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FB138" w14:textId="29C0ACE1" w:rsidR="00275EBF" w:rsidRDefault="008F3725" w:rsidP="00275EBF">
      <w:pPr>
        <w:spacing w:after="0" w:line="240" w:lineRule="auto"/>
        <w:ind w:left="10" w:hanging="10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bookmarkStart w:id="0" w:name="_Hlk170152821"/>
      <w:r>
        <w:rPr>
          <w:rFonts w:ascii="Times New Roman" w:eastAsia="Arial" w:hAnsi="Times New Roman" w:cs="Times New Roman"/>
          <w:b/>
          <w:sz w:val="28"/>
          <w:szCs w:val="28"/>
        </w:rPr>
        <w:t>АДМИНИСТРАЦИЯ ПЕРЕВЕСЬЕВСКОГО СЕЛЬСКОГО ПОСЕЛЕНИЯ</w:t>
      </w:r>
      <w:r w:rsidR="008B0D7F" w:rsidRPr="008B0D7F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bookmarkEnd w:id="0"/>
      <w:r w:rsidR="00275EBF" w:rsidRPr="00275EBF">
        <w:rPr>
          <w:rFonts w:ascii="Times New Roman" w:eastAsia="Arial" w:hAnsi="Times New Roman" w:cs="Times New Roman"/>
          <w:b/>
          <w:sz w:val="28"/>
          <w:szCs w:val="28"/>
        </w:rPr>
        <w:t xml:space="preserve">АТЮРЬЕВСКОГО МУНИЦИПАЛЬНОГО РАЙОНА </w:t>
      </w:r>
      <w:r w:rsidR="00275EBF">
        <w:rPr>
          <w:rFonts w:ascii="Times New Roman" w:eastAsia="Arial" w:hAnsi="Times New Roman" w:cs="Times New Roman"/>
          <w:b/>
          <w:sz w:val="28"/>
          <w:szCs w:val="28"/>
        </w:rPr>
        <w:br/>
      </w:r>
      <w:r w:rsidR="00275EBF" w:rsidRPr="00275EBF">
        <w:rPr>
          <w:rFonts w:ascii="Times New Roman" w:eastAsia="Arial" w:hAnsi="Times New Roman" w:cs="Times New Roman"/>
          <w:b/>
          <w:sz w:val="28"/>
          <w:szCs w:val="28"/>
        </w:rPr>
        <w:t>РЕСПУБЛИКИ МОРДОВИЯ</w:t>
      </w:r>
    </w:p>
    <w:p w14:paraId="4EDD36B5" w14:textId="77777777" w:rsidR="00275EBF" w:rsidRPr="00275EBF" w:rsidRDefault="00275EBF" w:rsidP="00275EBF">
      <w:pPr>
        <w:spacing w:after="0" w:line="240" w:lineRule="auto"/>
        <w:ind w:left="10" w:hanging="1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19E94F7" w14:textId="47BA4C7B" w:rsidR="00037CE6" w:rsidRDefault="008F3725" w:rsidP="00275EBF">
      <w:pPr>
        <w:spacing w:after="0" w:line="240" w:lineRule="auto"/>
        <w:ind w:left="10" w:hanging="10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 xml:space="preserve">ПОСТАНОВЛЕНИЕ </w:t>
      </w:r>
    </w:p>
    <w:p w14:paraId="5114EB0A" w14:textId="77777777" w:rsidR="00037CE6" w:rsidRDefault="00037CE6" w:rsidP="00275EBF">
      <w:pPr>
        <w:spacing w:after="0" w:line="240" w:lineRule="auto"/>
        <w:ind w:left="10" w:hanging="10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</w:p>
    <w:p w14:paraId="236E8D6F" w14:textId="5836C1EB" w:rsidR="00275EBF" w:rsidRDefault="008F3725" w:rsidP="00275EBF">
      <w:pPr>
        <w:spacing w:after="0" w:line="240" w:lineRule="auto"/>
        <w:ind w:left="10" w:hanging="10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 xml:space="preserve">от 19 ДЕКАБРЯ 2024 </w:t>
      </w:r>
      <w:r w:rsidR="00037CE6">
        <w:rPr>
          <w:rFonts w:ascii="Times New Roman" w:eastAsia="Arial" w:hAnsi="Times New Roman" w:cs="Times New Roman"/>
          <w:b/>
          <w:sz w:val="28"/>
          <w:szCs w:val="28"/>
        </w:rPr>
        <w:t>г. № 96</w:t>
      </w:r>
    </w:p>
    <w:p w14:paraId="6D661CD0" w14:textId="77777777" w:rsidR="00275EBF" w:rsidRPr="00275EBF" w:rsidRDefault="00275EBF" w:rsidP="00275EBF">
      <w:pPr>
        <w:spacing w:after="0" w:line="240" w:lineRule="auto"/>
        <w:ind w:left="10" w:hanging="10"/>
        <w:jc w:val="center"/>
        <w:rPr>
          <w:rFonts w:ascii="Times New Roman" w:hAnsi="Times New Roman" w:cs="Times New Roman"/>
          <w:sz w:val="28"/>
          <w:szCs w:val="28"/>
        </w:rPr>
      </w:pPr>
    </w:p>
    <w:p w14:paraId="633497DD" w14:textId="77777777" w:rsidR="00275EBF" w:rsidRPr="00275EBF" w:rsidRDefault="00275EBF" w:rsidP="00275EBF">
      <w:pPr>
        <w:pStyle w:val="1"/>
        <w:numPr>
          <w:ilvl w:val="0"/>
          <w:numId w:val="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Hlk185432667"/>
      <w:r w:rsidRPr="00275EBF">
        <w:rPr>
          <w:rFonts w:ascii="Times New Roman" w:hAnsi="Times New Roman" w:cs="Times New Roman"/>
          <w:sz w:val="28"/>
          <w:szCs w:val="28"/>
        </w:rPr>
        <w:t>ОБ УТВЕРЖДЕНИИ ПОРЯДКА ВЕДЕНИЯ РЕЕСТРА ПОТЕНЦИАЛЬНО ОПАСНЫХ ОБЪЕКТОВ ДЛЯ ЖИЗНИ И ЗДОРОВЬЯ НЕСОВЕРШЕННОЛЕТНИХ</w:t>
      </w:r>
    </w:p>
    <w:bookmarkEnd w:id="1"/>
    <w:p w14:paraId="73B2F07E" w14:textId="77777777" w:rsidR="00275EBF" w:rsidRPr="00275EBF" w:rsidRDefault="00275EBF" w:rsidP="00275EBF">
      <w:pPr>
        <w:spacing w:after="0" w:line="240" w:lineRule="auto"/>
        <w:ind w:left="-15"/>
        <w:rPr>
          <w:rFonts w:ascii="Times New Roman" w:hAnsi="Times New Roman" w:cs="Times New Roman"/>
          <w:sz w:val="28"/>
          <w:szCs w:val="28"/>
        </w:rPr>
      </w:pPr>
    </w:p>
    <w:p w14:paraId="32C1119A" w14:textId="231EF71E" w:rsidR="00275EBF" w:rsidRPr="00F34E44" w:rsidRDefault="00275EBF" w:rsidP="0072559D">
      <w:pPr>
        <w:spacing w:after="0" w:line="240" w:lineRule="auto"/>
        <w:ind w:firstLine="530"/>
        <w:jc w:val="both"/>
        <w:rPr>
          <w:rFonts w:ascii="Times New Roman" w:hAnsi="Times New Roman" w:cs="Times New Roman"/>
          <w:sz w:val="28"/>
          <w:szCs w:val="28"/>
        </w:rPr>
      </w:pPr>
      <w:r w:rsidRPr="00275EBF">
        <w:rPr>
          <w:rFonts w:ascii="Times New Roman" w:hAnsi="Times New Roman" w:cs="Times New Roman"/>
          <w:sz w:val="28"/>
          <w:szCs w:val="28"/>
        </w:rPr>
        <w:t xml:space="preserve">В целях снижения преступности несовершеннолетних, профилактики безнадзорности и правонарушений несовершеннолетних, в соответствии </w:t>
      </w:r>
      <w:r w:rsidR="0072559D">
        <w:rPr>
          <w:rFonts w:ascii="Times New Roman" w:hAnsi="Times New Roman" w:cs="Times New Roman"/>
          <w:sz w:val="28"/>
          <w:szCs w:val="28"/>
        </w:rPr>
        <w:br/>
      </w:r>
      <w:bookmarkStart w:id="2" w:name="_Hlk185432420"/>
      <w:r w:rsidRPr="00275EBF">
        <w:rPr>
          <w:rFonts w:ascii="Times New Roman" w:hAnsi="Times New Roman" w:cs="Times New Roman"/>
          <w:sz w:val="28"/>
          <w:szCs w:val="28"/>
        </w:rPr>
        <w:t>со ст.</w:t>
      </w:r>
      <w:r w:rsidR="0072559D">
        <w:rPr>
          <w:rFonts w:ascii="Times New Roman" w:hAnsi="Times New Roman" w:cs="Times New Roman"/>
          <w:sz w:val="28"/>
          <w:szCs w:val="28"/>
        </w:rPr>
        <w:t xml:space="preserve"> 1</w:t>
      </w:r>
      <w:r w:rsidR="007D374E">
        <w:rPr>
          <w:rFonts w:ascii="Times New Roman" w:hAnsi="Times New Roman" w:cs="Times New Roman"/>
          <w:sz w:val="28"/>
          <w:szCs w:val="28"/>
        </w:rPr>
        <w:t>4</w:t>
      </w:r>
      <w:r w:rsidR="0072559D">
        <w:rPr>
          <w:rFonts w:ascii="Times New Roman" w:hAnsi="Times New Roman" w:cs="Times New Roman"/>
          <w:sz w:val="28"/>
          <w:szCs w:val="28"/>
        </w:rPr>
        <w:t xml:space="preserve"> </w:t>
      </w:r>
      <w:r w:rsidR="0072559D" w:rsidRPr="0072559D">
        <w:rPr>
          <w:rFonts w:ascii="Times New Roman" w:hAnsi="Times New Roman" w:cs="Times New Roman"/>
          <w:sz w:val="28"/>
          <w:szCs w:val="28"/>
        </w:rPr>
        <w:t>Федеральн</w:t>
      </w:r>
      <w:r w:rsidR="0072559D">
        <w:rPr>
          <w:rFonts w:ascii="Times New Roman" w:hAnsi="Times New Roman" w:cs="Times New Roman"/>
          <w:sz w:val="28"/>
          <w:szCs w:val="28"/>
        </w:rPr>
        <w:t xml:space="preserve">ого </w:t>
      </w:r>
      <w:r w:rsidR="0072559D" w:rsidRPr="0072559D">
        <w:rPr>
          <w:rFonts w:ascii="Times New Roman" w:hAnsi="Times New Roman" w:cs="Times New Roman"/>
          <w:sz w:val="28"/>
          <w:szCs w:val="28"/>
        </w:rPr>
        <w:t>закон</w:t>
      </w:r>
      <w:r w:rsidR="0072559D">
        <w:rPr>
          <w:rFonts w:ascii="Times New Roman" w:hAnsi="Times New Roman" w:cs="Times New Roman"/>
          <w:sz w:val="28"/>
          <w:szCs w:val="28"/>
        </w:rPr>
        <w:t>а</w:t>
      </w:r>
      <w:r w:rsidR="0072559D" w:rsidRPr="0072559D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72559D">
        <w:rPr>
          <w:rFonts w:ascii="Times New Roman" w:hAnsi="Times New Roman" w:cs="Times New Roman"/>
          <w:sz w:val="28"/>
          <w:szCs w:val="28"/>
        </w:rPr>
        <w:t>№</w:t>
      </w:r>
      <w:r w:rsidR="0072559D" w:rsidRPr="0072559D">
        <w:rPr>
          <w:rFonts w:ascii="Times New Roman" w:hAnsi="Times New Roman" w:cs="Times New Roman"/>
          <w:sz w:val="28"/>
          <w:szCs w:val="28"/>
        </w:rPr>
        <w:t xml:space="preserve"> 131-ФЗ </w:t>
      </w:r>
      <w:r w:rsidR="0072559D">
        <w:rPr>
          <w:rFonts w:ascii="Times New Roman" w:hAnsi="Times New Roman" w:cs="Times New Roman"/>
          <w:sz w:val="28"/>
          <w:szCs w:val="28"/>
        </w:rPr>
        <w:t>«</w:t>
      </w:r>
      <w:r w:rsidR="0072559D" w:rsidRPr="0072559D">
        <w:rPr>
          <w:rFonts w:ascii="Times New Roman" w:hAnsi="Times New Roman" w:cs="Times New Roman"/>
          <w:sz w:val="28"/>
          <w:szCs w:val="28"/>
        </w:rPr>
        <w:t xml:space="preserve">Об общих принципах </w:t>
      </w:r>
      <w:r w:rsidR="0072559D" w:rsidRPr="00F34E44">
        <w:rPr>
          <w:rFonts w:ascii="Times New Roman" w:hAnsi="Times New Roman" w:cs="Times New Roman"/>
          <w:sz w:val="28"/>
          <w:szCs w:val="28"/>
        </w:rPr>
        <w:t xml:space="preserve">организации местного самоуправления в Российской Федерации», </w:t>
      </w:r>
      <w:r w:rsidR="0072559D" w:rsidRPr="00F34E44">
        <w:rPr>
          <w:rFonts w:ascii="Times New Roman" w:hAnsi="Times New Roman" w:cs="Times New Roman"/>
          <w:sz w:val="28"/>
          <w:szCs w:val="28"/>
        </w:rPr>
        <w:br/>
        <w:t xml:space="preserve">ст. </w:t>
      </w:r>
      <w:r w:rsidRPr="00F34E44">
        <w:rPr>
          <w:rFonts w:ascii="Times New Roman" w:hAnsi="Times New Roman" w:cs="Times New Roman"/>
          <w:sz w:val="28"/>
          <w:szCs w:val="28"/>
        </w:rPr>
        <w:t>14.1 Федерального закона от 24.07.1998 № 124-ФЗ «Об основных гарантиях прав ребенка в Российской Федерации»</w:t>
      </w:r>
      <w:bookmarkEnd w:id="2"/>
      <w:r w:rsidRPr="00F34E44">
        <w:rPr>
          <w:rFonts w:ascii="Times New Roman" w:hAnsi="Times New Roman" w:cs="Times New Roman"/>
          <w:sz w:val="28"/>
          <w:szCs w:val="28"/>
        </w:rPr>
        <w:t>, руководствуясь Уставом</w:t>
      </w:r>
      <w:bookmarkStart w:id="3" w:name="_Hlk185431052"/>
      <w:r w:rsidR="008F3725" w:rsidRPr="00F34E44">
        <w:rPr>
          <w:rFonts w:ascii="Times New Roman" w:hAnsi="Times New Roman" w:cs="Times New Roman"/>
          <w:sz w:val="28"/>
          <w:szCs w:val="28"/>
        </w:rPr>
        <w:t xml:space="preserve"> Перевесьевского сельского поселения </w:t>
      </w:r>
      <w:r w:rsidR="008B0D7F" w:rsidRPr="00F34E44">
        <w:rPr>
          <w:rFonts w:ascii="Times New Roman" w:hAnsi="Times New Roman" w:cs="Times New Roman"/>
          <w:sz w:val="28"/>
          <w:szCs w:val="28"/>
        </w:rPr>
        <w:t xml:space="preserve"> </w:t>
      </w:r>
      <w:r w:rsidRPr="00F34E44">
        <w:rPr>
          <w:rFonts w:ascii="Times New Roman" w:hAnsi="Times New Roman" w:cs="Times New Roman"/>
          <w:sz w:val="28"/>
          <w:szCs w:val="28"/>
        </w:rPr>
        <w:t>Атюрьевского муниципального района Республики Мордовия</w:t>
      </w:r>
      <w:bookmarkEnd w:id="3"/>
      <w:r w:rsidRPr="00F34E44">
        <w:rPr>
          <w:rFonts w:ascii="Times New Roman" w:hAnsi="Times New Roman" w:cs="Times New Roman"/>
          <w:sz w:val="28"/>
          <w:szCs w:val="28"/>
        </w:rPr>
        <w:t>, Администрация</w:t>
      </w:r>
      <w:r w:rsidR="008F3725" w:rsidRPr="00F34E44">
        <w:rPr>
          <w:rFonts w:ascii="Times New Roman" w:hAnsi="Times New Roman" w:cs="Times New Roman"/>
          <w:sz w:val="28"/>
          <w:szCs w:val="28"/>
        </w:rPr>
        <w:t xml:space="preserve"> Перевесьевского сельского поселения  </w:t>
      </w:r>
      <w:r w:rsidRPr="00F34E44">
        <w:rPr>
          <w:rFonts w:ascii="Times New Roman" w:hAnsi="Times New Roman" w:cs="Times New Roman"/>
          <w:sz w:val="28"/>
          <w:szCs w:val="28"/>
        </w:rPr>
        <w:t>Атюрьевского муниципального района Республики Мордовия</w:t>
      </w:r>
    </w:p>
    <w:p w14:paraId="2A6EC795" w14:textId="77777777" w:rsidR="00275EBF" w:rsidRDefault="00275EBF" w:rsidP="00275EBF">
      <w:pPr>
        <w:spacing w:after="0" w:line="240" w:lineRule="auto"/>
        <w:ind w:left="-15" w:firstLine="530"/>
        <w:jc w:val="center"/>
        <w:rPr>
          <w:rFonts w:ascii="Times New Roman" w:hAnsi="Times New Roman" w:cs="Times New Roman"/>
          <w:sz w:val="28"/>
          <w:szCs w:val="28"/>
        </w:rPr>
      </w:pPr>
    </w:p>
    <w:p w14:paraId="33CD164A" w14:textId="76EB72E5" w:rsidR="00275EBF" w:rsidRDefault="00275EBF" w:rsidP="00275EBF">
      <w:pPr>
        <w:spacing w:after="0" w:line="240" w:lineRule="auto"/>
        <w:ind w:left="-15" w:firstLine="530"/>
        <w:jc w:val="center"/>
        <w:rPr>
          <w:rFonts w:ascii="Times New Roman" w:hAnsi="Times New Roman" w:cs="Times New Roman"/>
          <w:sz w:val="28"/>
          <w:szCs w:val="28"/>
        </w:rPr>
      </w:pPr>
      <w:r w:rsidRPr="00275EBF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41A3BE3E" w14:textId="77777777" w:rsidR="00275EBF" w:rsidRPr="00275EBF" w:rsidRDefault="00275EBF" w:rsidP="00275EBF">
      <w:pPr>
        <w:spacing w:after="0" w:line="240" w:lineRule="auto"/>
        <w:ind w:left="-15" w:firstLine="530"/>
        <w:jc w:val="center"/>
        <w:rPr>
          <w:rFonts w:ascii="Times New Roman" w:hAnsi="Times New Roman" w:cs="Times New Roman"/>
          <w:sz w:val="28"/>
          <w:szCs w:val="28"/>
        </w:rPr>
      </w:pPr>
    </w:p>
    <w:p w14:paraId="5DDCEA73" w14:textId="6FCD0C4E" w:rsidR="00275EBF" w:rsidRPr="00275EBF" w:rsidRDefault="00275EBF" w:rsidP="00275EBF">
      <w:pPr>
        <w:spacing w:after="0" w:line="240" w:lineRule="auto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 w:rsidRPr="00275EBF">
        <w:rPr>
          <w:rFonts w:ascii="Times New Roman" w:hAnsi="Times New Roman" w:cs="Times New Roman"/>
          <w:sz w:val="28"/>
          <w:szCs w:val="28"/>
        </w:rPr>
        <w:t>1. 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</w:t>
      </w:r>
      <w:bookmarkStart w:id="4" w:name="_Hlk185431424"/>
      <w:r w:rsidR="007D374E">
        <w:rPr>
          <w:rFonts w:ascii="Times New Roman" w:hAnsi="Times New Roman" w:cs="Times New Roman"/>
          <w:sz w:val="28"/>
          <w:szCs w:val="28"/>
        </w:rPr>
        <w:t xml:space="preserve"> </w:t>
      </w:r>
      <w:r w:rsidR="008F3725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8F3725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0D7F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hAnsi="Times New Roman" w:cs="Times New Roman"/>
          <w:sz w:val="28"/>
          <w:szCs w:val="28"/>
        </w:rPr>
        <w:t>Атюрьевского муниципального района Республики Мордовия</w:t>
      </w:r>
      <w:bookmarkEnd w:id="4"/>
      <w:r w:rsidRPr="00275EBF">
        <w:rPr>
          <w:rFonts w:ascii="Times New Roman" w:hAnsi="Times New Roman" w:cs="Times New Roman"/>
          <w:sz w:val="28"/>
          <w:szCs w:val="28"/>
        </w:rPr>
        <w:t>.</w:t>
      </w:r>
    </w:p>
    <w:p w14:paraId="7F1B283F" w14:textId="77777777" w:rsidR="00275EBF" w:rsidRPr="00275EBF" w:rsidRDefault="00275EBF" w:rsidP="00275EBF">
      <w:pPr>
        <w:spacing w:after="0" w:line="240" w:lineRule="auto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 w:rsidRPr="00275EBF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дня его официального опубликования. </w:t>
      </w:r>
    </w:p>
    <w:p w14:paraId="4FE3FD5C" w14:textId="77777777" w:rsidR="00275EBF" w:rsidRPr="00275EBF" w:rsidRDefault="00275EBF" w:rsidP="00275EBF">
      <w:pPr>
        <w:spacing w:after="0" w:line="240" w:lineRule="auto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 w:rsidRPr="00275EBF">
        <w:rPr>
          <w:rFonts w:ascii="Times New Roman" w:hAnsi="Times New Roman" w:cs="Times New Roman"/>
          <w:sz w:val="28"/>
          <w:szCs w:val="28"/>
        </w:rPr>
        <w:t>3. Настоящее постановление подлежит размещению на официальном сайте администрации муниципального образования.</w:t>
      </w:r>
    </w:p>
    <w:p w14:paraId="787B91A7" w14:textId="77777777" w:rsidR="00275EBF" w:rsidRPr="00275EBF" w:rsidRDefault="00275EBF" w:rsidP="00275EBF">
      <w:pPr>
        <w:spacing w:after="0" w:line="240" w:lineRule="auto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 w:rsidRPr="00275EBF">
        <w:rPr>
          <w:rFonts w:ascii="Times New Roman" w:hAnsi="Times New Roman" w:cs="Times New Roman"/>
          <w:sz w:val="28"/>
          <w:szCs w:val="28"/>
        </w:rPr>
        <w:t>4. Контроль за исполнением постановления оставляю за собой.</w:t>
      </w:r>
    </w:p>
    <w:p w14:paraId="62E09F3F" w14:textId="77777777" w:rsidR="00275EBF" w:rsidRDefault="00275EBF" w:rsidP="008F3725">
      <w:pPr>
        <w:spacing w:after="0" w:line="238" w:lineRule="auto"/>
        <w:ind w:right="-15"/>
        <w:rPr>
          <w:sz w:val="24"/>
          <w:szCs w:val="24"/>
        </w:rPr>
      </w:pPr>
    </w:p>
    <w:p w14:paraId="37D52155" w14:textId="77777777" w:rsidR="008F3725" w:rsidRDefault="008F3725" w:rsidP="008F3725">
      <w:pPr>
        <w:spacing w:after="0" w:line="238" w:lineRule="auto"/>
        <w:ind w:right="-15"/>
        <w:rPr>
          <w:sz w:val="24"/>
          <w:szCs w:val="24"/>
        </w:rPr>
      </w:pPr>
    </w:p>
    <w:p w14:paraId="066C7C92" w14:textId="77777777" w:rsidR="008F3725" w:rsidRDefault="008F3725" w:rsidP="008F3725">
      <w:pPr>
        <w:spacing w:after="0" w:line="238" w:lineRule="auto"/>
        <w:ind w:right="-15"/>
      </w:pPr>
    </w:p>
    <w:p w14:paraId="5E4A2CBF" w14:textId="77777777" w:rsidR="00275EBF" w:rsidRDefault="00275EBF" w:rsidP="00275EBF">
      <w:pPr>
        <w:spacing w:after="0" w:line="238" w:lineRule="auto"/>
        <w:ind w:left="6845" w:right="-15" w:hanging="621"/>
      </w:pPr>
    </w:p>
    <w:p w14:paraId="5EA374B3" w14:textId="77777777" w:rsidR="00275EBF" w:rsidRDefault="00275EBF" w:rsidP="00275EBF">
      <w:pPr>
        <w:spacing w:after="0" w:line="238" w:lineRule="auto"/>
        <w:ind w:left="6845" w:right="-15" w:hanging="621"/>
      </w:pPr>
    </w:p>
    <w:p w14:paraId="3FC0E4A6" w14:textId="77777777" w:rsidR="00275EBF" w:rsidRDefault="00275EBF" w:rsidP="00275EBF">
      <w:pPr>
        <w:spacing w:after="0" w:line="238" w:lineRule="auto"/>
        <w:ind w:left="6845" w:right="-15" w:hanging="621"/>
      </w:pPr>
    </w:p>
    <w:p w14:paraId="4B142DF4" w14:textId="2166EDE9" w:rsidR="00275EBF" w:rsidRDefault="008F3725" w:rsidP="008F372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 Перевесьевского сельского поселения                          Н.В. Степанов</w:t>
      </w:r>
    </w:p>
    <w:p w14:paraId="3BAB8532" w14:textId="77777777" w:rsidR="00275EBF" w:rsidRDefault="00275EBF" w:rsidP="00275E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29639F4F" w14:textId="77777777" w:rsidR="00275EBF" w:rsidRDefault="00275EBF" w:rsidP="00275E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46B24AE3" w14:textId="77777777" w:rsidR="00275EBF" w:rsidRDefault="00275EBF" w:rsidP="00275E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4877C498" w14:textId="429CEC0D" w:rsidR="00275EBF" w:rsidRDefault="00275EBF" w:rsidP="00275E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19188B90" w14:textId="50F4EE86" w:rsidR="007D374E" w:rsidRDefault="007D374E" w:rsidP="00275E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5F6F6305" w14:textId="4F369693" w:rsidR="007D374E" w:rsidRDefault="007D374E" w:rsidP="00275E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7C3B647C" w14:textId="77777777" w:rsidR="007D374E" w:rsidRDefault="007D374E" w:rsidP="00275E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285DF6E3" w14:textId="77777777" w:rsidR="008F3725" w:rsidRDefault="008F3725" w:rsidP="00275E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69572C3A" w14:textId="6565D50C" w:rsidR="00275EBF" w:rsidRPr="00275EBF" w:rsidRDefault="00275EBF" w:rsidP="00275E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Приложение № 1</w:t>
      </w:r>
    </w:p>
    <w:p w14:paraId="5048A9D3" w14:textId="77777777" w:rsidR="00275EBF" w:rsidRPr="00275EBF" w:rsidRDefault="00275EBF" w:rsidP="00275E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Утвержден</w:t>
      </w:r>
    </w:p>
    <w:p w14:paraId="0EA7EE0E" w14:textId="6017D8FC" w:rsidR="00275EBF" w:rsidRDefault="00275EBF" w:rsidP="00275E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</w:t>
      </w:r>
    </w:p>
    <w:p w14:paraId="0DEC237A" w14:textId="32AE7B98" w:rsidR="00F34E44" w:rsidRDefault="00F34E44" w:rsidP="00275E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Перевесьевского сельского поселения</w:t>
      </w:r>
    </w:p>
    <w:p w14:paraId="14D721DB" w14:textId="70225120" w:rsidR="00F34E44" w:rsidRPr="00275EBF" w:rsidRDefault="00F34E44" w:rsidP="00275E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19 декабря 2024 г. №96</w:t>
      </w:r>
      <w:bookmarkStart w:id="5" w:name="_GoBack"/>
      <w:bookmarkEnd w:id="5"/>
    </w:p>
    <w:p w14:paraId="5B643FDD" w14:textId="77777777" w:rsidR="00275EBF" w:rsidRPr="00275EBF" w:rsidRDefault="00275EBF" w:rsidP="00275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36"/>
          <w:szCs w:val="28"/>
        </w:rPr>
      </w:pPr>
    </w:p>
    <w:p w14:paraId="2FF2E4A4" w14:textId="77777777" w:rsidR="00275EBF" w:rsidRPr="00275EBF" w:rsidRDefault="00275EBF" w:rsidP="00275EBF">
      <w:pPr>
        <w:spacing w:after="0" w:line="250" w:lineRule="auto"/>
        <w:ind w:left="10" w:right="-15" w:hanging="10"/>
        <w:jc w:val="center"/>
        <w:rPr>
          <w:rFonts w:ascii="Calibri" w:eastAsia="Arial" w:hAnsi="Calibri" w:cs="Times New Roman"/>
          <w:b/>
          <w:sz w:val="28"/>
        </w:rPr>
      </w:pPr>
      <w:r w:rsidRPr="00275EBF">
        <w:rPr>
          <w:rFonts w:ascii="Times New Roman" w:eastAsia="Arial" w:hAnsi="Times New Roman" w:cs="Times New Roman"/>
          <w:b/>
          <w:sz w:val="28"/>
        </w:rPr>
        <w:t xml:space="preserve">Порядок ведения реестра потенциально опасных объектов для жизни </w:t>
      </w:r>
      <w:r w:rsidRPr="00275EBF">
        <w:rPr>
          <w:rFonts w:ascii="Times New Roman" w:eastAsia="Arial" w:hAnsi="Times New Roman" w:cs="Times New Roman"/>
          <w:b/>
          <w:sz w:val="28"/>
        </w:rPr>
        <w:br/>
        <w:t>и здоровья несовершеннолетних</w:t>
      </w:r>
    </w:p>
    <w:p w14:paraId="143A3BE0" w14:textId="77777777" w:rsidR="00275EBF" w:rsidRPr="00275EBF" w:rsidRDefault="00275EBF" w:rsidP="00275EB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917C11E" w14:textId="770A9E77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6" w:name="Par52"/>
      <w:bookmarkEnd w:id="6"/>
      <w:r w:rsidRPr="00275EBF">
        <w:rPr>
          <w:rFonts w:ascii="Times New Roman" w:eastAsia="Calibri" w:hAnsi="Times New Roman" w:cs="Times New Roman"/>
          <w:sz w:val="28"/>
          <w:szCs w:val="28"/>
        </w:rPr>
        <w:t>1.1 Порядок ведения реестра находящихся в муниципальной собственности</w:t>
      </w:r>
      <w:r w:rsidR="008F3725" w:rsidRPr="008F3725">
        <w:rPr>
          <w:rFonts w:ascii="Times New Roman" w:hAnsi="Times New Roman" w:cs="Times New Roman"/>
          <w:sz w:val="28"/>
          <w:szCs w:val="28"/>
        </w:rPr>
        <w:t xml:space="preserve"> Перевесьевского сельского поселения </w:t>
      </w:r>
      <w:r w:rsidR="008F3725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3725" w:rsidRPr="008B0D7F">
        <w:rPr>
          <w:rFonts w:ascii="Times New Roman" w:hAnsi="Times New Roman" w:cs="Times New Roman"/>
          <w:sz w:val="28"/>
          <w:szCs w:val="28"/>
        </w:rPr>
        <w:t xml:space="preserve"> </w:t>
      </w:r>
      <w:bookmarkStart w:id="7" w:name="_Hlk185431530"/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Атюрьевского муниципального района Республики Мордовия </w:t>
      </w:r>
      <w:bookmarkEnd w:id="7"/>
      <w:r w:rsidRPr="00275EBF">
        <w:rPr>
          <w:rFonts w:ascii="Times New Roman" w:eastAsia="Calibri" w:hAnsi="Times New Roman" w:cs="Times New Roman"/>
          <w:sz w:val="28"/>
          <w:szCs w:val="28"/>
        </w:rPr>
        <w:t>потенциально опасных объектов для жизни и здоровья несовершеннолет</w:t>
      </w:r>
      <w:r w:rsidR="008F3725">
        <w:rPr>
          <w:rFonts w:ascii="Times New Roman" w:eastAsia="Calibri" w:hAnsi="Times New Roman" w:cs="Times New Roman"/>
          <w:sz w:val="28"/>
          <w:szCs w:val="28"/>
        </w:rPr>
        <w:t>них,  расположенных на территории</w:t>
      </w:r>
      <w:r w:rsidR="008B0D7F" w:rsidRPr="008B0D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3725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8F3725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3725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Атюрьевского муниципального района Республики Мордовия</w:t>
      </w: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 (далее - Порядок), регулирует регистрацию потенциально опасных объектов для жизни и здоровья несовершеннолетних, находящихся в муниципальной собственности, и устанавливает требования по ведению реестра потенциально опасных объектов для жизни и здоровья несовершеннолетних (далее - реестр).</w:t>
      </w:r>
    </w:p>
    <w:p w14:paraId="3F584CFA" w14:textId="5B46A692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1.2. Положение разработано в соответствии с Градостроительным кодексом Российской Федерации; Гражданским кодексом Российской Федерации; Федеральным законом от 30.12.2009 № 384-ФЗ «Технический регламент </w:t>
      </w:r>
      <w:r w:rsidRPr="00275EBF">
        <w:rPr>
          <w:rFonts w:ascii="Times New Roman" w:eastAsia="Calibri" w:hAnsi="Times New Roman" w:cs="Times New Roman"/>
          <w:sz w:val="28"/>
          <w:szCs w:val="28"/>
        </w:rPr>
        <w:br/>
        <w:t xml:space="preserve">о безопасности зданий и сооружений»; Федеральным законом от 24.06.1999 </w:t>
      </w:r>
      <w:r w:rsidRPr="00275EBF">
        <w:rPr>
          <w:rFonts w:ascii="Times New Roman" w:eastAsia="Calibri" w:hAnsi="Times New Roman" w:cs="Times New Roman"/>
          <w:sz w:val="28"/>
          <w:szCs w:val="28"/>
        </w:rPr>
        <w:br/>
        <w:t xml:space="preserve">№ 120-ФЗ «Об основах системы профилактики безнадзорности и правонарушений несовершеннолетних»; Федеральным законом от 24.07.1998 № 124-ФЗ </w:t>
      </w:r>
      <w:r w:rsidRPr="00275EBF">
        <w:rPr>
          <w:rFonts w:ascii="Times New Roman" w:eastAsia="Calibri" w:hAnsi="Times New Roman" w:cs="Times New Roman"/>
          <w:sz w:val="28"/>
          <w:szCs w:val="28"/>
        </w:rPr>
        <w:br/>
        <w:t>«Об основных гарантиях прав ребенка в Российской Федерации»; Федеральным законом от 06.10.2003 № 131-ФЗ «Об общих принципах организации местного самоуправления в Российской Федерации»; Уставом</w:t>
      </w:r>
      <w:r w:rsidR="008F3725" w:rsidRPr="008F3725">
        <w:rPr>
          <w:rFonts w:ascii="Times New Roman" w:hAnsi="Times New Roman" w:cs="Times New Roman"/>
          <w:sz w:val="28"/>
          <w:szCs w:val="28"/>
        </w:rPr>
        <w:t xml:space="preserve"> Перевесьевского сельского поселения </w:t>
      </w:r>
      <w:r w:rsidR="008F3725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>Атюрьевского муниципального района Республики Мордовия.</w:t>
      </w:r>
    </w:p>
    <w:p w14:paraId="398DEBB0" w14:textId="781E8AC2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1.3 Регистрация объектов в реестре осуществляется с целью учета потенциально опасных объектов для жизни и здоровья несовершеннолетних, расположенных на территории </w:t>
      </w:r>
      <w:r w:rsidR="008F3725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8F3725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3725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>Атюрьевского муниципального района Республики Мордовия, а также обеспечения заинтересованных органов государственной власти, органов местного самоуправления, физических и юридических лиц, правоохранительных органов достоверной информацией о потенциально опасных объектах для жизни и здоровья несовершеннолетних.</w:t>
      </w:r>
    </w:p>
    <w:p w14:paraId="736923DB" w14:textId="20CEEA9B" w:rsid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1.4. Установить, что к потенциально опасным объектам, находящимся </w:t>
      </w:r>
      <w:r w:rsidRPr="00275EBF">
        <w:rPr>
          <w:rFonts w:ascii="Times New Roman" w:eastAsia="Calibri" w:hAnsi="Times New Roman" w:cs="Times New Roman"/>
          <w:sz w:val="28"/>
          <w:szCs w:val="28"/>
        </w:rPr>
        <w:br/>
        <w:t xml:space="preserve">в муниципальной собственности </w:t>
      </w:r>
      <w:r w:rsidR="008F3725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8F3725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3725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>Атюрьевского муниципального района Республики Мордовия, для жизни и здоровья несовершеннолетних относятся:</w:t>
      </w:r>
    </w:p>
    <w:p w14:paraId="7A0F67C8" w14:textId="77777777" w:rsid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объекты незавершенного строительства, вход граждан на которые </w:t>
      </w:r>
      <w:r w:rsidRPr="00275EBF">
        <w:rPr>
          <w:rFonts w:ascii="Times New Roman" w:eastAsia="Calibri" w:hAnsi="Times New Roman" w:cs="Times New Roman"/>
          <w:sz w:val="28"/>
          <w:szCs w:val="28"/>
        </w:rPr>
        <w:br/>
        <w:t>не ограничен;</w:t>
      </w:r>
    </w:p>
    <w:p w14:paraId="61C25A20" w14:textId="77777777" w:rsid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заброшенные здания, строения, сооружения, содержание которых </w:t>
      </w:r>
      <w:r w:rsidRPr="00275EBF">
        <w:rPr>
          <w:rFonts w:ascii="Times New Roman" w:eastAsia="Calibri" w:hAnsi="Times New Roman" w:cs="Times New Roman"/>
          <w:sz w:val="28"/>
          <w:szCs w:val="28"/>
        </w:rPr>
        <w:br/>
        <w:t>не осуществляется, вход граждан на которые не ограничен;</w:t>
      </w:r>
    </w:p>
    <w:p w14:paraId="0E280FB9" w14:textId="77777777" w:rsid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 w14:paraId="7638C3AD" w14:textId="76D61672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ветхие жилые дома, проживание граждан в которых не осуществляется.</w:t>
      </w:r>
    </w:p>
    <w:p w14:paraId="7AB7B2BD" w14:textId="77777777" w:rsidR="00275EBF" w:rsidRPr="00275EBF" w:rsidRDefault="00275EBF" w:rsidP="00275EBF">
      <w:pPr>
        <w:spacing w:after="0" w:line="240" w:lineRule="auto"/>
        <w:ind w:left="5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50F644" w14:textId="41C61E86" w:rsidR="00275EBF" w:rsidRDefault="00275EBF" w:rsidP="00275EBF">
      <w:pPr>
        <w:keepNext/>
        <w:keepLines/>
        <w:spacing w:after="0" w:line="240" w:lineRule="auto"/>
        <w:ind w:left="515" w:right="-15"/>
        <w:jc w:val="center"/>
        <w:outlineLvl w:val="0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  <w:r w:rsidRPr="00275EBF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>Порядок регистрации потенциально опасных объектов для жизни и здоровья несовершеннолетних в реестре</w:t>
      </w:r>
    </w:p>
    <w:p w14:paraId="688DD7E3" w14:textId="77777777" w:rsidR="00275EBF" w:rsidRPr="00275EBF" w:rsidRDefault="00275EBF" w:rsidP="00275EBF">
      <w:pPr>
        <w:keepNext/>
        <w:keepLines/>
        <w:spacing w:after="0" w:line="240" w:lineRule="auto"/>
        <w:ind w:left="515" w:right="-15"/>
        <w:jc w:val="center"/>
        <w:outlineLvl w:val="0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61048769" w14:textId="1F33E032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2.1. В целях формирования реестра ответственное должностное лицо администрации </w:t>
      </w:r>
      <w:r w:rsidR="008F3725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8F3725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3725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Атюрьевского муниципального района Республики Мордовия ежеквартально проводит мониторинг объектов муниципального недвижимого имущества, расположенных на территории </w:t>
      </w:r>
      <w:r w:rsidR="0023123C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23123C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123C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>Атюрьевского муниципального района Республики Мордовия, обладающих опасностью для жизни и здоровья несовершеннолетних, в целях включения в реестр.</w:t>
      </w:r>
    </w:p>
    <w:p w14:paraId="05CBB8F7" w14:textId="56D64FFE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2.2. Любое заинтересованное лицо, обладающее сведениями о наличии </w:t>
      </w:r>
      <w:r w:rsidRPr="00275EBF">
        <w:rPr>
          <w:rFonts w:ascii="Times New Roman" w:eastAsia="Calibri" w:hAnsi="Times New Roman" w:cs="Times New Roman"/>
          <w:sz w:val="28"/>
          <w:szCs w:val="28"/>
        </w:rPr>
        <w:br/>
        <w:t xml:space="preserve">на территории </w:t>
      </w:r>
      <w:r w:rsidR="0023123C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23123C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123C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Атюрьевского муниципального района Республики Мордовия потенциально опасных объектов для жизни и здоровья несовершеннолетних, вправе сообщить в администрацию </w:t>
      </w:r>
      <w:r w:rsidR="0023123C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23123C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0D7F" w:rsidRPr="008B0D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Атюрьевского муниципального района Республики Мордовия данные о таком объекте для включения в реестр, указав наименование объекта, его адрес, правообладателя (при наличии сведений), причины включения в реестр (форма сообщения установлена приложением </w:t>
      </w:r>
      <w:r w:rsidR="005A64C6">
        <w:rPr>
          <w:rFonts w:ascii="Times New Roman" w:eastAsia="Calibri" w:hAnsi="Times New Roman" w:cs="Times New Roman"/>
          <w:sz w:val="28"/>
          <w:szCs w:val="28"/>
        </w:rPr>
        <w:br/>
      </w:r>
      <w:r w:rsidRPr="00275EBF">
        <w:rPr>
          <w:rFonts w:ascii="Times New Roman" w:eastAsia="Calibri" w:hAnsi="Times New Roman" w:cs="Times New Roman"/>
          <w:sz w:val="28"/>
          <w:szCs w:val="28"/>
        </w:rPr>
        <w:t>№ 1 к настоящему Порядку).</w:t>
      </w:r>
    </w:p>
    <w:p w14:paraId="73838BD5" w14:textId="63D29B8B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2.3. Не позднее 10 апреля, 10 июля, 10 октября, 10 января каждого года </w:t>
      </w:r>
      <w:r w:rsidRPr="00275EBF">
        <w:rPr>
          <w:rFonts w:ascii="Times New Roman" w:eastAsia="Calibri" w:hAnsi="Times New Roman" w:cs="Times New Roman"/>
          <w:sz w:val="28"/>
          <w:szCs w:val="28"/>
        </w:rPr>
        <w:br/>
        <w:t xml:space="preserve">с учетом данных, полученных по результатам мониторинга, указанного </w:t>
      </w:r>
      <w:r w:rsidRPr="00275EBF">
        <w:rPr>
          <w:rFonts w:ascii="Times New Roman" w:eastAsia="Calibri" w:hAnsi="Times New Roman" w:cs="Times New Roman"/>
          <w:sz w:val="28"/>
          <w:szCs w:val="28"/>
        </w:rPr>
        <w:br/>
        <w:t xml:space="preserve">в п. 2.1 Порядка, на основании сообщений заинтересованных лиц должностное лицо администрации </w:t>
      </w:r>
      <w:r w:rsidR="0023123C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23123C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123C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>Атюрьевского муниципального района Республики Мордовия актуализирует реестр по форме, установленной в приложении № 2 к Порядку.</w:t>
      </w:r>
    </w:p>
    <w:p w14:paraId="18985BC0" w14:textId="210564DE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2.4. Реестр утверждается распоряжением главы </w:t>
      </w:r>
      <w:r w:rsidR="008B0D7F" w:rsidRPr="008B0D7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23123C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23123C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123C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r w:rsidR="005A64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>муниципального района Республики Мордовия в течение 10 дней с момента его актуализации.</w:t>
      </w:r>
    </w:p>
    <w:p w14:paraId="2804817C" w14:textId="5416DD1A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2.5. В случае если признаки опасности объекта ликвидированы, должностное лицо администрации </w:t>
      </w:r>
      <w:r w:rsidR="0023123C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23123C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123C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>Атюрьевского муниципального района Республики Мордовия исключает объект из реестра в сроки, указанные в п. 2.5 Порядка.</w:t>
      </w:r>
    </w:p>
    <w:p w14:paraId="4FE83661" w14:textId="77777777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A7B1A41" w14:textId="24A01E2C" w:rsidR="00275EBF" w:rsidRDefault="00275EBF" w:rsidP="00275EBF">
      <w:pPr>
        <w:keepNext/>
        <w:keepLines/>
        <w:spacing w:after="0" w:line="240" w:lineRule="auto"/>
        <w:ind w:left="10" w:right="-15" w:hanging="10"/>
        <w:jc w:val="center"/>
        <w:outlineLvl w:val="0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  <w:r w:rsidRPr="00275EBF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>Порядок взаимодействия</w:t>
      </w:r>
    </w:p>
    <w:p w14:paraId="2DB23762" w14:textId="77777777" w:rsidR="00275EBF" w:rsidRPr="00275EBF" w:rsidRDefault="00275EBF" w:rsidP="00275EBF">
      <w:pPr>
        <w:keepNext/>
        <w:keepLines/>
        <w:spacing w:after="0" w:line="240" w:lineRule="auto"/>
        <w:ind w:left="10" w:right="-15" w:hanging="10"/>
        <w:jc w:val="center"/>
        <w:outlineLvl w:val="0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14:paraId="3C80442F" w14:textId="153278EA" w:rsidR="008B0D7F" w:rsidRDefault="00275EBF" w:rsidP="008B0D7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3.1. В целях предотвращения негативных последствий для жизни и здоровья н</w:t>
      </w:r>
      <w:r w:rsidR="0023123C">
        <w:rPr>
          <w:rFonts w:ascii="Times New Roman" w:eastAsia="Calibri" w:hAnsi="Times New Roman" w:cs="Times New Roman"/>
          <w:sz w:val="28"/>
          <w:szCs w:val="28"/>
        </w:rPr>
        <w:t>есовершеннолетних администрация</w:t>
      </w:r>
      <w:r w:rsidR="0023123C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23123C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23123C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123C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Атюрьевского муниципального района Республики Мордовия в срок не позднее 10 </w:t>
      </w:r>
      <w:r w:rsidRPr="00275EB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рабочих дней с момента утверждения или актуализации реестра размещает его на официальном сайте администрации </w:t>
      </w:r>
      <w:r w:rsidR="0023123C" w:rsidRPr="008F3725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="0023123C" w:rsidRPr="008B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123C" w:rsidRPr="008B0D7F">
        <w:rPr>
          <w:rFonts w:ascii="Times New Roman" w:hAnsi="Times New Roman" w:cs="Times New Roman"/>
          <w:sz w:val="28"/>
          <w:szCs w:val="28"/>
        </w:rPr>
        <w:t xml:space="preserve"> </w:t>
      </w:r>
      <w:r w:rsidRPr="00275EBF">
        <w:rPr>
          <w:rFonts w:ascii="Times New Roman" w:eastAsia="Calibri" w:hAnsi="Times New Roman" w:cs="Times New Roman"/>
          <w:sz w:val="28"/>
          <w:szCs w:val="28"/>
        </w:rPr>
        <w:t>Атюрьевского муниципального района Республики Мордовия в сети «Интернет» с рекомендациями для несовершеннолетних и их законных представителей воздержаться от посещения потенциально опасных объектов</w:t>
      </w:r>
      <w:r w:rsidR="008B0D7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CA333EE" w14:textId="77777777" w:rsidR="008B0D7F" w:rsidRPr="00275EBF" w:rsidRDefault="008B0D7F" w:rsidP="008B0D7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112533" w14:textId="77777777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BCCC7E0" w14:textId="77777777" w:rsidR="00275EBF" w:rsidRPr="00275EBF" w:rsidRDefault="00275EBF" w:rsidP="00275EBF">
      <w:pPr>
        <w:tabs>
          <w:tab w:val="left" w:pos="8430"/>
        </w:tabs>
        <w:spacing w:after="0" w:line="240" w:lineRule="auto"/>
        <w:ind w:left="-15" w:right="-15" w:firstLine="53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Приложение № 1</w:t>
      </w:r>
    </w:p>
    <w:p w14:paraId="7A1CDEF9" w14:textId="77777777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0A2E760" w14:textId="77777777" w:rsidR="00275EBF" w:rsidRPr="00275EBF" w:rsidRDefault="00275EBF" w:rsidP="00275EBF">
      <w:pPr>
        <w:spacing w:after="0" w:line="240" w:lineRule="auto"/>
        <w:ind w:left="-15" w:right="-15" w:firstLine="53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5EBF">
        <w:rPr>
          <w:rFonts w:ascii="Times New Roman" w:eastAsia="Calibri" w:hAnsi="Times New Roman" w:cs="Times New Roman"/>
          <w:b/>
          <w:sz w:val="28"/>
          <w:szCs w:val="28"/>
        </w:rPr>
        <w:t>СООБЩЕНИЕ</w:t>
      </w:r>
    </w:p>
    <w:p w14:paraId="44931D86" w14:textId="77777777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AE07ABD" w14:textId="77777777" w:rsidR="00275EBF" w:rsidRPr="00275EBF" w:rsidRDefault="00275EBF" w:rsidP="00275EBF">
      <w:pPr>
        <w:spacing w:after="0" w:line="240" w:lineRule="auto"/>
        <w:ind w:left="-15" w:righ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Прошу рассмотреть вопрос включения в реестр потенциально опасных объектов для жизни и здоровья несовершеннолетних (исключения из реестра потенциально опасных объектов для жизни и здоровья несовершеннолетних) следующие объекты:</w:t>
      </w:r>
    </w:p>
    <w:p w14:paraId="70D1956D" w14:textId="77777777" w:rsidR="00275EBF" w:rsidRPr="00275EBF" w:rsidRDefault="00275EBF" w:rsidP="00275EBF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TableGrid"/>
        <w:tblW w:w="10025" w:type="dxa"/>
        <w:tblInd w:w="5" w:type="dxa"/>
        <w:tblCellMar>
          <w:top w:w="165" w:type="dxa"/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932"/>
        <w:gridCol w:w="1948"/>
        <w:gridCol w:w="1711"/>
        <w:gridCol w:w="2265"/>
        <w:gridCol w:w="3169"/>
      </w:tblGrid>
      <w:tr w:rsidR="00275EBF" w:rsidRPr="00275EBF" w14:paraId="39E5CBE1" w14:textId="77777777" w:rsidTr="00310897">
        <w:trPr>
          <w:trHeight w:val="7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E5E99" w14:textId="77777777" w:rsidR="00275EBF" w:rsidRPr="00275EBF" w:rsidRDefault="00275EBF" w:rsidP="00275EBF">
            <w:pPr>
              <w:ind w:left="-15" w:right="-15" w:firstLine="53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FF1EB" w14:textId="77777777" w:rsidR="00275EBF" w:rsidRPr="00275EBF" w:rsidRDefault="00275EBF" w:rsidP="00275EBF">
            <w:pPr>
              <w:ind w:left="-15" w:right="-15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09225" w14:textId="77777777" w:rsidR="00275EBF" w:rsidRPr="00275EBF" w:rsidRDefault="00275EBF" w:rsidP="00275EBF">
            <w:pPr>
              <w:ind w:right="-15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Адрес объекта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3841D" w14:textId="77777777" w:rsidR="00275EBF" w:rsidRPr="00275EBF" w:rsidRDefault="00275EBF" w:rsidP="00275EBF">
            <w:pPr>
              <w:ind w:left="-15" w:right="-15"/>
              <w:rPr>
                <w:rFonts w:ascii="Times New Roman" w:hAnsi="Times New Roman"/>
                <w:sz w:val="28"/>
                <w:szCs w:val="28"/>
              </w:rPr>
            </w:pPr>
          </w:p>
          <w:p w14:paraId="2D700AE1" w14:textId="77777777" w:rsidR="00275EBF" w:rsidRPr="00275EBF" w:rsidRDefault="00275EBF" w:rsidP="00275EBF">
            <w:pPr>
              <w:ind w:left="-15" w:right="-15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E1203" w14:textId="77777777" w:rsidR="00275EBF" w:rsidRPr="00275EBF" w:rsidRDefault="00275EBF" w:rsidP="00275EBF">
            <w:pPr>
              <w:ind w:left="-15" w:right="-15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Причины включения/исключения</w:t>
            </w:r>
          </w:p>
        </w:tc>
      </w:tr>
      <w:tr w:rsidR="00275EBF" w:rsidRPr="00275EBF" w14:paraId="317440FB" w14:textId="77777777" w:rsidTr="00310897">
        <w:trPr>
          <w:trHeight w:val="4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B3D2C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690EE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2F364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04A1F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7EC7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5EBF" w:rsidRPr="00275EBF" w14:paraId="1B6E481E" w14:textId="77777777" w:rsidTr="00310897">
        <w:trPr>
          <w:trHeight w:val="4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DA8DC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3EB4B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6813F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4865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B23EE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5EBF" w:rsidRPr="00275EBF" w14:paraId="4BA2BD2D" w14:textId="77777777" w:rsidTr="00310897">
        <w:trPr>
          <w:trHeight w:val="4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15487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B0A3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91EC7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8FAA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184A" w14:textId="77777777" w:rsidR="00275EBF" w:rsidRPr="00275EBF" w:rsidRDefault="00275EBF" w:rsidP="00275EBF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D404F93" w14:textId="77777777" w:rsidR="00275EBF" w:rsidRPr="00275EBF" w:rsidRDefault="00275EBF" w:rsidP="00275EBF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7398747" w14:textId="77777777" w:rsidR="00275EBF" w:rsidRPr="00275EBF" w:rsidRDefault="00275EBF" w:rsidP="00275EBF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(подпись) Ф.И.О.</w:t>
      </w:r>
    </w:p>
    <w:p w14:paraId="25079692" w14:textId="77777777" w:rsidR="00275EBF" w:rsidRPr="00275EBF" w:rsidRDefault="00275EBF" w:rsidP="00275EBF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282878" w14:textId="77777777" w:rsidR="00275EBF" w:rsidRPr="00275EBF" w:rsidRDefault="00275EBF" w:rsidP="00275EBF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A55DBC" w14:textId="77777777" w:rsidR="00275EBF" w:rsidRPr="00275EBF" w:rsidRDefault="00275EBF" w:rsidP="00275EBF">
      <w:pPr>
        <w:spacing w:after="0" w:line="240" w:lineRule="auto"/>
        <w:ind w:left="-15" w:right="-15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 xml:space="preserve">Приложение № 2 </w:t>
      </w:r>
    </w:p>
    <w:p w14:paraId="0D09BC7B" w14:textId="77777777" w:rsidR="00275EBF" w:rsidRPr="00275EBF" w:rsidRDefault="00275EBF" w:rsidP="00275EBF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РЕЕСТР</w:t>
      </w:r>
    </w:p>
    <w:p w14:paraId="49908397" w14:textId="77777777" w:rsidR="00275EBF" w:rsidRPr="00275EBF" w:rsidRDefault="00275EBF" w:rsidP="00275EBF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объектов, потенциально опасных для жизни и здоровья</w:t>
      </w:r>
    </w:p>
    <w:p w14:paraId="48150794" w14:textId="77777777" w:rsidR="00275EBF" w:rsidRPr="00275EBF" w:rsidRDefault="00275EBF" w:rsidP="00275EBF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75EBF">
        <w:rPr>
          <w:rFonts w:ascii="Times New Roman" w:eastAsia="Calibri" w:hAnsi="Times New Roman" w:cs="Times New Roman"/>
          <w:sz w:val="28"/>
          <w:szCs w:val="28"/>
        </w:rPr>
        <w:t>несовершеннолетних</w:t>
      </w:r>
    </w:p>
    <w:p w14:paraId="69D09CCB" w14:textId="77777777" w:rsidR="00275EBF" w:rsidRPr="00275EBF" w:rsidRDefault="00275EBF" w:rsidP="00275EBF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TableGrid"/>
        <w:tblW w:w="10213" w:type="dxa"/>
        <w:tblInd w:w="5" w:type="dxa"/>
        <w:tblCellMar>
          <w:left w:w="153" w:type="dxa"/>
          <w:right w:w="115" w:type="dxa"/>
        </w:tblCellMar>
        <w:tblLook w:val="04A0" w:firstRow="1" w:lastRow="0" w:firstColumn="1" w:lastColumn="0" w:noHBand="0" w:noVBand="1"/>
      </w:tblPr>
      <w:tblGrid>
        <w:gridCol w:w="923"/>
        <w:gridCol w:w="2493"/>
        <w:gridCol w:w="3432"/>
        <w:gridCol w:w="3365"/>
      </w:tblGrid>
      <w:tr w:rsidR="00275EBF" w:rsidRPr="00275EBF" w14:paraId="793D8612" w14:textId="77777777" w:rsidTr="00310897">
        <w:trPr>
          <w:trHeight w:val="49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C0465" w14:textId="77777777" w:rsidR="00275EBF" w:rsidRPr="00275EBF" w:rsidRDefault="00275EBF" w:rsidP="00275EBF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158B4" w14:textId="77777777" w:rsidR="00275EBF" w:rsidRPr="00275EBF" w:rsidRDefault="00275EBF" w:rsidP="00275EBF">
            <w:pPr>
              <w:ind w:left="-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4CC35" w14:textId="77777777" w:rsidR="00275EBF" w:rsidRPr="00275EBF" w:rsidRDefault="00275EBF" w:rsidP="00275EBF">
            <w:pPr>
              <w:ind w:left="-15" w:firstLine="53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Адрес, местонахождение объекта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ADD6E" w14:textId="77777777" w:rsidR="00275EBF" w:rsidRPr="00275EBF" w:rsidRDefault="00275EBF" w:rsidP="00275EBF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Правообладатель</w:t>
            </w:r>
          </w:p>
        </w:tc>
      </w:tr>
      <w:tr w:rsidR="00275EBF" w:rsidRPr="00275EBF" w14:paraId="048A45AB" w14:textId="77777777" w:rsidTr="00310897">
        <w:trPr>
          <w:trHeight w:val="49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D5AD2" w14:textId="77777777" w:rsidR="00275EBF" w:rsidRPr="00275EBF" w:rsidRDefault="00275EBF" w:rsidP="00275EBF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 w:rsidRPr="00275EB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14E9" w14:textId="77777777" w:rsidR="00275EBF" w:rsidRPr="00275EBF" w:rsidRDefault="00275EBF" w:rsidP="00275EBF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91AB2" w14:textId="77777777" w:rsidR="00275EBF" w:rsidRPr="00275EBF" w:rsidRDefault="00275EBF" w:rsidP="00275EBF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1CF4B" w14:textId="77777777" w:rsidR="00275EBF" w:rsidRPr="00275EBF" w:rsidRDefault="00275EBF" w:rsidP="00275EBF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79F674B" w14:textId="77777777" w:rsidR="00275EBF" w:rsidRPr="00275EBF" w:rsidRDefault="00275EBF" w:rsidP="00275EB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CE5CA4C" w14:textId="77777777" w:rsidR="00A12C14" w:rsidRDefault="00A12C14"/>
    <w:sectPr w:rsidR="00A12C14" w:rsidSect="007F236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2F438D"/>
    <w:multiLevelType w:val="hybridMultilevel"/>
    <w:tmpl w:val="6B783434"/>
    <w:lvl w:ilvl="0" w:tplc="1B560E10">
      <w:start w:val="1"/>
      <w:numFmt w:val="decimal"/>
      <w:pStyle w:val="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CEE4E0">
      <w:start w:val="1"/>
      <w:numFmt w:val="lowerLetter"/>
      <w:lvlText w:val="%2"/>
      <w:lvlJc w:val="left"/>
      <w:pPr>
        <w:ind w:left="362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9A4794">
      <w:start w:val="1"/>
      <w:numFmt w:val="lowerRoman"/>
      <w:lvlText w:val="%3"/>
      <w:lvlJc w:val="left"/>
      <w:pPr>
        <w:ind w:left="43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5AD67A">
      <w:start w:val="1"/>
      <w:numFmt w:val="decimal"/>
      <w:lvlText w:val="%4"/>
      <w:lvlJc w:val="left"/>
      <w:pPr>
        <w:ind w:left="50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86DA2C">
      <w:start w:val="1"/>
      <w:numFmt w:val="lowerLetter"/>
      <w:lvlText w:val="%5"/>
      <w:lvlJc w:val="left"/>
      <w:pPr>
        <w:ind w:left="578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5248D6">
      <w:start w:val="1"/>
      <w:numFmt w:val="lowerRoman"/>
      <w:lvlText w:val="%6"/>
      <w:lvlJc w:val="left"/>
      <w:pPr>
        <w:ind w:left="650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02DCDA">
      <w:start w:val="1"/>
      <w:numFmt w:val="decimal"/>
      <w:lvlText w:val="%7"/>
      <w:lvlJc w:val="left"/>
      <w:pPr>
        <w:ind w:left="722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443EF0">
      <w:start w:val="1"/>
      <w:numFmt w:val="lowerLetter"/>
      <w:lvlText w:val="%8"/>
      <w:lvlJc w:val="left"/>
      <w:pPr>
        <w:ind w:left="79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E22D8E">
      <w:start w:val="1"/>
      <w:numFmt w:val="lowerRoman"/>
      <w:lvlText w:val="%9"/>
      <w:lvlJc w:val="left"/>
      <w:pPr>
        <w:ind w:left="86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C6761BA"/>
    <w:multiLevelType w:val="hybridMultilevel"/>
    <w:tmpl w:val="CF66368C"/>
    <w:lvl w:ilvl="0" w:tplc="0EF66940">
      <w:start w:val="1"/>
      <w:numFmt w:val="bullet"/>
      <w:lvlText w:val="-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F48276">
      <w:start w:val="1"/>
      <w:numFmt w:val="bullet"/>
      <w:lvlText w:val="o"/>
      <w:lvlJc w:val="left"/>
      <w:pPr>
        <w:ind w:left="2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C0D1F0">
      <w:start w:val="1"/>
      <w:numFmt w:val="bullet"/>
      <w:lvlText w:val="▪"/>
      <w:lvlJc w:val="left"/>
      <w:pPr>
        <w:ind w:left="2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4A8E56">
      <w:start w:val="1"/>
      <w:numFmt w:val="bullet"/>
      <w:lvlText w:val="•"/>
      <w:lvlJc w:val="left"/>
      <w:pPr>
        <w:ind w:left="3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A8E17C">
      <w:start w:val="1"/>
      <w:numFmt w:val="bullet"/>
      <w:lvlText w:val="o"/>
      <w:lvlJc w:val="left"/>
      <w:pPr>
        <w:ind w:left="4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E45964">
      <w:start w:val="1"/>
      <w:numFmt w:val="bullet"/>
      <w:lvlText w:val="▪"/>
      <w:lvlJc w:val="left"/>
      <w:pPr>
        <w:ind w:left="5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5803D2">
      <w:start w:val="1"/>
      <w:numFmt w:val="bullet"/>
      <w:lvlText w:val="•"/>
      <w:lvlJc w:val="left"/>
      <w:pPr>
        <w:ind w:left="5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20EBD2">
      <w:start w:val="1"/>
      <w:numFmt w:val="bullet"/>
      <w:lvlText w:val="o"/>
      <w:lvlJc w:val="left"/>
      <w:pPr>
        <w:ind w:left="6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8C1266">
      <w:start w:val="1"/>
      <w:numFmt w:val="bullet"/>
      <w:lvlText w:val="▪"/>
      <w:lvlJc w:val="left"/>
      <w:pPr>
        <w:ind w:left="7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B21"/>
    <w:rsid w:val="00037CE6"/>
    <w:rsid w:val="0023123C"/>
    <w:rsid w:val="00275EBF"/>
    <w:rsid w:val="005A64C6"/>
    <w:rsid w:val="0072559D"/>
    <w:rsid w:val="007D374E"/>
    <w:rsid w:val="008B0D7F"/>
    <w:rsid w:val="008E6B21"/>
    <w:rsid w:val="008F3725"/>
    <w:rsid w:val="00A12C14"/>
    <w:rsid w:val="00A43481"/>
    <w:rsid w:val="00F3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A27B0"/>
  <w15:docId w15:val="{89BA92C1-CBFC-43D4-910F-45EB7B638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275EBF"/>
    <w:pPr>
      <w:keepNext/>
      <w:keepLines/>
      <w:numPr>
        <w:numId w:val="2"/>
      </w:numPr>
      <w:spacing w:after="264" w:line="250" w:lineRule="auto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75EB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75EBF"/>
    <w:rPr>
      <w:rFonts w:ascii="Arial" w:eastAsia="Arial" w:hAnsi="Arial" w:cs="Arial"/>
      <w:b/>
      <w:color w:val="000000"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55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55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0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37219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Шаронова Дарья Олеговна</dc:creator>
  <cp:lastModifiedBy>Пользователь</cp:lastModifiedBy>
  <cp:revision>4</cp:revision>
  <cp:lastPrinted>2024-12-20T06:26:00Z</cp:lastPrinted>
  <dcterms:created xsi:type="dcterms:W3CDTF">2024-12-20T06:21:00Z</dcterms:created>
  <dcterms:modified xsi:type="dcterms:W3CDTF">2024-12-20T06:28:00Z</dcterms:modified>
</cp:coreProperties>
</file>