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504" w:rsidRPr="003F5F7C" w:rsidRDefault="00C62504" w:rsidP="00C625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C62504" w:rsidRPr="003F5F7C" w:rsidRDefault="00C62504" w:rsidP="00C6250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C62504" w:rsidRPr="003F5F7C" w:rsidRDefault="00C62504" w:rsidP="00C6250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C62504" w:rsidRPr="003F5F7C" w:rsidRDefault="00C62504" w:rsidP="00C6250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C62504" w:rsidRPr="003F5F7C" w:rsidRDefault="00C62504" w:rsidP="00C6250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C62504" w:rsidRPr="003F5F7C" w:rsidRDefault="00C62504" w:rsidP="00C62504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C62504" w:rsidRPr="000E049E" w:rsidRDefault="00C62504" w:rsidP="00C625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C62504" w:rsidRPr="000E049E" w:rsidTr="00F80C81">
        <w:tc>
          <w:tcPr>
            <w:tcW w:w="5032" w:type="dxa"/>
          </w:tcPr>
          <w:p w:rsidR="00C62504" w:rsidRPr="000E049E" w:rsidRDefault="00C62504" w:rsidP="00F80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«19</w:t>
            </w:r>
            <w:r w:rsidRPr="000E04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декабря</w:t>
            </w:r>
            <w:r w:rsidRPr="000E04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2024 г.</w:t>
            </w:r>
          </w:p>
        </w:tc>
        <w:tc>
          <w:tcPr>
            <w:tcW w:w="5033" w:type="dxa"/>
          </w:tcPr>
          <w:p w:rsidR="00C62504" w:rsidRPr="000E049E" w:rsidRDefault="00C62504" w:rsidP="00F80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04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№ 54</w:t>
            </w:r>
          </w:p>
        </w:tc>
      </w:tr>
    </w:tbl>
    <w:p w:rsidR="00C62504" w:rsidRPr="000E049E" w:rsidRDefault="00C62504" w:rsidP="00C6250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2504" w:rsidRPr="000E049E" w:rsidRDefault="00C62504" w:rsidP="00C6250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E049E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proofErr w:type="spellStart"/>
      <w:r w:rsidRPr="000E049E">
        <w:rPr>
          <w:rFonts w:ascii="Times New Roman" w:eastAsia="Times New Roman" w:hAnsi="Times New Roman" w:cs="Times New Roman"/>
          <w:sz w:val="26"/>
          <w:szCs w:val="26"/>
        </w:rPr>
        <w:t>Новочадово</w:t>
      </w:r>
      <w:proofErr w:type="spellEnd"/>
    </w:p>
    <w:p w:rsidR="00C62504" w:rsidRPr="000E049E" w:rsidRDefault="00C62504" w:rsidP="00C62504">
      <w:pPr>
        <w:keepNext/>
        <w:keepLines/>
        <w:spacing w:after="0" w:line="240" w:lineRule="auto"/>
        <w:jc w:val="center"/>
        <w:outlineLvl w:val="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bookmarkStart w:id="0" w:name="_Hlk185432667"/>
      <w:r w:rsidRPr="000E049E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ОБ УТВЕРЖДЕНИИ ПОРЯДКА ВЕДЕНИЯ РЕЕСТРА ПОТЕНЦИАЛЬНО ОПАСНЫХ ОБЪЕКТОВ ДЛЯ ЖИЗНИ И ЗДОРОВЬЯ НЕСОВЕРШЕННОЛЕТНИХ</w:t>
      </w:r>
    </w:p>
    <w:bookmarkEnd w:id="0"/>
    <w:p w:rsidR="00C62504" w:rsidRPr="000E049E" w:rsidRDefault="00C62504" w:rsidP="00C62504">
      <w:pPr>
        <w:spacing w:after="0" w:line="240" w:lineRule="auto"/>
        <w:ind w:left="-15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spacing w:after="0" w:line="240" w:lineRule="auto"/>
        <w:ind w:firstLine="53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В целях снижения преступности несовершеннолетних, профилактики безнадзорности и правонарушений несовершеннолетних, в соответствии </w:t>
      </w:r>
      <w:r w:rsidRPr="000E049E">
        <w:rPr>
          <w:rFonts w:ascii="Times New Roman" w:eastAsia="Calibri" w:hAnsi="Times New Roman" w:cs="Times New Roman"/>
          <w:sz w:val="26"/>
          <w:szCs w:val="26"/>
        </w:rPr>
        <w:br/>
      </w:r>
      <w:bookmarkStart w:id="1" w:name="_Hlk185432420"/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со ст. 14 Федерального закона от 06.10.2003 № 131-ФЗ «Об общих принципах организации местного самоуправления в Российской Федерации», </w:t>
      </w:r>
      <w:r w:rsidRPr="000E049E">
        <w:rPr>
          <w:rFonts w:ascii="Times New Roman" w:eastAsia="Calibri" w:hAnsi="Times New Roman" w:cs="Times New Roman"/>
          <w:sz w:val="26"/>
          <w:szCs w:val="26"/>
        </w:rPr>
        <w:br/>
        <w:t>ст. 14.1 Федерального закона от 24.07.1998 № 124-ФЗ «Об основных гарантиях прав ребенка в Российской Федерации»</w:t>
      </w:r>
      <w:bookmarkEnd w:id="1"/>
      <w:r w:rsidRPr="000E049E">
        <w:rPr>
          <w:rFonts w:ascii="Times New Roman" w:eastAsia="Calibri" w:hAnsi="Times New Roman" w:cs="Times New Roman"/>
          <w:sz w:val="26"/>
          <w:szCs w:val="26"/>
        </w:rPr>
        <w:t>, руководствуясь Уставом</w:t>
      </w:r>
      <w:bookmarkStart w:id="2" w:name="_Hlk185431052"/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0E049E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Мордовия</w:t>
      </w:r>
      <w:bookmarkEnd w:id="2"/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, Администрация </w:t>
      </w:r>
      <w:proofErr w:type="spellStart"/>
      <w:r w:rsidRPr="000E049E">
        <w:rPr>
          <w:rFonts w:ascii="Times New Roman" w:eastAsia="Calibri" w:hAnsi="Times New Roman" w:cs="Times New Roman"/>
          <w:sz w:val="26"/>
          <w:szCs w:val="26"/>
        </w:rPr>
        <w:t>Нов</w:t>
      </w:r>
      <w:r>
        <w:rPr>
          <w:rFonts w:ascii="Times New Roman" w:eastAsia="Calibri" w:hAnsi="Times New Roman" w:cs="Times New Roman"/>
          <w:sz w:val="26"/>
          <w:szCs w:val="26"/>
        </w:rPr>
        <w:t>очадовского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C62504" w:rsidRPr="000E049E" w:rsidRDefault="00C62504" w:rsidP="00C62504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C62504" w:rsidRPr="000E049E" w:rsidRDefault="00C62504" w:rsidP="00C62504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0E049E">
        <w:rPr>
          <w:rFonts w:ascii="Times New Roman" w:eastAsia="Calibri" w:hAnsi="Times New Roman" w:cs="Times New Roman"/>
          <w:sz w:val="26"/>
          <w:szCs w:val="26"/>
        </w:rPr>
        <w:t>ПОСТАНОВЛЯЕТ:</w:t>
      </w:r>
    </w:p>
    <w:p w:rsidR="00C62504" w:rsidRPr="000E049E" w:rsidRDefault="00C62504" w:rsidP="00C62504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C62504" w:rsidRPr="000E049E" w:rsidRDefault="00C62504" w:rsidP="00C62504">
      <w:pPr>
        <w:spacing w:after="0" w:line="240" w:lineRule="auto"/>
        <w:ind w:left="-15" w:firstLine="53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E049E">
        <w:rPr>
          <w:rFonts w:ascii="Times New Roman" w:eastAsia="Calibri" w:hAnsi="Times New Roman" w:cs="Times New Roman"/>
          <w:sz w:val="26"/>
          <w:szCs w:val="26"/>
        </w:rPr>
        <w:t>1. 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</w:t>
      </w:r>
      <w:bookmarkStart w:id="3" w:name="_Hlk185431424"/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0E049E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6"/>
          <w:szCs w:val="26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 Республики Мордовия</w:t>
      </w:r>
      <w:bookmarkEnd w:id="3"/>
      <w:r w:rsidRPr="000E049E">
        <w:rPr>
          <w:rFonts w:ascii="Times New Roman" w:eastAsia="Calibri" w:hAnsi="Times New Roman" w:cs="Times New Roman"/>
          <w:sz w:val="26"/>
          <w:szCs w:val="26"/>
        </w:rPr>
        <w:t>.</w:t>
      </w:r>
    </w:p>
    <w:p w:rsidR="00C62504" w:rsidRPr="000E049E" w:rsidRDefault="00C62504" w:rsidP="00C62504">
      <w:pPr>
        <w:spacing w:after="0" w:line="240" w:lineRule="auto"/>
        <w:ind w:left="-15" w:firstLine="53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E049E">
        <w:rPr>
          <w:rFonts w:ascii="Times New Roman" w:eastAsia="Calibri" w:hAnsi="Times New Roman" w:cs="Times New Roman"/>
          <w:sz w:val="26"/>
          <w:szCs w:val="26"/>
        </w:rPr>
        <w:t xml:space="preserve">2. Настоящее постановление вступает в силу после дня его официального опубликования. </w:t>
      </w:r>
    </w:p>
    <w:p w:rsidR="00C62504" w:rsidRPr="000E049E" w:rsidRDefault="00C62504" w:rsidP="00C62504">
      <w:pPr>
        <w:spacing w:after="0" w:line="240" w:lineRule="auto"/>
        <w:ind w:left="-15" w:firstLine="53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E049E">
        <w:rPr>
          <w:rFonts w:ascii="Times New Roman" w:eastAsia="Calibri" w:hAnsi="Times New Roman" w:cs="Times New Roman"/>
          <w:sz w:val="26"/>
          <w:szCs w:val="26"/>
        </w:rPr>
        <w:t>3. Настоящее постановление подлежит размещению на официальном сайте администрации муниципального образования.</w:t>
      </w:r>
    </w:p>
    <w:p w:rsidR="00C62504" w:rsidRPr="000E049E" w:rsidRDefault="00C62504" w:rsidP="00C62504">
      <w:pPr>
        <w:spacing w:after="0" w:line="240" w:lineRule="auto"/>
        <w:ind w:left="-15" w:firstLine="53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E049E">
        <w:rPr>
          <w:rFonts w:ascii="Times New Roman" w:eastAsia="Calibri" w:hAnsi="Times New Roman" w:cs="Times New Roman"/>
          <w:sz w:val="26"/>
          <w:szCs w:val="26"/>
        </w:rPr>
        <w:t>4. Контроль за исполнением постановления оставляю за собой.</w:t>
      </w:r>
    </w:p>
    <w:p w:rsidR="00C62504" w:rsidRPr="000E049E" w:rsidRDefault="00C62504" w:rsidP="00C62504">
      <w:pPr>
        <w:spacing w:after="0" w:line="238" w:lineRule="auto"/>
        <w:ind w:left="-15" w:right="-15" w:firstLine="530"/>
        <w:jc w:val="both"/>
        <w:rPr>
          <w:rFonts w:ascii="Calibri" w:eastAsia="Calibri" w:hAnsi="Calibri" w:cs="Times New Roman"/>
          <w:sz w:val="26"/>
          <w:szCs w:val="26"/>
        </w:rPr>
      </w:pPr>
    </w:p>
    <w:p w:rsidR="00C62504" w:rsidRPr="000E049E" w:rsidRDefault="00C62504" w:rsidP="00C62504">
      <w:pPr>
        <w:spacing w:after="0" w:line="238" w:lineRule="auto"/>
        <w:ind w:left="6845" w:right="-15" w:hanging="621"/>
        <w:rPr>
          <w:rFonts w:ascii="Calibri" w:eastAsia="Calibri" w:hAnsi="Calibri" w:cs="Times New Roman"/>
          <w:sz w:val="26"/>
          <w:szCs w:val="26"/>
        </w:rPr>
      </w:pPr>
    </w:p>
    <w:p w:rsidR="00C62504" w:rsidRPr="000E049E" w:rsidRDefault="00C62504" w:rsidP="00C62504">
      <w:pPr>
        <w:spacing w:after="0" w:line="238" w:lineRule="auto"/>
        <w:ind w:left="6845" w:right="-15" w:hanging="621"/>
        <w:rPr>
          <w:rFonts w:ascii="Calibri" w:eastAsia="Calibri" w:hAnsi="Calibri" w:cs="Times New Roman"/>
          <w:sz w:val="26"/>
          <w:szCs w:val="26"/>
        </w:rPr>
      </w:pPr>
    </w:p>
    <w:p w:rsidR="00C62504" w:rsidRPr="000E049E" w:rsidRDefault="00C62504" w:rsidP="00C62504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E049E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E049E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E049E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E049E">
        <w:rPr>
          <w:rFonts w:ascii="Times New Roman" w:hAnsi="Times New Roman" w:cs="Times New Roman"/>
          <w:sz w:val="26"/>
          <w:szCs w:val="26"/>
        </w:rPr>
        <w:t xml:space="preserve"> </w:t>
      </w:r>
      <w:r w:rsidRPr="000E049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E049E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C62504" w:rsidRPr="000E049E" w:rsidRDefault="00C62504" w:rsidP="00C62504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E049E">
        <w:rPr>
          <w:rFonts w:ascii="Times New Roman" w:hAnsi="Times New Roman" w:cs="Times New Roman"/>
          <w:sz w:val="26"/>
          <w:szCs w:val="26"/>
        </w:rPr>
        <w:t>сельского поселения:</w:t>
      </w:r>
    </w:p>
    <w:p w:rsidR="00C62504" w:rsidRPr="003F5F7C" w:rsidRDefault="00C62504" w:rsidP="00C62504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</w:t>
      </w:r>
    </w:p>
    <w:p w:rsidR="00C62504" w:rsidRPr="003F5F7C" w:rsidRDefault="00C62504" w:rsidP="00C62504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Утверждено постановлением администрации</w:t>
      </w:r>
    </w:p>
    <w:p w:rsidR="00C62504" w:rsidRPr="003F5F7C" w:rsidRDefault="00C62504" w:rsidP="00C62504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</w:t>
      </w: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поселения</w:t>
      </w:r>
    </w:p>
    <w:p w:rsidR="00C62504" w:rsidRPr="003F5F7C" w:rsidRDefault="00C62504" w:rsidP="00C62504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C62504" w:rsidRPr="003F5F7C" w:rsidRDefault="00C62504" w:rsidP="00C62504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«19» декабря 2024 г. №54</w:t>
      </w:r>
      <w:r w:rsidRPr="003F5F7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</w:p>
    <w:p w:rsidR="00C62504" w:rsidRPr="000E049E" w:rsidRDefault="00C62504" w:rsidP="00C625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36"/>
          <w:szCs w:val="28"/>
        </w:rPr>
      </w:pPr>
    </w:p>
    <w:p w:rsidR="00C62504" w:rsidRPr="000E049E" w:rsidRDefault="00C62504" w:rsidP="00C62504">
      <w:pPr>
        <w:spacing w:after="0" w:line="250" w:lineRule="auto"/>
        <w:ind w:left="10" w:right="-15" w:hanging="10"/>
        <w:jc w:val="center"/>
        <w:rPr>
          <w:rFonts w:ascii="Calibri" w:eastAsia="Arial" w:hAnsi="Calibri" w:cs="Times New Roman"/>
          <w:b/>
          <w:sz w:val="28"/>
        </w:rPr>
      </w:pPr>
      <w:r w:rsidRPr="000E049E">
        <w:rPr>
          <w:rFonts w:ascii="Times New Roman" w:eastAsia="Arial" w:hAnsi="Times New Roman" w:cs="Times New Roman"/>
          <w:b/>
          <w:sz w:val="28"/>
        </w:rPr>
        <w:t xml:space="preserve">Порядок ведения реестра потенциально опасных объектов для жизни </w:t>
      </w:r>
      <w:r w:rsidRPr="000E049E">
        <w:rPr>
          <w:rFonts w:ascii="Times New Roman" w:eastAsia="Arial" w:hAnsi="Times New Roman" w:cs="Times New Roman"/>
          <w:b/>
          <w:sz w:val="28"/>
        </w:rPr>
        <w:br/>
        <w:t>и здоровья несовершеннолетних</w:t>
      </w:r>
    </w:p>
    <w:p w:rsidR="00C62504" w:rsidRPr="000E049E" w:rsidRDefault="00C62504" w:rsidP="00C6250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Par52"/>
      <w:bookmarkEnd w:id="4"/>
      <w:r w:rsidRPr="000E049E">
        <w:rPr>
          <w:rFonts w:ascii="Times New Roman" w:eastAsia="Calibri" w:hAnsi="Times New Roman" w:cs="Times New Roman"/>
          <w:sz w:val="28"/>
          <w:szCs w:val="28"/>
        </w:rPr>
        <w:t>1.1 Порядок ведения реестра находящихся в муниципальной собственности</w:t>
      </w:r>
      <w:bookmarkStart w:id="5" w:name="_Hlk185431530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</w:t>
      </w:r>
      <w:bookmarkEnd w:id="5"/>
      <w:r w:rsidRPr="000E049E">
        <w:rPr>
          <w:rFonts w:ascii="Times New Roman" w:eastAsia="Calibri" w:hAnsi="Times New Roman" w:cs="Times New Roman"/>
          <w:sz w:val="28"/>
          <w:szCs w:val="28"/>
        </w:rPr>
        <w:t>потенциально опасных объектов для жизни и здоровья несовершеннолетних, расположенных на территории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0E0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Атюрьевского</w:t>
      </w:r>
      <w:proofErr w:type="spellEnd"/>
      <w:r w:rsidRPr="000E0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(далее - Порядок), регулирует регистрацию потенциально опасных объектов для жизни и здоровья несовершеннолетних, находящихся в муниципальной собственности, и устанавливает требования по ведению реестра потенциально опасных объектов для жизни и здоровья несовершеннолетних (далее - реестр).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>1.2. Положение разработано в соответствии с Градостроительным кодексом Российской Федерации; Гражданским кодексом Российской Федерации; Федеральным законом от 30.12.2009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384-ФЗ «Технический регламент </w:t>
      </w:r>
      <w:r w:rsidRPr="000E049E">
        <w:rPr>
          <w:rFonts w:ascii="Times New Roman" w:eastAsia="Calibri" w:hAnsi="Times New Roman" w:cs="Times New Roman"/>
          <w:sz w:val="28"/>
          <w:szCs w:val="28"/>
        </w:rPr>
        <w:t>о безопасности зданий и сооружений»; Фед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еральным законом от 24.06.1999 </w:t>
      </w:r>
      <w:r w:rsidRPr="000E049E">
        <w:rPr>
          <w:rFonts w:ascii="Times New Roman" w:eastAsia="Calibri" w:hAnsi="Times New Roman" w:cs="Times New Roman"/>
          <w:sz w:val="28"/>
          <w:szCs w:val="28"/>
        </w:rPr>
        <w:t>№ 120-ФЗ «Об основах системы профилактики безнадзорности и правонарушений несовершеннолетних»; Феде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ральным законом от 24.07.1998 №124-ФЗ </w:t>
      </w: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«Об основных гарантиях прав ребенка в Российской Федерации»; Федеральным законом от 06.10.2003 № 131-ФЗ «Об общих принципах организации местного самоуправления в Российской Федерации»; Уставом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1.3 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а также обеспечения заинтересованных органов государственной власти, органов 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несовершеннолетних.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1.4. Установить, что к потенциально опасным объектам, находящимся </w:t>
      </w:r>
      <w:r w:rsidRPr="000E049E">
        <w:rPr>
          <w:rFonts w:ascii="Times New Roman" w:eastAsia="Calibri" w:hAnsi="Times New Roman" w:cs="Times New Roman"/>
          <w:sz w:val="28"/>
          <w:szCs w:val="28"/>
        </w:rPr>
        <w:br/>
        <w:t xml:space="preserve">в муниципальной собственности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для жизни и здоровья несовершеннолетних относятся: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объекты незавершенного строительства, вход граждан на которые </w:t>
      </w:r>
      <w:r w:rsidRPr="000E049E">
        <w:rPr>
          <w:rFonts w:ascii="Times New Roman" w:eastAsia="Calibri" w:hAnsi="Times New Roman" w:cs="Times New Roman"/>
          <w:sz w:val="28"/>
          <w:szCs w:val="28"/>
        </w:rPr>
        <w:br/>
        <w:t>не ограничен;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заброшенные здания, строения, сооружения, содержание которых </w:t>
      </w:r>
      <w:r w:rsidRPr="000E049E">
        <w:rPr>
          <w:rFonts w:ascii="Times New Roman" w:eastAsia="Calibri" w:hAnsi="Times New Roman" w:cs="Times New Roman"/>
          <w:sz w:val="28"/>
          <w:szCs w:val="28"/>
        </w:rPr>
        <w:br/>
        <w:t>не осуществляется, вход граждан на которые не ограничен;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>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>ветхие жилые дома, проживание граждан в которых не осуществляется.</w:t>
      </w:r>
    </w:p>
    <w:p w:rsidR="00C62504" w:rsidRPr="000E049E" w:rsidRDefault="00C62504" w:rsidP="00C62504">
      <w:pPr>
        <w:spacing w:after="0" w:line="240" w:lineRule="auto"/>
        <w:ind w:left="5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keepNext/>
        <w:keepLines/>
        <w:spacing w:after="0" w:line="240" w:lineRule="auto"/>
        <w:ind w:left="515" w:right="-15"/>
        <w:jc w:val="center"/>
        <w:outlineLvl w:val="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r w:rsidRPr="000E049E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Порядок регистрации потенциально опасных объектов для жизни и здоровья несовершеннолетних в реестре</w:t>
      </w:r>
    </w:p>
    <w:p w:rsidR="00C62504" w:rsidRPr="000E049E" w:rsidRDefault="00C62504" w:rsidP="00C62504">
      <w:pPr>
        <w:keepNext/>
        <w:keepLines/>
        <w:spacing w:after="0" w:line="240" w:lineRule="auto"/>
        <w:ind w:left="515" w:right="-15"/>
        <w:jc w:val="center"/>
        <w:outlineLvl w:val="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2.1. В целях формирования реестра ответственное должностное лицо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Мордовия, обладающих опасностью для жизни и здоровья несовершеннолетних, в целях включения в реестр.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2.2. Любое заинтересованное лицо, обладающее сведениями о наличии </w:t>
      </w:r>
      <w:r w:rsidRPr="000E049E">
        <w:rPr>
          <w:rFonts w:ascii="Times New Roman" w:eastAsia="Calibri" w:hAnsi="Times New Roman" w:cs="Times New Roman"/>
          <w:sz w:val="28"/>
          <w:szCs w:val="28"/>
        </w:rPr>
        <w:br/>
        <w:t xml:space="preserve">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потенциально опасных объектов для жизни и здоровья несовершеннолетних, вправе сообщить в администрацию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данные о таком объекте для включения в реестр, указав наименование объекта, его адрес, правообладателя (при наличии сведений), причины включения в реестр (форма сообщения у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становлена </w:t>
      </w:r>
      <w:r w:rsidRPr="000E049E">
        <w:rPr>
          <w:rFonts w:ascii="Times New Roman" w:eastAsia="Calibri" w:hAnsi="Times New Roman" w:cs="Times New Roman"/>
          <w:sz w:val="28"/>
          <w:szCs w:val="28"/>
        </w:rPr>
        <w:t>приложением № 1 к настоящему Порядку).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2.3. Не позднее 10 апреля, 10 июля, 10 октября, 10 января каждого года </w:t>
      </w:r>
      <w:r w:rsidRPr="000E049E">
        <w:rPr>
          <w:rFonts w:ascii="Times New Roman" w:eastAsia="Calibri" w:hAnsi="Times New Roman" w:cs="Times New Roman"/>
          <w:sz w:val="28"/>
          <w:szCs w:val="28"/>
        </w:rPr>
        <w:br/>
        <w:t xml:space="preserve">с учетом данных, полученных по результатам мониторинга, указанного </w:t>
      </w:r>
      <w:r w:rsidRPr="000E049E">
        <w:rPr>
          <w:rFonts w:ascii="Times New Roman" w:eastAsia="Calibri" w:hAnsi="Times New Roman" w:cs="Times New Roman"/>
          <w:sz w:val="28"/>
          <w:szCs w:val="28"/>
        </w:rPr>
        <w:br/>
        <w:t xml:space="preserve">в п. 2.1 Порядка, на основании сообщений заинтересованных лиц должностное лицо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актуализирует реестр по форме, установленной в приложении № 2 к Порядку.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2.4. Реестр утверждается распоряжением главы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в течение 10 дней с момента его актуализации.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2.5. В случае если признаки опасности объекта ликвидированы, должностное лицо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сельскго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исключает объект из реестра в сроки, указанные в п. 2.5 Порядка.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keepNext/>
        <w:keepLines/>
        <w:spacing w:after="0" w:line="240" w:lineRule="auto"/>
        <w:ind w:left="10" w:right="-15" w:hanging="10"/>
        <w:jc w:val="center"/>
        <w:outlineLvl w:val="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  <w:r w:rsidRPr="000E049E"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  <w:t>Порядок взаимодействия</w:t>
      </w:r>
    </w:p>
    <w:p w:rsidR="00C62504" w:rsidRPr="000E049E" w:rsidRDefault="00C62504" w:rsidP="00C62504">
      <w:pPr>
        <w:keepNext/>
        <w:keepLines/>
        <w:spacing w:after="0" w:line="240" w:lineRule="auto"/>
        <w:ind w:left="10" w:right="-15" w:hanging="10"/>
        <w:jc w:val="center"/>
        <w:outlineLvl w:val="0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/>
        </w:rPr>
      </w:pP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3.1. В целях предотвращения негативных последствий для жизни и здоровья несовершеннолетних администрация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поселения</w:t>
      </w: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в срок не позднее 10 рабочих дней с момента утверждения или актуализации реестра размещает его на официальном сайте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E049E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в сети «Интернет» с рекомендациями для несовершеннолетних и их законных представителей воздержаться от посещения потенциально опасных объектов.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tabs>
          <w:tab w:val="left" w:pos="8430"/>
        </w:tabs>
        <w:spacing w:after="0" w:line="240" w:lineRule="auto"/>
        <w:ind w:left="-15" w:right="-15" w:firstLine="53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tabs>
          <w:tab w:val="left" w:pos="8430"/>
        </w:tabs>
        <w:spacing w:after="0" w:line="240" w:lineRule="auto"/>
        <w:ind w:left="-15" w:right="-15" w:firstLine="53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tabs>
          <w:tab w:val="left" w:pos="8430"/>
        </w:tabs>
        <w:spacing w:after="0" w:line="240" w:lineRule="auto"/>
        <w:ind w:left="-15" w:right="-15" w:firstLine="53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tabs>
          <w:tab w:val="left" w:pos="8430"/>
        </w:tabs>
        <w:spacing w:after="0" w:line="240" w:lineRule="auto"/>
        <w:ind w:left="-15" w:right="-15" w:firstLine="53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tabs>
          <w:tab w:val="left" w:pos="8430"/>
        </w:tabs>
        <w:spacing w:after="0" w:line="240" w:lineRule="auto"/>
        <w:ind w:left="-15" w:right="-15" w:firstLine="53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1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spacing w:after="0" w:line="240" w:lineRule="auto"/>
        <w:ind w:left="-15" w:right="-15" w:firstLine="53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E049E">
        <w:rPr>
          <w:rFonts w:ascii="Times New Roman" w:eastAsia="Calibri" w:hAnsi="Times New Roman" w:cs="Times New Roman"/>
          <w:b/>
          <w:sz w:val="28"/>
          <w:szCs w:val="28"/>
        </w:rPr>
        <w:t>СООБЩЕНИЕ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spacing w:after="0" w:line="240" w:lineRule="auto"/>
        <w:ind w:left="-15" w:righ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>Прошу рассмотреть вопрос включения в реестр потенциально опасных объектов для жизни и здоровья несовершеннолетних (исключения из реестра потенциально опасных объектов для жизни и здоровья несовершеннолетних) следующие объекты:</w:t>
      </w:r>
    </w:p>
    <w:p w:rsidR="00C62504" w:rsidRPr="000E049E" w:rsidRDefault="00C62504" w:rsidP="00C62504">
      <w:pPr>
        <w:spacing w:after="0" w:line="240" w:lineRule="auto"/>
        <w:ind w:left="-15" w:right="-15" w:firstLine="530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"/>
        <w:tblW w:w="10025" w:type="dxa"/>
        <w:jc w:val="center"/>
        <w:tblInd w:w="0" w:type="dxa"/>
        <w:tblCellMar>
          <w:top w:w="165" w:type="dxa"/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932"/>
        <w:gridCol w:w="1948"/>
        <w:gridCol w:w="1711"/>
        <w:gridCol w:w="2265"/>
        <w:gridCol w:w="3169"/>
      </w:tblGrid>
      <w:tr w:rsidR="00C62504" w:rsidRPr="000E049E" w:rsidTr="00F80C81">
        <w:trPr>
          <w:trHeight w:val="766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 w:righ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 w:right="-15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right="-15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Адрес объекта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/>
              <w:rPr>
                <w:rFonts w:ascii="Times New Roman" w:hAnsi="Times New Roman"/>
                <w:sz w:val="28"/>
                <w:szCs w:val="28"/>
              </w:rPr>
            </w:pPr>
          </w:p>
          <w:p w:rsidR="00C62504" w:rsidRPr="000E049E" w:rsidRDefault="00C62504" w:rsidP="00F80C81">
            <w:pPr>
              <w:ind w:left="-15" w:right="-15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 w:right="-15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Причины включения/исключения</w:t>
            </w:r>
          </w:p>
        </w:tc>
      </w:tr>
      <w:tr w:rsidR="00C62504" w:rsidRPr="000E049E" w:rsidTr="00F80C81">
        <w:trPr>
          <w:trHeight w:val="49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2504" w:rsidRPr="000E049E" w:rsidTr="00F80C81">
        <w:trPr>
          <w:trHeight w:val="49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2504" w:rsidRPr="000E049E" w:rsidTr="00F80C81">
        <w:trPr>
          <w:trHeight w:val="490"/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62504" w:rsidRPr="000E049E" w:rsidRDefault="00C62504" w:rsidP="00C62504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>(подпись) Ф.И.О.</w:t>
      </w:r>
    </w:p>
    <w:p w:rsidR="00C62504" w:rsidRPr="000E049E" w:rsidRDefault="00C62504" w:rsidP="00C62504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62504" w:rsidRDefault="00C62504" w:rsidP="00C62504">
      <w:pPr>
        <w:spacing w:after="0" w:line="240" w:lineRule="auto"/>
        <w:ind w:left="-15" w:right="-15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spacing w:after="0" w:line="240" w:lineRule="auto"/>
        <w:ind w:left="-15" w:right="-15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 xml:space="preserve">Приложение № 2 </w:t>
      </w:r>
    </w:p>
    <w:p w:rsidR="00C62504" w:rsidRPr="000E049E" w:rsidRDefault="00C62504" w:rsidP="00C62504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>РЕЕСТР</w:t>
      </w:r>
    </w:p>
    <w:p w:rsidR="00C62504" w:rsidRPr="000E049E" w:rsidRDefault="00C62504" w:rsidP="00C62504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>объектов, потенциально опасных для жизни и здоровья</w:t>
      </w:r>
    </w:p>
    <w:p w:rsidR="00C62504" w:rsidRPr="000E049E" w:rsidRDefault="00C62504" w:rsidP="00C62504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E049E">
        <w:rPr>
          <w:rFonts w:ascii="Times New Roman" w:eastAsia="Calibri" w:hAnsi="Times New Roman" w:cs="Times New Roman"/>
          <w:sz w:val="28"/>
          <w:szCs w:val="28"/>
        </w:rPr>
        <w:t>несовершеннолетних</w:t>
      </w:r>
    </w:p>
    <w:p w:rsidR="00C62504" w:rsidRPr="000E049E" w:rsidRDefault="00C62504" w:rsidP="00C62504">
      <w:pPr>
        <w:spacing w:after="0" w:line="240" w:lineRule="auto"/>
        <w:ind w:left="-15" w:firstLine="53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TableGrid"/>
        <w:tblW w:w="10213" w:type="dxa"/>
        <w:jc w:val="center"/>
        <w:tblInd w:w="0" w:type="dxa"/>
        <w:tblCellMar>
          <w:left w:w="153" w:type="dxa"/>
          <w:right w:w="115" w:type="dxa"/>
        </w:tblCellMar>
        <w:tblLook w:val="04A0" w:firstRow="1" w:lastRow="0" w:firstColumn="1" w:lastColumn="0" w:noHBand="0" w:noVBand="1"/>
      </w:tblPr>
      <w:tblGrid>
        <w:gridCol w:w="923"/>
        <w:gridCol w:w="2493"/>
        <w:gridCol w:w="3432"/>
        <w:gridCol w:w="3365"/>
      </w:tblGrid>
      <w:tr w:rsidR="00C62504" w:rsidRPr="000E049E" w:rsidTr="00F80C81">
        <w:trPr>
          <w:trHeight w:val="490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Адрес, местонахождение объекта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Правообладатель</w:t>
            </w:r>
          </w:p>
        </w:tc>
      </w:tr>
      <w:tr w:rsidR="00C62504" w:rsidRPr="000E049E" w:rsidTr="00F80C81">
        <w:trPr>
          <w:trHeight w:val="490"/>
          <w:jc w:val="center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2504" w:rsidRPr="000E049E" w:rsidRDefault="00C62504" w:rsidP="00F80C81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 w:rsidRPr="000E049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04" w:rsidRPr="000E049E" w:rsidRDefault="00C62504" w:rsidP="00F80C81">
            <w:pPr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62504" w:rsidRPr="000E049E" w:rsidRDefault="00C62504" w:rsidP="00C6250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2504" w:rsidRPr="000E049E" w:rsidRDefault="00C62504" w:rsidP="00C62504">
      <w:pPr>
        <w:rPr>
          <w:rFonts w:ascii="Calibri" w:eastAsia="Calibri" w:hAnsi="Calibri" w:cs="Times New Roman"/>
        </w:rPr>
      </w:pPr>
    </w:p>
    <w:p w:rsidR="00C62504" w:rsidRPr="000E049E" w:rsidRDefault="00C62504" w:rsidP="00C62504">
      <w:pPr>
        <w:rPr>
          <w:sz w:val="24"/>
          <w:szCs w:val="24"/>
        </w:rPr>
      </w:pPr>
    </w:p>
    <w:p w:rsidR="007B2591" w:rsidRDefault="00C62504">
      <w:bookmarkStart w:id="6" w:name="_GoBack"/>
      <w:bookmarkEnd w:id="6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504"/>
    <w:rsid w:val="0013441E"/>
    <w:rsid w:val="007A3BC0"/>
    <w:rsid w:val="00C6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B43672-5E63-4E4C-B791-43CFEA45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62504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2024-12-20T07:03:00Z</dcterms:created>
  <dcterms:modified xsi:type="dcterms:W3CDTF">2024-12-20T07:03:00Z</dcterms:modified>
</cp:coreProperties>
</file>