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B44" w:rsidRPr="006652A2" w:rsidRDefault="00713B44" w:rsidP="00713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НОВОЧАДОВСКОГО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СЕЛЬСКОГО ПОСЕЛЕНИЯ </w:t>
      </w:r>
      <w:proofErr w:type="spellStart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АТЮРЬЕВСКОГО</w:t>
      </w:r>
      <w:proofErr w:type="spellEnd"/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МУНИЦИПАЛЬНОГО РАЙОНА</w:t>
      </w:r>
    </w:p>
    <w:p w:rsidR="00713B44" w:rsidRPr="006652A2" w:rsidRDefault="00713B44" w:rsidP="00713B4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6652A2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Республики мордовиЯ</w:t>
      </w:r>
    </w:p>
    <w:p w:rsidR="00713B44" w:rsidRPr="003F5F7C" w:rsidRDefault="00713B44" w:rsidP="00713B4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713B44" w:rsidRPr="003F5F7C" w:rsidRDefault="00713B44" w:rsidP="00713B4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713B44" w:rsidRPr="000E049E" w:rsidRDefault="00713B44" w:rsidP="00713B4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713B44" w:rsidRPr="000E049E" w:rsidTr="00F80C81">
        <w:tc>
          <w:tcPr>
            <w:tcW w:w="5032" w:type="dxa"/>
          </w:tcPr>
          <w:p w:rsidR="00713B44" w:rsidRPr="000E049E" w:rsidRDefault="00713B44" w:rsidP="00F80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«20</w:t>
            </w: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декабря</w:t>
            </w: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2024 г.</w:t>
            </w:r>
          </w:p>
        </w:tc>
        <w:tc>
          <w:tcPr>
            <w:tcW w:w="5033" w:type="dxa"/>
          </w:tcPr>
          <w:p w:rsidR="00713B44" w:rsidRPr="000E049E" w:rsidRDefault="00713B44" w:rsidP="00F80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№ 55</w:t>
            </w:r>
          </w:p>
        </w:tc>
      </w:tr>
    </w:tbl>
    <w:p w:rsidR="00713B44" w:rsidRPr="000E049E" w:rsidRDefault="00713B44" w:rsidP="00713B4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13B44" w:rsidRPr="003C7F0B" w:rsidRDefault="00713B44" w:rsidP="00713B4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E049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0E049E">
        <w:rPr>
          <w:rFonts w:ascii="Times New Roman" w:eastAsia="Times New Roman" w:hAnsi="Times New Roman" w:cs="Times New Roman"/>
          <w:sz w:val="26"/>
          <w:szCs w:val="26"/>
        </w:rPr>
        <w:t>Новочадово</w:t>
      </w:r>
      <w:proofErr w:type="spellEnd"/>
    </w:p>
    <w:p w:rsidR="00713B44" w:rsidRPr="00826227" w:rsidRDefault="00713B44" w:rsidP="00713B4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26227">
        <w:rPr>
          <w:rFonts w:ascii="Times New Roman" w:eastAsia="Calibri" w:hAnsi="Times New Roman" w:cs="Times New Roman"/>
          <w:b/>
          <w:sz w:val="28"/>
          <w:szCs w:val="28"/>
        </w:rPr>
        <w:t>ОБ УТВЕРЖДЕНИИ ПОРЯДКА ПРИНЯТИЯ РЕШЕНИЯ О ПРИЗНАНИИ БЕЗНАДЕЖНОЙ К ВЗЫСКАНИЮ ЗАД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ОЛЖЕННОСТИ ПО ПЛАТЕЖАМ В БЮДЖЕТ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Pr="0082622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СЕЛЬСКОГО ПОСЕЛЕНИЯ </w:t>
      </w:r>
      <w:proofErr w:type="spellStart"/>
      <w:r w:rsidRPr="0082622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826227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НОГО РАЙОНА РЕСПУБЛИКИ МОРДОВИЯ</w:t>
      </w:r>
    </w:p>
    <w:p w:rsidR="00713B44" w:rsidRPr="00826227" w:rsidRDefault="00713B44" w:rsidP="00713B4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713B44" w:rsidRPr="00826227" w:rsidRDefault="00713B44" w:rsidP="00713B44">
      <w:pPr>
        <w:shd w:val="clear" w:color="auto" w:fill="FDFDFD"/>
        <w:spacing w:after="0" w:line="276" w:lineRule="auto"/>
        <w:ind w:firstLine="709"/>
        <w:jc w:val="both"/>
        <w:textAlignment w:val="baseline"/>
        <w:outlineLvl w:val="3"/>
        <w:rPr>
          <w:rFonts w:ascii="Times New Roman" w:eastAsia="Calibri" w:hAnsi="Times New Roman" w:cs="Times New Roman"/>
          <w:bCs/>
          <w:sz w:val="24"/>
          <w:szCs w:val="24"/>
        </w:rPr>
      </w:pPr>
      <w:r w:rsidRPr="0082622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</w:t>
      </w:r>
      <w:r w:rsidRPr="00826227">
        <w:rPr>
          <w:rFonts w:ascii="Times New Roman" w:eastAsia="Calibri" w:hAnsi="Times New Roman" w:cs="Times New Roman"/>
          <w:bCs/>
          <w:sz w:val="24"/>
          <w:szCs w:val="24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10.10.2024 № 1360 «</w:t>
      </w:r>
      <w:r w:rsidRPr="00826227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О внесении изменений в постановление Правительства Российской Федерации от 06.05.2016 № 393», </w:t>
      </w:r>
      <w:r w:rsidRPr="00826227">
        <w:rPr>
          <w:rFonts w:ascii="Times New Roman" w:eastAsia="Calibri" w:hAnsi="Times New Roman" w:cs="Times New Roman"/>
          <w:bCs/>
          <w:sz w:val="24"/>
          <w:szCs w:val="24"/>
        </w:rPr>
        <w:t xml:space="preserve">Уставом 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262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8262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8262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262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 w:rsidRPr="008262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Атюрьевского</w:t>
      </w:r>
      <w:proofErr w:type="spellEnd"/>
      <w:r w:rsidRPr="0082622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  постановляет:</w:t>
      </w:r>
    </w:p>
    <w:p w:rsidR="00713B44" w:rsidRPr="00E51700" w:rsidRDefault="00713B44" w:rsidP="00713B44">
      <w:pPr>
        <w:widowControl w:val="0"/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Утвердить </w:t>
      </w:r>
      <w:hyperlink w:anchor="P33" w:tooltip="#P33" w:history="1">
        <w:r w:rsidRPr="00E51700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Порядок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принятия решения о признании безнадежной к взысканию задолженности по платежам в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 </w:t>
      </w:r>
      <w:proofErr w:type="spellStart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муниципального района Республики Мордовия, согласно приложению № 1.</w:t>
      </w:r>
    </w:p>
    <w:p w:rsidR="00713B44" w:rsidRPr="00E51700" w:rsidRDefault="00713B44" w:rsidP="00713B44">
      <w:pPr>
        <w:widowControl w:val="0"/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 Создать комиссию по поступлению и выбытию активов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 </w:t>
      </w:r>
      <w:proofErr w:type="spellStart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муниципального района Республики Мордовия и утвердить ее </w:t>
      </w:r>
      <w:hyperlink w:anchor="P315" w:tooltip="#P315" w:history="1">
        <w:r w:rsidRPr="00E51700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состав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согласно приложению № 2.</w:t>
      </w:r>
    </w:p>
    <w:p w:rsidR="00713B44" w:rsidRPr="00E51700" w:rsidRDefault="00713B44" w:rsidP="00713B44">
      <w:pPr>
        <w:widowControl w:val="0"/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3. Утвердить </w:t>
      </w:r>
      <w:hyperlink w:anchor="P377" w:tooltip="#P377" w:history="1">
        <w:r w:rsidRPr="00E51700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Положение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 комиссии по поступлению и выбытию активов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 </w:t>
      </w:r>
      <w:proofErr w:type="spellStart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муниципального района Республики Мордовия согласно приложению № 3.</w:t>
      </w:r>
    </w:p>
    <w:p w:rsidR="00713B44" w:rsidRPr="00E51700" w:rsidRDefault="00713B44" w:rsidP="00713B44">
      <w:pPr>
        <w:widowControl w:val="0"/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 Постановление вступает в силу со дня его официального опубликования и подлежит р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азмещению на официальном сайте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органов местного самоуправления в сети «Интернет».</w:t>
      </w:r>
    </w:p>
    <w:p w:rsidR="00713B44" w:rsidRPr="00E51700" w:rsidRDefault="00713B44" w:rsidP="00713B44">
      <w:pPr>
        <w:widowControl w:val="0"/>
        <w:spacing w:after="0" w:line="276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6. Контроль за выполнением настоящего П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остановления возложить на исполняющего обязанности главы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сельского поселения. </w:t>
      </w:r>
    </w:p>
    <w:p w:rsidR="00713B44" w:rsidRDefault="00713B44" w:rsidP="00713B44">
      <w:pPr>
        <w:tabs>
          <w:tab w:val="left" w:pos="759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13B44" w:rsidRDefault="00713B44" w:rsidP="00713B44">
      <w:pPr>
        <w:tabs>
          <w:tab w:val="left" w:pos="759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583C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44583C">
        <w:rPr>
          <w:rFonts w:ascii="Times New Roman" w:hAnsi="Times New Roman" w:cs="Times New Roman"/>
          <w:sz w:val="24"/>
          <w:szCs w:val="24"/>
        </w:rPr>
        <w:t>. гла</w:t>
      </w:r>
      <w:r>
        <w:rPr>
          <w:rFonts w:ascii="Times New Roman" w:hAnsi="Times New Roman" w:cs="Times New Roman"/>
          <w:sz w:val="24"/>
          <w:szCs w:val="24"/>
        </w:rPr>
        <w:t xml:space="preserve">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583C">
        <w:rPr>
          <w:rFonts w:ascii="Times New Roman" w:hAnsi="Times New Roman" w:cs="Times New Roman"/>
          <w:sz w:val="24"/>
          <w:szCs w:val="24"/>
        </w:rPr>
        <w:t xml:space="preserve">сельского </w:t>
      </w:r>
      <w:proofErr w:type="gramStart"/>
      <w:r w:rsidRPr="0044583C">
        <w:rPr>
          <w:rFonts w:ascii="Times New Roman" w:hAnsi="Times New Roman" w:cs="Times New Roman"/>
          <w:sz w:val="24"/>
          <w:szCs w:val="24"/>
        </w:rPr>
        <w:t>поселения: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Русяйкина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Н.С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13B44" w:rsidRDefault="00713B44" w:rsidP="00713B44">
      <w:pPr>
        <w:tabs>
          <w:tab w:val="left" w:pos="759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13B44" w:rsidRDefault="00713B44" w:rsidP="00713B44">
      <w:pPr>
        <w:tabs>
          <w:tab w:val="left" w:pos="759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13B44" w:rsidRDefault="00713B44" w:rsidP="00713B44">
      <w:pPr>
        <w:tabs>
          <w:tab w:val="left" w:pos="759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13B44" w:rsidRDefault="00713B44" w:rsidP="00713B44">
      <w:pPr>
        <w:tabs>
          <w:tab w:val="left" w:pos="759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Приложение N 1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к Постановлению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сельского поселения</w:t>
      </w:r>
    </w:p>
    <w:p w:rsidR="00713B44" w:rsidRPr="00E51700" w:rsidRDefault="00713B44" w:rsidP="00713B44">
      <w:pPr>
        <w:widowControl w:val="0"/>
        <w:tabs>
          <w:tab w:val="left" w:pos="5798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«20» декабря 2024 г. №55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P33"/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  <w:bookmarkEnd w:id="0"/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принятия решения о признании безнадежной к взысканию задолженности по платежам в бюджет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сельского поселения </w:t>
      </w:r>
      <w:proofErr w:type="spellStart"/>
      <w:r w:rsidRPr="00E51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 Общие положения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     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1.1. Порядок принятия решения о признании безнадежной к взысканию задолженности по платежам в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 </w:t>
      </w:r>
      <w:proofErr w:type="spellStart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муниципального района Республики Мордовия, (далее – Порядок, Администрация поселения), определяет основания и процедуру признания безнадежной к взысканию задолженности по платежам в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поселения, главным администратором доходов по которым является 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сельского поселения (далее соответственно - безнадежная к взысканию задолженность, платежи в бюджет, администратор доходов).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является Администрация поселения. 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 </w:t>
      </w:r>
      <w:proofErr w:type="spellStart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муниципального района Республики Мордовия . 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1.3. Признание задолженности безнадежной к взысканию производится при условии применения уп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олномоченным должностным лицом 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2. Случаи признания безнадежной к взысканию задолженности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" w:name="P48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2" w:name="P49"/>
      <w:bookmarkEnd w:id="1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3" w:name="P50"/>
      <w:bookmarkEnd w:id="2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2) признания банкротом индивидуального предпринимателя - плательщика платежей в бюджет в соответствии с Федеральным </w:t>
      </w:r>
      <w:bookmarkEnd w:id="3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законом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от 26.10.2002 N 127-ФЗ «О несостоятельности (банкротстве)» в части задолженности по платежам в бюджет, не погашенной по причине недостаточности имущества должника;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4" w:name="P51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3) признания банкротом гражданина, не являющегося индивидуальным предпринимателем, в соответствии с Федеральным </w:t>
      </w:r>
      <w:bookmarkEnd w:id="4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законом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Федеральным законом;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5" w:name="P52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6" w:name="P53"/>
      <w:bookmarkEnd w:id="5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7" w:name="P54"/>
      <w:bookmarkEnd w:id="6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</w:r>
      <w:bookmarkEnd w:id="7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пунктом 3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или </w:t>
      </w:r>
      <w:hyperlink r:id="rId4" w:tooltip="consultantplus://offline/ref=F509F853A186285D0BA4D3D21450A5388D719B3CE5EA9734BB5CF2A80B7F7165AA68D969B3F7EB081F56EAEB96ECA38DE8AF8D049DE14BB6P5dFM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4 части 1 статьи 46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8" w:name="P57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7)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bookmarkEnd w:id="8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пунктом 3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или </w:t>
      </w:r>
      <w:hyperlink r:id="rId5" w:tooltip="consultantplus://offline/ref=F509F853A186285D0BA4D3D21450A5388D719B3CE5EA9734BB5CF2A80B7F7165AA68D969B3F7EB081F56EAEB96ECA38DE8AF8D049DE14BB6P5dFM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4 части 1 статьи 46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6" w:tooltip="consultantplus://offline/ref=F509F853A186285D0BA4D3D21450A5388D7C943BE7EB9734BB5CF2A80B7F7165B8688165B2F4F60C1143BCBAD0PBd8M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законом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от 08.08.2001 N 129-ФЗ "О государственной регистрации юридических лиц и индивидуальных пред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9" w:name="P59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2.2. Наряду со случаями, предусмотренными </w:t>
      </w:r>
      <w:bookmarkEnd w:id="9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"" \l "P48" \o "#P48"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пунктом 2.1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</w:r>
      <w:hyperlink w:anchor="P48" w:tooltip="#P48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пунктами 2.1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</w:t>
      </w:r>
      <w:hyperlink w:anchor="P59" w:tooltip="#P59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2.2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2.4. Списание (восстановление) в бюджетном (бухгалтерском) учете задолженности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 платежам в бюджет поселения 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осуществляется администратором доходов на основании решения о признании безнадежной к взысканию задолженности.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</w:p>
    <w:p w:rsidR="00713B44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lastRenderedPageBreak/>
        <w:t>3. Перечень документов, подтверждающих наличие оснований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для принятия решения о признании безнадежной к взысканию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задолженности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0" w:name="P68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а) </w:t>
      </w:r>
      <w:bookmarkEnd w:id="10"/>
      <w:r w:rsidRPr="00FD714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б) </w:t>
      </w:r>
      <w:r w:rsidRPr="00FD714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 статьей 160.1 Бюджетного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кодекса Российской Федерации;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в) документы, подтверждающие случаи признания безнадежной к взысканию задолженности, в том числе: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</w:r>
      <w:hyperlink w:anchor="P49" w:tooltip="#P49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1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</w:r>
      <w:hyperlink w:anchor="P50" w:tooltip="#P50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2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</w:r>
      <w:hyperlink w:anchor="P51" w:tooltip="#P51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3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 наличия основания, предусмотренного </w:t>
      </w:r>
      <w:hyperlink w:anchor="P52" w:tooltip="#P52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4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</w:r>
      <w:hyperlink w:anchor="P57" w:tooltip="#P57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7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</w:r>
      <w:hyperlink w:anchor="P53" w:tooltip="#P53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5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7" w:tooltip="consultantplus://offline/ref=F509F853A186285D0BA4D3D21450A5388D719B3CE5EA9734BB5CF2A80B7F7165AA68D969B3F7EB081E56EAEB96ECA38DE8AF8D049DE14BB6P5dFM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пунктом 3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или </w:t>
      </w:r>
      <w:hyperlink r:id="rId8" w:tooltip="consultantplus://offline/ref=F509F853A186285D0BA4D3D21450A5388D719B3CE5EA9734BB5CF2A80B7F7165AA68D969B3F7EB081F56EAEB96ECA38DE8AF8D049DE14BB6P5dFM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4 части 1 статьи 46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Федерального закона от 02.10.2007 N 229-ФЗ "Об исполнительном производстве" (в случае наличия основания, предусмотренного </w:t>
      </w:r>
      <w:hyperlink w:anchor="P54" w:tooltip="#P54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6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</w:r>
      <w:hyperlink w:anchor="P54" w:tooltip="#P54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подпунктом 6 пункта 2.1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</w:r>
      <w:hyperlink w:anchor="P59" w:tooltip="#P59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пунктом 2.2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Порядка).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4. Порядок действий комиссии по поступлению и выбытию</w:t>
      </w:r>
    </w:p>
    <w:p w:rsidR="00713B44" w:rsidRPr="00895BE6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активов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сельского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 xml:space="preserve"> поселения (далее - Комиссия) в </w:t>
      </w: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целях подготовки решений о признании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безнадежной к взысканию задолженности, а также сроки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  <w:t>подготовки таких решений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8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</w:r>
      <w:hyperlink w:anchor="P48" w:tooltip="#P48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пунктами 2.1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(или) </w:t>
      </w:r>
      <w:hyperlink w:anchor="P59" w:tooltip="#P59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2.2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1" w:name="P89"/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4.2. 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</w:r>
      <w:bookmarkEnd w:id="11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"" \l "P48" \o "#P48"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пунктами 2.1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(или) </w:t>
      </w:r>
      <w:hyperlink w:anchor="P59" w:tooltip="#P59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2.2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Порядка, осуществляет сбор и (или) оформление необходимых документов, предусмотренных </w:t>
      </w:r>
      <w:hyperlink w:anchor="P68" w:tooltip="#P68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пунктом 3.1</w:t>
        </w:r>
      </w:hyperlink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Порядка, и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4.4. Комиссия осуществляет рассмотрение представленных уполномоченным должностным лицом документов на заседании Комиссии.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</w:r>
      <w:hyperlink w:anchor="P89" w:tooltip="#P89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пунктом 4.2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2" w:name="P93"/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4.5. По результатам рассмотрения документов Комиссия на заседании принимает одно из следующих решений (далее - Решение Комиссии):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 признании задолженности безнадежной к взысканию (в случае отсутствия оснований для отказа, предусмотренных настоящим пунктом);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об отказе в признании задолженности безнадежной к взысканию (в случае наличия оснований для отказа, предусмотренных настоящим пунктом).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Основаниями для отказа в признании задолженности безнадежной к взысканию являются: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несоответствие представленных документов требованиям, установленным </w:t>
      </w:r>
      <w:bookmarkEnd w:id="12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"" \l "P68" \o "#P68"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пунктом 3.1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Порядка;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непредставление (представление не в полном объеме) документов, предусмотренных </w:t>
      </w:r>
      <w:hyperlink w:anchor="P68" w:tooltip="#P68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пунктом 3.1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Порядка;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принятие уполно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моченным должностным лицом 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не всех возможных мер к взысканию задолженности по платежам в бюджет;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</w:r>
      <w:hyperlink w:anchor="P48" w:tooltip="#P48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пунктах 2.1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(или) </w:t>
      </w:r>
      <w:hyperlink w:anchor="P59" w:tooltip="#P59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2.2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вышеуказанной задолженности безнадежной к взысканию.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3" w:name="P102"/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4.6. Решение Комиссии в течение 5 рабочих дней со дня проведения заседания Комиссии оформляется секретарем Комиссии </w:t>
      </w:r>
      <w:bookmarkEnd w:id="13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"" \l "P196" \o "#P196"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актом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по форме согласно приложению N 2 к настоящему Порядку (далее - Акт).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Подписание </w:t>
      </w:r>
      <w:hyperlink w:anchor="P196" w:tooltip="#P196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Акта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 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4" w:name="P104"/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4.7. Акт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утверждается Главой поселения 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течение 10 рабочих дней со дня проведения заседания Комиссии.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4.8. </w:t>
      </w:r>
      <w:bookmarkEnd w:id="14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"" \l "P196" \o "#P196"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Акт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в течение 5 рабочих дней со дня его утверждения Главой поселения на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правляется секретарем Комиссии 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уполномоченному должностному лицу Администрации поселения для организации в установленном порядке: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поселения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сельского поселения 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на соответствующий финансовый год и плановый период (в случае принятия Комиссией решения о признании задолженности безнадежной к взысканию);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5" w:name="P108"/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4.9. 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 (бухгалтерском) учете.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4.10. В целях подготовки решения, указанного в </w:t>
      </w:r>
      <w:bookmarkEnd w:id="15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"" \l "P108" \o "#P108"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пункте 4.9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bookmarkStart w:id="16" w:name="P110"/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Решения Комиссии, указанные в </w:t>
      </w:r>
      <w:bookmarkEnd w:id="16"/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begin"/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instrText xml:space="preserve"> HYPERLINK "" \l "P110" \o "#P110" </w:instrTex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separate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абзаце втором</w:t>
      </w:r>
      <w:r w:rsidRPr="00895BE6">
        <w:rPr>
          <w:rFonts w:ascii="Times New Roman" w:eastAsia="Times New Roman" w:hAnsi="Times New Roman" w:cs="Times New Roman"/>
          <w:sz w:val="24"/>
          <w:szCs w:val="28"/>
          <w:lang w:eastAsia="ru-RU"/>
        </w:rPr>
        <w:fldChar w:fldCharType="end"/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пункта, оформляются, подписываются и утверждаются в порядке, предусмотренном </w:t>
      </w:r>
      <w:hyperlink w:anchor="P102" w:tooltip="#P102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пунктами 4.6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</w:t>
      </w:r>
      <w:hyperlink w:anchor="P104" w:tooltip="#P104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4.7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настоящего Порядка.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hyperlink w:anchor="P196" w:tooltip="#P196" w:history="1">
        <w:r w:rsidRPr="00895BE6">
          <w:rPr>
            <w:rFonts w:ascii="Times New Roman" w:eastAsia="Times New Roman" w:hAnsi="Times New Roman" w:cs="Times New Roman"/>
            <w:color w:val="000000"/>
            <w:sz w:val="24"/>
            <w:szCs w:val="28"/>
            <w:lang w:eastAsia="ru-RU"/>
          </w:rPr>
          <w:t>Акт</w:t>
        </w:r>
      </w:hyperlink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в течение 5 рабочих дней со дня ег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 утверждения Главой поселения 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направляется секретарем Комиссии уполномоченном должностном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 лицу Администрации поселения 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для: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Совета депутатов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 о бюджете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сельского поселения 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 взысканию и восстановлении такой задолженности в бюджетном </w:t>
      </w: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lastRenderedPageBreak/>
        <w:t>(бухгалтерском) учете);</w:t>
      </w:r>
    </w:p>
    <w:p w:rsidR="00713B44" w:rsidRPr="00895BE6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BE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учета в работе (в случае принятия Комиссией решения об отказе в восстановлении задолженности в бюджетном (бухгалтерском) учете).</w:t>
      </w:r>
    </w:p>
    <w:p w:rsidR="007B2591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Default="00713B44"/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Порядку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принятия решения о признании безнадежной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взысканию задолженности по платежам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9"/>
        <w:gridCol w:w="3358"/>
        <w:gridCol w:w="2085"/>
        <w:gridCol w:w="1770"/>
        <w:gridCol w:w="1361"/>
      </w:tblGrid>
      <w:tr w:rsidR="00713B44" w:rsidRPr="00E51700" w:rsidTr="00F80C81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P133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ВЫПИСКА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 отчетности об учитываемых суммах задолженности по уплате платежей в бюджет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поселения, главным администратором доходов по которым является 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51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Атюрьевского</w:t>
            </w:r>
            <w:proofErr w:type="spellEnd"/>
            <w:r w:rsidRPr="00E51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Республики Мордовия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bookmarkEnd w:id="17"/>
      </w:tr>
      <w:tr w:rsidR="00713B44" w:rsidRPr="00E51700" w:rsidTr="00F80C81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23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(администратор доходов)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состоянию на "____" ____ _____ г.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2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(полное наименование организации (Ф.И.О. физического лица, индивидуального предпринимателя)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380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ИНН/</w:t>
            </w:r>
            <w:proofErr w:type="spellStart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ОГРН</w:t>
            </w:r>
            <w:proofErr w:type="spellEnd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КПП</w:t>
            </w:r>
            <w:proofErr w:type="spellEnd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организации</w:t>
            </w:r>
          </w:p>
        </w:tc>
        <w:tc>
          <w:tcPr>
            <w:tcW w:w="385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или ИНН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589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физического лица, индивидуального предпринимателя</w:t>
            </w:r>
          </w:p>
        </w:tc>
        <w:tc>
          <w:tcPr>
            <w:tcW w:w="313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(наименование платежа, по которому возникла задолженность)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(код классификации доходов бюджетов РФ, по которому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_______; его наименование)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(сумма задолженности по платежам в бюджет сельского поселения _______, главным администратором доходов по которым является Администрация сельского поселения ________)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</w:t>
            </w:r>
          </w:p>
        </w:tc>
        <w:tc>
          <w:tcPr>
            <w:tcW w:w="857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74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(период образования задолженности по платежам в бюджет сельского поселения _______</w:t>
            </w:r>
            <w:proofErr w:type="gramStart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_;,</w:t>
            </w:r>
            <w:proofErr w:type="gramEnd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главным администратором доходов по которым является Администрация сельского поселения _______)</w:t>
            </w:r>
          </w:p>
        </w:tc>
      </w:tr>
    </w:tbl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Порядку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принятия решения о признании безнадежной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взысканию задолженности по платежам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50"/>
        <w:gridCol w:w="2206"/>
        <w:gridCol w:w="826"/>
        <w:gridCol w:w="209"/>
        <w:gridCol w:w="496"/>
        <w:gridCol w:w="2381"/>
        <w:gridCol w:w="209"/>
        <w:gridCol w:w="1662"/>
      </w:tblGrid>
      <w:tr w:rsidR="00713B44" w:rsidRPr="00E51700" w:rsidTr="00F80C81">
        <w:trPr>
          <w:tblCellSpacing w:w="0" w:type="dxa"/>
        </w:trPr>
        <w:tc>
          <w:tcPr>
            <w:tcW w:w="478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УТВЕРЖДАЮ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сельского поселения 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78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Ф.И.О</w:t>
            </w:r>
            <w:proofErr w:type="spellEnd"/>
          </w:p>
        </w:tc>
      </w:tr>
      <w:tr w:rsidR="00713B44" w:rsidRPr="00E51700" w:rsidTr="00F80C81">
        <w:trPr>
          <w:tblCellSpacing w:w="0" w:type="dxa"/>
        </w:trPr>
        <w:tc>
          <w:tcPr>
            <w:tcW w:w="478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"____" _______ 20___ г.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P196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АКТ N _______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 признании безнадежной к взысканию задолженности по платежам в бюджет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сельского поселения; главным администратором доходов по которым является 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сельского поселения;</w:t>
            </w:r>
            <w:bookmarkEnd w:id="18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 восстановлении задолженности в бюджетном (бухгалтерском) учете 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 "____" ________20 ___ г.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соответствии с Порядком принятия решений о признании безнадежной к взысканию задолженности по платежам в бюджет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сельского поселения; главным администратором доходов по которым является 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сельского поселения, утвержденным постановлением Админис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трации поселения  от _______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№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__ (далее - Порядок), рассмотрев представленные документы, комиссия по поступлению и выбытию активов Администрации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сельского поселения  (далее - Комиссия) решила: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08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признать</w:t>
            </w:r>
            <w:proofErr w:type="gramStart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/(</w:t>
            </w:r>
            <w:proofErr w:type="gramEnd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отказать в признании)</w:t>
            </w:r>
          </w:p>
        </w:tc>
        <w:tc>
          <w:tcPr>
            <w:tcW w:w="495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безнадежной к взысканию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408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(указать нужное)</w:t>
            </w:r>
          </w:p>
        </w:tc>
        <w:tc>
          <w:tcPr>
            <w:tcW w:w="495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задолженность по платежам в бюджет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сельского поселения;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главным администратором доходов по которым является 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сельского </w:t>
            </w:r>
            <w:proofErr w:type="gramStart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поселения ;</w:t>
            </w:r>
            <w:proofErr w:type="gramEnd"/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hyperlink w:anchor="P303" w:tooltip="#P303" w:history="1">
              <w:r w:rsidRPr="00E51700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&lt;*&gt;</w:t>
              </w:r>
            </w:hyperlink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;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</w:r>
            <w:hyperlink w:anchor="P304" w:tooltip="#P304" w:history="1">
              <w:r w:rsidRPr="00E51700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&lt;**&gt;</w:t>
              </w:r>
            </w:hyperlink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________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(указать нужное)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(полное наименование организации, Ф.И.О. физического лица, индивидуального предпринимателя)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налогоплательщика-организации,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основной государственный регистрационный номер организации,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код причины постановки на учет налогоплательщика-организации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физического лица, индивидуального предпринимателя (при наличии)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сумме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рублей,</w:t>
            </w:r>
          </w:p>
        </w:tc>
        <w:tc>
          <w:tcPr>
            <w:tcW w:w="308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числе: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0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(сумма цифрами)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8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(сумма прописью)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713B44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tbl>
      <w:tblPr>
        <w:tblW w:w="11386" w:type="dxa"/>
        <w:tblCellSpacing w:w="0" w:type="dxa"/>
        <w:tblInd w:w="-1300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60"/>
        <w:gridCol w:w="1545"/>
        <w:gridCol w:w="1271"/>
        <w:gridCol w:w="1311"/>
        <w:gridCol w:w="749"/>
        <w:gridCol w:w="723"/>
        <w:gridCol w:w="951"/>
        <w:gridCol w:w="2223"/>
        <w:gridCol w:w="1353"/>
      </w:tblGrid>
      <w:tr w:rsidR="00713B44" w:rsidRPr="00E51700" w:rsidTr="00F80C81">
        <w:trPr>
          <w:trHeight w:val="189"/>
          <w:tblCellSpacing w:w="0" w:type="dxa"/>
        </w:trPr>
        <w:tc>
          <w:tcPr>
            <w:tcW w:w="12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Сведения о платеже, по которому возникла задолженность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Код классификации доходов бюджетов РФ, по которому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________; его наименование</w:t>
            </w:r>
          </w:p>
        </w:tc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Дата возникновения задолженности</w:t>
            </w: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Сумма безнадежной к взысканию задолженности, всего (руб.)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Дата принятия решения о признании задолженности безнадежной к взысканию </w:t>
            </w:r>
            <w:hyperlink w:anchor="P304" w:tooltip="#P304" w:history="1">
              <w:r w:rsidRPr="00E51700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&lt;**&gt;</w:t>
              </w:r>
            </w:hyperlink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Дата списания задолженности, признанной безнадежной к взысканию </w:t>
            </w:r>
            <w:hyperlink w:anchor="P304" w:tooltip="#P304" w:history="1">
              <w:r w:rsidRPr="00E51700">
                <w:rPr>
                  <w:rFonts w:ascii="Times New Roman" w:eastAsia="Times New Roman" w:hAnsi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&lt;**&gt;</w:t>
              </w:r>
            </w:hyperlink>
          </w:p>
        </w:tc>
      </w:tr>
      <w:tr w:rsidR="00713B44" w:rsidRPr="00E51700" w:rsidTr="00F80C81">
        <w:trPr>
          <w:trHeight w:val="139"/>
          <w:tblCellSpacing w:w="0" w:type="dxa"/>
        </w:trPr>
        <w:tc>
          <w:tcPr>
            <w:tcW w:w="12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B44" w:rsidRPr="00E51700" w:rsidRDefault="00713B44" w:rsidP="00F80C8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B44" w:rsidRPr="00E51700" w:rsidRDefault="00713B44" w:rsidP="00F80C8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B44" w:rsidRPr="00E51700" w:rsidRDefault="00713B44" w:rsidP="00F80C8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B44" w:rsidRPr="00E51700" w:rsidRDefault="00713B44" w:rsidP="00F80C8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вид дохода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пени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штрафы</w:t>
            </w:r>
          </w:p>
        </w:tc>
        <w:tc>
          <w:tcPr>
            <w:tcW w:w="2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B44" w:rsidRPr="00E51700" w:rsidRDefault="00713B44" w:rsidP="00F80C8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3B44" w:rsidRPr="00E51700" w:rsidRDefault="00713B44" w:rsidP="00F80C8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  <w:tr w:rsidR="00713B44" w:rsidRPr="00E51700" w:rsidTr="00F80C81">
        <w:trPr>
          <w:trHeight w:val="189"/>
          <w:tblCellSpacing w:w="0" w:type="dxa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713B44" w:rsidRPr="00E51700" w:rsidTr="00F80C81">
        <w:trPr>
          <w:trHeight w:val="174"/>
          <w:tblCellSpacing w:w="0" w:type="dxa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</w:tbl>
    <w:p w:rsidR="00713B44" w:rsidRPr="00E51700" w:rsidRDefault="00713B44" w:rsidP="00713B4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51700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8"/>
        <w:gridCol w:w="6341"/>
      </w:tblGrid>
      <w:tr w:rsidR="00713B44" w:rsidRPr="00E51700" w:rsidTr="00F80C81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</w:r>
            <w:hyperlink w:anchor="P93" w:tooltip="#P93" w:history="1">
              <w:r w:rsidRPr="00E51700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пунктом 4.5</w:t>
              </w:r>
            </w:hyperlink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Порядка) </w:t>
            </w:r>
            <w:hyperlink w:anchor="P303" w:tooltip="#P303" w:history="1">
              <w:r w:rsidRPr="00E51700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&lt;*&gt;</w:t>
              </w:r>
            </w:hyperlink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Основания для отказа в восстановлении задолженности в бюджетном (бухгалтерском) учете </w:t>
            </w:r>
            <w:hyperlink w:anchor="P304" w:tooltip="#P304" w:history="1">
              <w:r w:rsidRPr="00E51700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&lt;**&gt;</w:t>
              </w:r>
            </w:hyperlink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903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Подписи членов комиссии: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Председатель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подпись)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Члены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подпись)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подпись)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подпись)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подпись)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подпись)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Секретарь комиссии:</w:t>
            </w:r>
          </w:p>
        </w:tc>
        <w:tc>
          <w:tcPr>
            <w:tcW w:w="634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(Ф.И.О., подпись)</w:t>
            </w:r>
          </w:p>
        </w:tc>
      </w:tr>
    </w:tbl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--------------------------------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P303"/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&lt;*&gt; Заполняется в случае рассмотрения Комиссией вопроса о признании (отказе в признании) задолженности безнадежной к взысканию.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P304"/>
      <w:bookmarkEnd w:id="19"/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&lt;**&gt; Заполняется в случае рассмотрения Комиссией вопроса о восстановлении задолженности в бюджетном (бухгалтерском) учете.</w:t>
      </w:r>
    </w:p>
    <w:p w:rsidR="00713B44" w:rsidRPr="00FC5012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к Постановлению</w:t>
      </w: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сельского поселения</w:t>
      </w:r>
    </w:p>
    <w:p w:rsidR="00713B44" w:rsidRPr="00E51700" w:rsidRDefault="00713B44" w:rsidP="00713B44">
      <w:pPr>
        <w:widowControl w:val="0"/>
        <w:tabs>
          <w:tab w:val="left" w:pos="74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«20» декабря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2024г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№55</w:t>
      </w:r>
    </w:p>
    <w:p w:rsidR="00713B44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bookmarkStart w:id="21" w:name="P315"/>
      <w:bookmarkEnd w:id="20"/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СОСТАВ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КОМИССИИ ПО ПОСТУПЛЕНИЮ И ВЫБЫТИЮ АКТИВОВ АДМИНИСТРАЦИИ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СЕЛЬСКОГО ПОСЕЛЕНИЯ </w:t>
      </w:r>
    </w:p>
    <w:tbl>
      <w:tblPr>
        <w:tblW w:w="0" w:type="auto"/>
        <w:tblCellSpacing w:w="0" w:type="dxa"/>
        <w:tblInd w:w="-62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31"/>
        <w:gridCol w:w="340"/>
        <w:gridCol w:w="5387"/>
      </w:tblGrid>
      <w:tr w:rsidR="00713B44" w:rsidRPr="00E51700" w:rsidTr="00F80C81">
        <w:trPr>
          <w:trHeight w:val="543"/>
          <w:tblCellSpacing w:w="0" w:type="dxa"/>
        </w:trPr>
        <w:tc>
          <w:tcPr>
            <w:tcW w:w="89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13B44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комиссии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главы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Русяйкина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Н.С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89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Заместитель председателя комиссии – бухгалтер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Юфтайкина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89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3B44" w:rsidRPr="00E51700" w:rsidTr="00F80C81">
        <w:trPr>
          <w:tblCellSpacing w:w="0" w:type="dxa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89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Члены комиссии: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13B44" w:rsidRPr="00E51700" w:rsidTr="00F80C81">
        <w:trPr>
          <w:tblCellSpacing w:w="0" w:type="dxa"/>
        </w:trPr>
        <w:tc>
          <w:tcPr>
            <w:tcW w:w="8958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517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Новочадовского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сельского поселения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Кижапкина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Е.В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713B44" w:rsidRPr="00E51700" w:rsidRDefault="00713B44" w:rsidP="00F80C8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 xml:space="preserve">заведующая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Новочадовской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сельской библиотекой – Афанасьева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П.В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                 к Постановлению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713B44" w:rsidRPr="00E51700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сельского поселения</w:t>
      </w:r>
    </w:p>
    <w:p w:rsidR="00713B44" w:rsidRPr="0082106C" w:rsidRDefault="00713B44" w:rsidP="00713B44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от «20» декабря 2024 г. №55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P377"/>
      <w:bookmarkEnd w:id="21"/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ПОЛОЖЕНИЕ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 КОМИССИИ ПО ПОСТУПЛЕНИЮ И ВЫБЫТИЮ АКТИВОВ АДМИНИСТРАЦИИ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СЕЛЬСКОГО ПОСЕЛЕНИЯ 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 Общие положения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.1. Настоящее Положение устанавливает порядок деятельности комиссии по поступлению и выбытию активов Администрации 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   по рассмотрению вопросов признания (отказа в признании) безнадежной к взысканию задолженности по платежам в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поселения, главным администратором доходов по которым является Администрация городского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1.2. Комиссия в своей деятельности руководствуется </w:t>
      </w:r>
      <w:bookmarkEnd w:id="22"/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"consultantplus://offline/ref=F509F853A186285D0BA4D3D21450A5388C7C9A39E8BBC036EA09FCAD032F2B75BC21D56BADF7EF12145DBCPBdBM" \o "consultantplus://offline/ref=F509F853A186285D0BA4D3D21450A5388C7C9A39E8BBC036EA09FCAD032F2B75BC21D56BADF7EF12145DBCPBdBM" </w:instrText>
      </w:r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523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Конституцией</w:t>
      </w:r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hyperlink r:id="rId9" w:tooltip="consultantplus://offline/ref=F509F853A186285D0BA4CDDF023CF930887FC331E2E99E6BE408F4FF542F7730EA28DF3CE2B3BD01175EA0BAD5A7AC8CE9PBd0M" w:history="1">
        <w:r w:rsidRPr="004523DB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Уставом</w:t>
        </w:r>
      </w:hyperlink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поселения, а также настоящим Положением и </w:t>
      </w:r>
      <w:hyperlink w:anchor="P33" w:tooltip="#P33" w:history="1">
        <w:r w:rsidRPr="004523DB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Порядком</w:t>
        </w:r>
      </w:hyperlink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принятия решения о признании безнадежной к взысканию задолженности по платежам в бюджет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сельского поселения </w:t>
      </w:r>
      <w:proofErr w:type="spellStart"/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Атюрьевского</w:t>
      </w:r>
      <w:proofErr w:type="spellEnd"/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муниципального района Республики Мордовия, утвержденным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 от  _________г. №__ (далее - Порядок).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2. Основные функции Комиссии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Основными функциями Комиссии являются: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P390"/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2.2. Принятие решений о признании (об отказе в признании) безнадежной к взысканию задолженности;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P392"/>
      <w:bookmarkEnd w:id="23"/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2.4. Принятие решений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учете.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3. Права Комиссии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в соответствии с основными функциями имеет право: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3.1. Рассматривать на своих заседаниях вопросы, относящиеся к ее компетенции.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3.2. Запрашивать в устано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вленном порядке у учреждений и 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организаций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осуществляющих свою деятельность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сельского поселения, необходимые для деятельности Комиссии материалы.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3.3. Приглашать для участия в работе Комиссии и заслушива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ть представителей учреждений и 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организаций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осуществляющих свою деятельность на территории сельского поселения, по вопросам, относящимся к компетенции Комиссии.</w:t>
      </w:r>
    </w:p>
    <w:p w:rsidR="00713B44" w:rsidRPr="00E51700" w:rsidRDefault="00713B44" w:rsidP="00713B4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4. Организация деятельности Комиссии</w:t>
      </w:r>
    </w:p>
    <w:p w:rsidR="00713B44" w:rsidRPr="00E51700" w:rsidRDefault="00713B44" w:rsidP="00713B4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4.1. Комиссию возглавляет председатель комиссии, а в его отсутствие - заместитель председателя комиссии.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4.3. Организационно-техническое обеспечение работы Комиссии осуществляет секретарь Комиссии. Секретарь Комиссии не позднее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4.4. Проект протокола заседания Комиссии оформляется 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екретарем Комиссии в течение 3 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4.5. Заседание Комиссии является правомочным, если на нем присутствует более половины членов Комиссии.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4.6. Решения Комиссии, предусмотренные </w:t>
      </w:r>
      <w:bookmarkEnd w:id="24"/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"" \l "P390" \o "#P390" </w:instrText>
      </w:r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4523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пунктами 2.2</w:t>
      </w:r>
      <w:r w:rsidRPr="004523D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4523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</w:t>
      </w:r>
      <w:hyperlink w:anchor="P392" w:tooltip="#P392" w:history="1">
        <w:r w:rsidRPr="004523DB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2.4</w:t>
        </w:r>
      </w:hyperlink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4.7. Решение Комиссии в течение 5 рабочих дней со дня проведения заседания Комиссии оформляется секретарем Комиссии </w:t>
      </w:r>
      <w:hyperlink w:anchor="P196" w:tooltip="#P196" w:history="1">
        <w:r w:rsidRPr="004523DB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актом</w:t>
        </w:r>
      </w:hyperlink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форме согласно приложению №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 к Порядку (далее - Акт) и направляется им на подписание председателю Комиссии и всем членам Комиссии, присутствовавшим на заседании, с нарочным.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Председатель Комиссии и члены Комиссии в течение 3 рабочих дней со дня получения </w:t>
      </w:r>
      <w:hyperlink w:anchor="P196" w:tooltip="#P196" w:history="1">
        <w:r w:rsidRPr="004523DB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Акта</w:t>
        </w:r>
      </w:hyperlink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подписывают его и возвращают секретарю Комиссии с нарочным.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4.8. Копии протокола заседания Комиссии и </w:t>
      </w:r>
      <w:hyperlink w:anchor="P196" w:tooltip="#P196" w:history="1">
        <w:r w:rsidRPr="004523DB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Акта</w:t>
        </w:r>
      </w:hyperlink>
      <w:r w:rsidRPr="004523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рассылаются секретарем Комиссии всем членам Комиссии в течение 5 рабочих дней после утверждения Акта Главой поселения. </w:t>
      </w:r>
    </w:p>
    <w:p w:rsidR="00713B44" w:rsidRPr="00E51700" w:rsidRDefault="00713B44" w:rsidP="00713B44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4.9. Хранение пр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отоколов Комиссии, актов, иных </w:t>
      </w:r>
      <w:r w:rsidRPr="00E5170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документов и материалов, поступивших на рассмотрение в Комиссию, обеспечивается Председателем Комиссии в установленном порядке.</w:t>
      </w:r>
    </w:p>
    <w:p w:rsidR="00713B44" w:rsidRPr="00E51700" w:rsidRDefault="00713B44" w:rsidP="00713B44">
      <w:pPr>
        <w:tabs>
          <w:tab w:val="left" w:pos="7590"/>
        </w:tabs>
        <w:suppressAutoHyphens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13B44" w:rsidRPr="003C7F0B" w:rsidRDefault="00713B44" w:rsidP="00713B44">
      <w:pPr>
        <w:rPr>
          <w:rFonts w:ascii="Times New Roman" w:hAnsi="Times New Roman" w:cs="Times New Roman"/>
          <w:sz w:val="24"/>
          <w:szCs w:val="24"/>
        </w:rPr>
      </w:pPr>
    </w:p>
    <w:p w:rsidR="00713B44" w:rsidRDefault="00713B44">
      <w:bookmarkStart w:id="25" w:name="_GoBack"/>
      <w:bookmarkEnd w:id="25"/>
    </w:p>
    <w:sectPr w:rsidR="00713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B44"/>
    <w:rsid w:val="0013441E"/>
    <w:rsid w:val="00713B44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04327F-00C7-4E57-9E2A-AC21E56E2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C943BE7EB9734BB5CF2A80B7F7165B8688165B2F4F60C1143BCBAD0PBd8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9" Type="http://schemas.openxmlformats.org/officeDocument/2006/relationships/hyperlink" Target="consultantplus://offline/ref=F509F853A186285D0BA4CDDF023CF930887FC331E2E99E6BE408F4FF542F7730EA28DF3CE2B3BD01175EA0BAD5A7AC8CE9PBd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5226</Words>
  <Characters>29791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2024-12-20T07:04:00Z</dcterms:created>
  <dcterms:modified xsi:type="dcterms:W3CDTF">2024-12-20T07:05:00Z</dcterms:modified>
</cp:coreProperties>
</file>