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6840F0" w:rsidRDefault="006840F0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F2546B">
        <w:rPr>
          <w:rFonts w:ascii="Times New Roman" w:eastAsia="Times New Roman" w:hAnsi="Times New Roman" w:cs="Times New Roman"/>
          <w:b/>
          <w:kern w:val="0"/>
          <w:lang w:eastAsia="ar-SA" w:bidi="ar-SA"/>
        </w:rPr>
        <w:t>30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" </w:t>
      </w:r>
      <w:r w:rsidR="00F2546B">
        <w:rPr>
          <w:rFonts w:ascii="Times New Roman" w:eastAsia="Times New Roman" w:hAnsi="Times New Roman" w:cs="Times New Roman"/>
          <w:b/>
          <w:kern w:val="0"/>
          <w:lang w:eastAsia="ar-SA" w:bidi="ar-SA"/>
        </w:rPr>
        <w:t>октября</w:t>
      </w:r>
      <w:r w:rsidR="006840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2024 года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№</w:t>
      </w:r>
      <w:r w:rsidR="003B30E1">
        <w:rPr>
          <w:rFonts w:ascii="Times New Roman" w:eastAsia="Times New Roman" w:hAnsi="Times New Roman" w:cs="Times New Roman"/>
          <w:b/>
          <w:kern w:val="0"/>
          <w:lang w:eastAsia="ar-SA" w:bidi="ar-SA"/>
        </w:rPr>
        <w:t>2</w:t>
      </w:r>
      <w:r w:rsidR="00336305">
        <w:rPr>
          <w:rFonts w:ascii="Times New Roman" w:eastAsia="Times New Roman" w:hAnsi="Times New Roman" w:cs="Times New Roman"/>
          <w:b/>
          <w:kern w:val="0"/>
          <w:lang w:eastAsia="ar-SA" w:bidi="ar-SA"/>
        </w:rPr>
        <w:t>4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       </w:t>
      </w:r>
      <w:r w:rsidR="006840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</w:t>
      </w:r>
      <w:r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6840F0" w:rsidRDefault="006840F0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547FF0" w:rsidRPr="00DF453C" w:rsidRDefault="00547FF0" w:rsidP="00547FF0">
      <w:pPr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36305" w:rsidRPr="00973948" w:rsidRDefault="00336305" w:rsidP="00336305">
      <w:pPr>
        <w:jc w:val="center"/>
        <w:rPr>
          <w:sz w:val="28"/>
          <w:szCs w:val="28"/>
        </w:rPr>
      </w:pPr>
      <w:r w:rsidRPr="00973948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КИШАЛИНСКОГО СЕЛЬСКОГО ПОСЕЛЕНИЯ </w:t>
      </w:r>
      <w:r w:rsidRPr="00973948">
        <w:rPr>
          <w:color w:val="000000"/>
          <w:sz w:val="28"/>
          <w:szCs w:val="28"/>
        </w:rPr>
        <w:t>АТЮРЬЕВСКОГО</w:t>
      </w:r>
      <w:r w:rsidRPr="00973948">
        <w:rPr>
          <w:sz w:val="28"/>
          <w:szCs w:val="28"/>
        </w:rPr>
        <w:t xml:space="preserve"> МУНИЦИПАЛЬНОГО РАЙОНА</w:t>
      </w:r>
    </w:p>
    <w:p w:rsidR="00336305" w:rsidRPr="00973948" w:rsidRDefault="00336305" w:rsidP="00336305">
      <w:pPr>
        <w:jc w:val="center"/>
        <w:rPr>
          <w:sz w:val="28"/>
          <w:szCs w:val="28"/>
        </w:rPr>
      </w:pPr>
      <w:r w:rsidRPr="00973948">
        <w:rPr>
          <w:sz w:val="28"/>
          <w:szCs w:val="28"/>
        </w:rPr>
        <w:t>РЕСПУБЛИКИ МОРДОВИЯ</w:t>
      </w:r>
    </w:p>
    <w:p w:rsidR="00336305" w:rsidRDefault="00336305" w:rsidP="00336305">
      <w:pPr>
        <w:jc w:val="center"/>
        <w:rPr>
          <w:b/>
          <w:sz w:val="34"/>
          <w:szCs w:val="28"/>
        </w:rPr>
      </w:pPr>
      <w:proofErr w:type="gramStart"/>
      <w:r w:rsidRPr="00973948">
        <w:rPr>
          <w:b/>
          <w:sz w:val="34"/>
          <w:szCs w:val="28"/>
        </w:rPr>
        <w:t>П</w:t>
      </w:r>
      <w:proofErr w:type="gramEnd"/>
      <w:r w:rsidRPr="00973948">
        <w:rPr>
          <w:b/>
          <w:sz w:val="34"/>
          <w:szCs w:val="28"/>
        </w:rPr>
        <w:t xml:space="preserve"> О С Т А Н О В Л Е Н И Е</w:t>
      </w:r>
    </w:p>
    <w:p w:rsidR="00336305" w:rsidRPr="005D2115" w:rsidRDefault="00336305" w:rsidP="00336305">
      <w:pPr>
        <w:jc w:val="center"/>
        <w:rPr>
          <w:b/>
          <w:sz w:val="34"/>
          <w:szCs w:val="28"/>
        </w:rPr>
      </w:pPr>
    </w:p>
    <w:p w:rsidR="00336305" w:rsidRPr="000A0133" w:rsidRDefault="00336305" w:rsidP="00336305">
      <w:pPr>
        <w:pStyle w:val="FR1"/>
        <w:spacing w:line="360" w:lineRule="auto"/>
        <w:ind w:left="0"/>
        <w:rPr>
          <w:b w:val="0"/>
          <w:sz w:val="28"/>
          <w:szCs w:val="36"/>
        </w:rPr>
      </w:pPr>
    </w:p>
    <w:p w:rsidR="00336305" w:rsidRPr="0089299D" w:rsidRDefault="00336305" w:rsidP="00336305">
      <w:pPr>
        <w:jc w:val="center"/>
        <w:rPr>
          <w:sz w:val="14"/>
          <w:lang/>
        </w:rPr>
      </w:pPr>
      <w:r w:rsidRPr="000A0133">
        <w:rPr>
          <w:sz w:val="28"/>
          <w:szCs w:val="28"/>
          <w:lang/>
        </w:rPr>
        <w:t>«</w:t>
      </w:r>
      <w:r>
        <w:rPr>
          <w:sz w:val="28"/>
          <w:szCs w:val="28"/>
          <w:lang/>
        </w:rPr>
        <w:t>30</w:t>
      </w:r>
      <w:r w:rsidRPr="000A0133">
        <w:rPr>
          <w:sz w:val="28"/>
          <w:szCs w:val="28"/>
          <w:lang/>
        </w:rPr>
        <w:t>»</w:t>
      </w:r>
      <w:r>
        <w:rPr>
          <w:sz w:val="28"/>
          <w:szCs w:val="28"/>
          <w:lang/>
        </w:rPr>
        <w:t xml:space="preserve"> октября </w:t>
      </w:r>
      <w:r w:rsidRPr="000A0133">
        <w:rPr>
          <w:sz w:val="28"/>
          <w:szCs w:val="28"/>
          <w:lang/>
        </w:rPr>
        <w:t>20</w:t>
      </w:r>
      <w:r>
        <w:rPr>
          <w:sz w:val="28"/>
          <w:szCs w:val="28"/>
          <w:lang/>
        </w:rPr>
        <w:t>24</w:t>
      </w:r>
      <w:r w:rsidRPr="000A0133">
        <w:rPr>
          <w:sz w:val="28"/>
          <w:szCs w:val="28"/>
          <w:lang/>
        </w:rPr>
        <w:t>г.</w:t>
      </w:r>
      <w:r>
        <w:rPr>
          <w:sz w:val="28"/>
          <w:szCs w:val="28"/>
          <w:lang/>
        </w:rPr>
        <w:tab/>
      </w:r>
      <w:r w:rsidRPr="000A0133">
        <w:rPr>
          <w:sz w:val="28"/>
          <w:szCs w:val="28"/>
          <w:lang/>
        </w:rPr>
        <w:tab/>
      </w:r>
      <w:r w:rsidRPr="000A0133">
        <w:rPr>
          <w:sz w:val="28"/>
          <w:szCs w:val="28"/>
          <w:lang/>
        </w:rPr>
        <w:tab/>
      </w:r>
      <w:r w:rsidRPr="000A0133">
        <w:rPr>
          <w:sz w:val="28"/>
          <w:szCs w:val="28"/>
          <w:lang/>
        </w:rPr>
        <w:tab/>
      </w:r>
      <w:r w:rsidRPr="000A0133">
        <w:rPr>
          <w:sz w:val="28"/>
          <w:szCs w:val="28"/>
          <w:lang/>
        </w:rPr>
        <w:tab/>
      </w:r>
      <w:r w:rsidRPr="000A0133">
        <w:rPr>
          <w:sz w:val="28"/>
          <w:szCs w:val="28"/>
          <w:lang/>
        </w:rPr>
        <w:tab/>
      </w:r>
      <w:r>
        <w:rPr>
          <w:sz w:val="28"/>
          <w:szCs w:val="28"/>
          <w:lang/>
        </w:rPr>
        <w:tab/>
      </w:r>
      <w:r>
        <w:rPr>
          <w:sz w:val="28"/>
          <w:szCs w:val="28"/>
          <w:lang/>
        </w:rPr>
        <w:tab/>
      </w:r>
      <w:r w:rsidRPr="000A0133">
        <w:rPr>
          <w:sz w:val="28"/>
          <w:szCs w:val="28"/>
          <w:lang/>
        </w:rPr>
        <w:t xml:space="preserve"> № </w:t>
      </w:r>
      <w:r>
        <w:rPr>
          <w:sz w:val="28"/>
          <w:szCs w:val="28"/>
          <w:lang/>
        </w:rPr>
        <w:t>40</w:t>
      </w:r>
    </w:p>
    <w:p w:rsidR="00336305" w:rsidRPr="000A0133" w:rsidRDefault="00336305" w:rsidP="00336305">
      <w:pPr>
        <w:jc w:val="center"/>
        <w:rPr>
          <w:sz w:val="28"/>
          <w:szCs w:val="28"/>
          <w:lang/>
        </w:rPr>
      </w:pPr>
      <w:r w:rsidRPr="000A0133">
        <w:rPr>
          <w:lang/>
        </w:rPr>
        <w:t xml:space="preserve">с. </w:t>
      </w:r>
      <w:proofErr w:type="spellStart"/>
      <w:r>
        <w:rPr>
          <w:lang/>
        </w:rPr>
        <w:t>Кишалы</w:t>
      </w:r>
      <w:proofErr w:type="spellEnd"/>
    </w:p>
    <w:p w:rsidR="00336305" w:rsidRPr="000A0133" w:rsidRDefault="00336305" w:rsidP="00336305">
      <w:pPr>
        <w:jc w:val="both"/>
        <w:rPr>
          <w:sz w:val="28"/>
          <w:szCs w:val="28"/>
          <w:lang/>
        </w:rPr>
      </w:pPr>
      <w:r w:rsidRPr="000A0133">
        <w:rPr>
          <w:sz w:val="28"/>
          <w:szCs w:val="28"/>
          <w:lang/>
        </w:rPr>
        <w:t xml:space="preserve"> </w:t>
      </w:r>
    </w:p>
    <w:p w:rsidR="00336305" w:rsidRDefault="00336305" w:rsidP="00336305">
      <w:pPr>
        <w:jc w:val="both"/>
        <w:rPr>
          <w:sz w:val="28"/>
          <w:szCs w:val="28"/>
          <w:lang/>
        </w:rPr>
      </w:pPr>
    </w:p>
    <w:p w:rsidR="00336305" w:rsidRDefault="00336305" w:rsidP="00336305">
      <w:pPr>
        <w:pStyle w:val="21"/>
        <w:spacing w:line="240" w:lineRule="auto"/>
        <w:ind w:firstLine="0"/>
        <w:rPr>
          <w:rFonts w:eastAsia="Calibri"/>
          <w:sz w:val="28"/>
          <w:szCs w:val="26"/>
          <w:lang w:eastAsia="en-US"/>
        </w:rPr>
      </w:pPr>
      <w:r>
        <w:rPr>
          <w:rFonts w:eastAsia="Calibri"/>
          <w:sz w:val="28"/>
          <w:szCs w:val="26"/>
          <w:lang w:eastAsia="en-US"/>
        </w:rPr>
        <w:t xml:space="preserve"> </w:t>
      </w:r>
      <w:r w:rsidRPr="00991A51">
        <w:rPr>
          <w:rFonts w:eastAsia="Calibri"/>
          <w:sz w:val="28"/>
          <w:szCs w:val="26"/>
          <w:lang w:eastAsia="en-US"/>
        </w:rPr>
        <w:t xml:space="preserve">Об </w:t>
      </w:r>
      <w:r>
        <w:rPr>
          <w:rFonts w:eastAsia="Calibri"/>
          <w:sz w:val="28"/>
          <w:szCs w:val="26"/>
          <w:lang w:eastAsia="en-US"/>
        </w:rPr>
        <w:t>о</w:t>
      </w:r>
      <w:r w:rsidRPr="00991A51">
        <w:rPr>
          <w:rFonts w:eastAsia="Calibri"/>
          <w:sz w:val="28"/>
          <w:szCs w:val="26"/>
          <w:lang w:eastAsia="en-US"/>
        </w:rPr>
        <w:t xml:space="preserve">сновных направлениях </w:t>
      </w:r>
      <w:proofErr w:type="gramStart"/>
      <w:r>
        <w:rPr>
          <w:rFonts w:eastAsia="Calibri"/>
          <w:sz w:val="28"/>
          <w:szCs w:val="26"/>
          <w:lang w:eastAsia="en-US"/>
        </w:rPr>
        <w:t>бюджетной</w:t>
      </w:r>
      <w:proofErr w:type="gramEnd"/>
      <w:r>
        <w:rPr>
          <w:rFonts w:eastAsia="Calibri"/>
          <w:sz w:val="28"/>
          <w:szCs w:val="26"/>
          <w:lang w:eastAsia="en-US"/>
        </w:rPr>
        <w:t xml:space="preserve"> и</w:t>
      </w:r>
    </w:p>
    <w:p w:rsidR="00336305" w:rsidRDefault="00336305" w:rsidP="00336305">
      <w:pPr>
        <w:pStyle w:val="21"/>
        <w:spacing w:line="240" w:lineRule="auto"/>
        <w:ind w:firstLine="0"/>
        <w:rPr>
          <w:rFonts w:eastAsia="Calibri"/>
          <w:sz w:val="28"/>
          <w:szCs w:val="26"/>
          <w:lang w:eastAsia="en-US"/>
        </w:rPr>
      </w:pPr>
      <w:r>
        <w:rPr>
          <w:rFonts w:eastAsia="Calibri"/>
          <w:sz w:val="28"/>
          <w:szCs w:val="26"/>
          <w:lang w:eastAsia="en-US"/>
        </w:rPr>
        <w:t xml:space="preserve"> налоговой</w:t>
      </w:r>
      <w:r w:rsidRPr="00991A51">
        <w:rPr>
          <w:rFonts w:eastAsia="Calibri"/>
          <w:sz w:val="28"/>
          <w:szCs w:val="26"/>
          <w:lang w:eastAsia="en-US"/>
        </w:rPr>
        <w:t xml:space="preserve"> политики</w:t>
      </w:r>
      <w:r>
        <w:rPr>
          <w:rFonts w:eastAsia="Calibri"/>
          <w:sz w:val="28"/>
          <w:szCs w:val="26"/>
          <w:lang w:eastAsia="en-US"/>
        </w:rPr>
        <w:t xml:space="preserve"> </w:t>
      </w:r>
      <w:proofErr w:type="spellStart"/>
      <w:r>
        <w:rPr>
          <w:rFonts w:eastAsia="Calibri"/>
          <w:sz w:val="28"/>
          <w:szCs w:val="26"/>
          <w:lang w:eastAsia="en-US"/>
        </w:rPr>
        <w:t>Кишалинского</w:t>
      </w:r>
      <w:proofErr w:type="spellEnd"/>
      <w:r>
        <w:rPr>
          <w:rFonts w:eastAsia="Calibri"/>
          <w:sz w:val="28"/>
          <w:szCs w:val="26"/>
          <w:lang w:eastAsia="en-US"/>
        </w:rPr>
        <w:t xml:space="preserve"> сельского поселения</w:t>
      </w:r>
    </w:p>
    <w:p w:rsidR="00336305" w:rsidRDefault="00336305" w:rsidP="00336305">
      <w:pPr>
        <w:pStyle w:val="21"/>
        <w:spacing w:line="240" w:lineRule="auto"/>
        <w:ind w:firstLine="0"/>
        <w:rPr>
          <w:rFonts w:eastAsia="Calibri"/>
          <w:sz w:val="28"/>
          <w:szCs w:val="26"/>
          <w:lang w:eastAsia="en-US"/>
        </w:rPr>
      </w:pPr>
      <w:r w:rsidRPr="00991A51">
        <w:rPr>
          <w:rFonts w:eastAsia="Calibri"/>
          <w:sz w:val="28"/>
          <w:szCs w:val="26"/>
          <w:lang w:eastAsia="en-US"/>
        </w:rPr>
        <w:t xml:space="preserve"> Атюрьевского муниципального района на 20</w:t>
      </w:r>
      <w:r>
        <w:rPr>
          <w:rFonts w:eastAsia="Calibri"/>
          <w:sz w:val="28"/>
          <w:szCs w:val="26"/>
          <w:lang w:eastAsia="en-US"/>
        </w:rPr>
        <w:t>25</w:t>
      </w:r>
      <w:r w:rsidRPr="00991A51">
        <w:rPr>
          <w:rFonts w:eastAsia="Calibri"/>
          <w:sz w:val="28"/>
          <w:szCs w:val="26"/>
          <w:lang w:eastAsia="en-US"/>
        </w:rPr>
        <w:t xml:space="preserve"> год </w:t>
      </w:r>
    </w:p>
    <w:p w:rsidR="00336305" w:rsidRDefault="00336305" w:rsidP="00336305">
      <w:pPr>
        <w:pStyle w:val="21"/>
        <w:spacing w:line="240" w:lineRule="auto"/>
        <w:ind w:firstLine="0"/>
        <w:rPr>
          <w:sz w:val="28"/>
          <w:szCs w:val="28"/>
        </w:rPr>
      </w:pPr>
      <w:r>
        <w:rPr>
          <w:rFonts w:eastAsia="Calibri"/>
          <w:sz w:val="28"/>
          <w:szCs w:val="26"/>
          <w:lang w:eastAsia="en-US"/>
        </w:rPr>
        <w:t xml:space="preserve"> </w:t>
      </w:r>
      <w:r w:rsidRPr="00991A51">
        <w:rPr>
          <w:rFonts w:eastAsia="Calibri"/>
          <w:sz w:val="28"/>
          <w:szCs w:val="26"/>
          <w:lang w:eastAsia="en-US"/>
        </w:rPr>
        <w:t>и на плановый период 20</w:t>
      </w:r>
      <w:r>
        <w:rPr>
          <w:rFonts w:eastAsia="Calibri"/>
          <w:sz w:val="28"/>
          <w:szCs w:val="26"/>
          <w:lang w:eastAsia="en-US"/>
        </w:rPr>
        <w:t>26</w:t>
      </w:r>
      <w:r w:rsidRPr="00991A51">
        <w:rPr>
          <w:rFonts w:eastAsia="Calibri"/>
          <w:sz w:val="28"/>
          <w:szCs w:val="26"/>
          <w:lang w:eastAsia="en-US"/>
        </w:rPr>
        <w:t xml:space="preserve"> и 202</w:t>
      </w:r>
      <w:r>
        <w:rPr>
          <w:rFonts w:eastAsia="Calibri"/>
          <w:sz w:val="28"/>
          <w:szCs w:val="26"/>
          <w:lang w:eastAsia="en-US"/>
        </w:rPr>
        <w:t>7</w:t>
      </w:r>
      <w:r w:rsidRPr="00991A51">
        <w:rPr>
          <w:rFonts w:eastAsia="Calibri"/>
          <w:sz w:val="28"/>
          <w:szCs w:val="26"/>
          <w:lang w:eastAsia="en-US"/>
        </w:rPr>
        <w:t xml:space="preserve"> годов</w:t>
      </w:r>
    </w:p>
    <w:p w:rsidR="00336305" w:rsidRDefault="00336305" w:rsidP="00336305">
      <w:pPr>
        <w:pStyle w:val="21"/>
        <w:spacing w:line="240" w:lineRule="auto"/>
        <w:rPr>
          <w:sz w:val="28"/>
          <w:szCs w:val="26"/>
          <w:lang/>
        </w:rPr>
      </w:pPr>
    </w:p>
    <w:p w:rsidR="00336305" w:rsidRPr="000A0133" w:rsidRDefault="00336305" w:rsidP="00336305">
      <w:pPr>
        <w:pStyle w:val="21"/>
        <w:spacing w:line="240" w:lineRule="auto"/>
        <w:rPr>
          <w:sz w:val="28"/>
          <w:szCs w:val="26"/>
          <w:lang/>
        </w:rPr>
      </w:pPr>
    </w:p>
    <w:p w:rsidR="00336305" w:rsidRPr="008954BD" w:rsidRDefault="00336305" w:rsidP="00336305">
      <w:pPr>
        <w:ind w:firstLine="709"/>
        <w:jc w:val="both"/>
        <w:rPr>
          <w:sz w:val="28"/>
          <w:szCs w:val="28"/>
        </w:rPr>
      </w:pPr>
      <w:proofErr w:type="gramStart"/>
      <w:r w:rsidRPr="00D94999">
        <w:rPr>
          <w:sz w:val="28"/>
          <w:szCs w:val="28"/>
        </w:rPr>
        <w:t>В соответствии со стать</w:t>
      </w:r>
      <w:r>
        <w:rPr>
          <w:sz w:val="28"/>
          <w:szCs w:val="28"/>
        </w:rPr>
        <w:t xml:space="preserve">ей 172 </w:t>
      </w:r>
      <w:r w:rsidRPr="00D94999">
        <w:rPr>
          <w:sz w:val="28"/>
          <w:szCs w:val="28"/>
        </w:rPr>
        <w:t>Бюджетного кодекса Российской Федер</w:t>
      </w:r>
      <w:r w:rsidRPr="00D94999">
        <w:rPr>
          <w:sz w:val="28"/>
          <w:szCs w:val="28"/>
        </w:rPr>
        <w:t>а</w:t>
      </w:r>
      <w:r>
        <w:rPr>
          <w:sz w:val="28"/>
          <w:szCs w:val="28"/>
        </w:rPr>
        <w:t xml:space="preserve">ции и решением Совета депутатов </w:t>
      </w: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сельского поселения Атюрьевского муниципального района Республики Мордовия от </w:t>
      </w:r>
      <w:r w:rsidRPr="003B757F">
        <w:rPr>
          <w:sz w:val="28"/>
          <w:szCs w:val="28"/>
        </w:rPr>
        <w:t xml:space="preserve">№ </w:t>
      </w:r>
      <w:r>
        <w:rPr>
          <w:sz w:val="28"/>
          <w:szCs w:val="28"/>
        </w:rPr>
        <w:t>108</w:t>
      </w:r>
      <w:r w:rsidRPr="003B757F">
        <w:rPr>
          <w:sz w:val="28"/>
          <w:szCs w:val="28"/>
        </w:rPr>
        <w:t xml:space="preserve"> от </w:t>
      </w:r>
      <w:r>
        <w:rPr>
          <w:sz w:val="28"/>
          <w:szCs w:val="28"/>
        </w:rPr>
        <w:t>16.05.2016г. «</w:t>
      </w:r>
      <w:r w:rsidRPr="004C02FD">
        <w:rPr>
          <w:bCs/>
          <w:sz w:val="28"/>
          <w:szCs w:val="28"/>
        </w:rPr>
        <w:t>Об утверждении Положения о бюджетном процессе в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Кишалинском</w:t>
      </w:r>
      <w:proofErr w:type="spellEnd"/>
      <w:r>
        <w:rPr>
          <w:bCs/>
          <w:sz w:val="28"/>
          <w:szCs w:val="28"/>
        </w:rPr>
        <w:t xml:space="preserve"> сельском поселении Атюрьевского муниципального</w:t>
      </w:r>
      <w:r w:rsidRPr="004C02FD">
        <w:rPr>
          <w:bCs/>
          <w:sz w:val="28"/>
          <w:szCs w:val="28"/>
        </w:rPr>
        <w:t xml:space="preserve"> районе</w:t>
      </w:r>
      <w:r>
        <w:rPr>
          <w:bCs/>
          <w:sz w:val="28"/>
          <w:szCs w:val="28"/>
        </w:rPr>
        <w:t xml:space="preserve"> Республики Мордовия»,</w:t>
      </w:r>
      <w:r>
        <w:rPr>
          <w:sz w:val="28"/>
          <w:szCs w:val="28"/>
        </w:rPr>
        <w:t xml:space="preserve"> </w:t>
      </w:r>
      <w:r w:rsidRPr="008954BD">
        <w:rPr>
          <w:sz w:val="28"/>
          <w:szCs w:val="28"/>
        </w:rPr>
        <w:t>администрация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сельского поселения Атюрьевского муниципального </w:t>
      </w:r>
      <w:r w:rsidRPr="008954BD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Республики Мордовия </w:t>
      </w:r>
      <w:r w:rsidRPr="008954BD">
        <w:rPr>
          <w:sz w:val="28"/>
          <w:szCs w:val="28"/>
        </w:rPr>
        <w:t>постановляет:</w:t>
      </w:r>
      <w:proofErr w:type="gramEnd"/>
    </w:p>
    <w:p w:rsidR="00336305" w:rsidRPr="00D94999" w:rsidRDefault="00336305" w:rsidP="00336305">
      <w:pPr>
        <w:ind w:firstLine="709"/>
        <w:jc w:val="both"/>
        <w:rPr>
          <w:sz w:val="28"/>
          <w:szCs w:val="28"/>
        </w:rPr>
      </w:pPr>
      <w:r w:rsidRPr="00D94999">
        <w:rPr>
          <w:sz w:val="28"/>
          <w:szCs w:val="28"/>
        </w:rPr>
        <w:t>1.</w:t>
      </w:r>
      <w:r>
        <w:rPr>
          <w:sz w:val="28"/>
          <w:szCs w:val="28"/>
        </w:rPr>
        <w:t xml:space="preserve"> Утвердить прилагаемые Основные направления бюджетной и налоговой политики </w:t>
      </w: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сельского поселения Атюрьевского муниципального района Республики Мордовия на 2025 год и на плановый период </w:t>
      </w:r>
      <w:r w:rsidRPr="00991A51">
        <w:rPr>
          <w:rFonts w:eastAsia="Calibri"/>
          <w:sz w:val="28"/>
          <w:szCs w:val="26"/>
          <w:lang w:eastAsia="en-US"/>
        </w:rPr>
        <w:t>20</w:t>
      </w:r>
      <w:r>
        <w:rPr>
          <w:rFonts w:eastAsia="Calibri"/>
          <w:sz w:val="28"/>
          <w:szCs w:val="26"/>
          <w:lang w:eastAsia="en-US"/>
        </w:rPr>
        <w:t>26</w:t>
      </w:r>
      <w:r w:rsidRPr="00991A51">
        <w:rPr>
          <w:rFonts w:eastAsia="Calibri"/>
          <w:sz w:val="28"/>
          <w:szCs w:val="26"/>
          <w:lang w:eastAsia="en-US"/>
        </w:rPr>
        <w:t xml:space="preserve"> и 202</w:t>
      </w:r>
      <w:r>
        <w:rPr>
          <w:rFonts w:eastAsia="Calibri"/>
          <w:sz w:val="28"/>
          <w:szCs w:val="26"/>
          <w:lang w:eastAsia="en-US"/>
        </w:rPr>
        <w:t>7</w:t>
      </w:r>
      <w:r w:rsidRPr="00991A51">
        <w:rPr>
          <w:rFonts w:eastAsia="Calibri"/>
          <w:sz w:val="28"/>
          <w:szCs w:val="26"/>
          <w:lang w:eastAsia="en-US"/>
        </w:rPr>
        <w:t xml:space="preserve"> </w:t>
      </w:r>
      <w:r>
        <w:rPr>
          <w:sz w:val="28"/>
          <w:szCs w:val="28"/>
        </w:rPr>
        <w:t>годов</w:t>
      </w:r>
      <w:r w:rsidRPr="00D94999">
        <w:rPr>
          <w:sz w:val="28"/>
          <w:szCs w:val="28"/>
        </w:rPr>
        <w:t>.</w:t>
      </w:r>
    </w:p>
    <w:p w:rsidR="00336305" w:rsidRDefault="00336305" w:rsidP="00336305">
      <w:pPr>
        <w:ind w:firstLine="709"/>
        <w:jc w:val="both"/>
        <w:rPr>
          <w:sz w:val="28"/>
        </w:rPr>
      </w:pPr>
      <w:r>
        <w:rPr>
          <w:sz w:val="28"/>
          <w:szCs w:val="28"/>
        </w:rPr>
        <w:t>2</w:t>
      </w:r>
      <w:r w:rsidRPr="00E90559">
        <w:rPr>
          <w:sz w:val="28"/>
          <w:szCs w:val="28"/>
        </w:rPr>
        <w:t xml:space="preserve">. </w:t>
      </w:r>
      <w:r w:rsidRPr="008F4A23">
        <w:rPr>
          <w:sz w:val="28"/>
        </w:rPr>
        <w:t xml:space="preserve">Настоящее </w:t>
      </w:r>
      <w:r>
        <w:rPr>
          <w:sz w:val="28"/>
        </w:rPr>
        <w:t>постановление</w:t>
      </w:r>
      <w:r w:rsidRPr="008F4A23">
        <w:rPr>
          <w:sz w:val="28"/>
        </w:rPr>
        <w:t xml:space="preserve"> вступает в силу со дня </w:t>
      </w:r>
      <w:r>
        <w:rPr>
          <w:sz w:val="28"/>
        </w:rPr>
        <w:t xml:space="preserve">подписания и  подлежит </w:t>
      </w:r>
      <w:r w:rsidRPr="008F4A23">
        <w:rPr>
          <w:sz w:val="28"/>
        </w:rPr>
        <w:t>официально</w:t>
      </w:r>
      <w:r>
        <w:rPr>
          <w:sz w:val="28"/>
        </w:rPr>
        <w:t>му</w:t>
      </w:r>
      <w:r w:rsidRPr="008F4A23">
        <w:rPr>
          <w:sz w:val="28"/>
        </w:rPr>
        <w:t xml:space="preserve"> опубликов</w:t>
      </w:r>
      <w:r w:rsidRPr="008F4A23">
        <w:rPr>
          <w:sz w:val="28"/>
        </w:rPr>
        <w:t>а</w:t>
      </w:r>
      <w:r w:rsidRPr="008F4A23">
        <w:rPr>
          <w:sz w:val="28"/>
        </w:rPr>
        <w:t>ни</w:t>
      </w:r>
      <w:r>
        <w:rPr>
          <w:sz w:val="28"/>
        </w:rPr>
        <w:t>ю.</w:t>
      </w:r>
    </w:p>
    <w:p w:rsidR="00336305" w:rsidRPr="000A0133" w:rsidRDefault="00336305" w:rsidP="00336305">
      <w:pPr>
        <w:pStyle w:val="21"/>
        <w:spacing w:line="240" w:lineRule="auto"/>
        <w:rPr>
          <w:sz w:val="28"/>
          <w:szCs w:val="26"/>
          <w:lang/>
        </w:rPr>
      </w:pPr>
    </w:p>
    <w:p w:rsidR="00336305" w:rsidRDefault="00336305" w:rsidP="00336305">
      <w:pPr>
        <w:pStyle w:val="21"/>
        <w:spacing w:line="240" w:lineRule="auto"/>
        <w:ind w:firstLine="0"/>
        <w:rPr>
          <w:sz w:val="28"/>
          <w:szCs w:val="26"/>
          <w:lang/>
        </w:rPr>
      </w:pPr>
    </w:p>
    <w:p w:rsidR="00336305" w:rsidRPr="000A0133" w:rsidRDefault="00336305" w:rsidP="00336305">
      <w:pPr>
        <w:pStyle w:val="21"/>
        <w:spacing w:line="240" w:lineRule="auto"/>
        <w:ind w:firstLine="0"/>
        <w:rPr>
          <w:sz w:val="28"/>
          <w:szCs w:val="26"/>
          <w:lang/>
        </w:rPr>
      </w:pPr>
    </w:p>
    <w:p w:rsidR="00336305" w:rsidRDefault="00336305" w:rsidP="00336305">
      <w:pPr>
        <w:pStyle w:val="21"/>
        <w:spacing w:line="240" w:lineRule="auto"/>
        <w:ind w:firstLine="0"/>
        <w:rPr>
          <w:sz w:val="28"/>
          <w:szCs w:val="26"/>
          <w:lang/>
        </w:rPr>
      </w:pPr>
      <w:r>
        <w:rPr>
          <w:sz w:val="28"/>
          <w:szCs w:val="26"/>
          <w:lang/>
        </w:rPr>
        <w:lastRenderedPageBreak/>
        <w:t>Г</w:t>
      </w:r>
      <w:r w:rsidRPr="000A0133">
        <w:rPr>
          <w:sz w:val="28"/>
          <w:szCs w:val="26"/>
          <w:lang/>
        </w:rPr>
        <w:t>лав</w:t>
      </w:r>
      <w:r>
        <w:rPr>
          <w:sz w:val="28"/>
          <w:szCs w:val="26"/>
          <w:lang/>
        </w:rPr>
        <w:t>а</w:t>
      </w:r>
      <w:r w:rsidRPr="000A0133">
        <w:rPr>
          <w:sz w:val="28"/>
          <w:szCs w:val="26"/>
          <w:lang/>
        </w:rPr>
        <w:t xml:space="preserve"> </w:t>
      </w:r>
      <w:proofErr w:type="spellStart"/>
      <w:r>
        <w:rPr>
          <w:sz w:val="28"/>
          <w:szCs w:val="26"/>
          <w:lang/>
        </w:rPr>
        <w:t>Кишалинского</w:t>
      </w:r>
      <w:proofErr w:type="spellEnd"/>
      <w:r>
        <w:rPr>
          <w:sz w:val="28"/>
          <w:szCs w:val="26"/>
          <w:lang/>
        </w:rPr>
        <w:t xml:space="preserve"> сельского поселения </w:t>
      </w:r>
    </w:p>
    <w:p w:rsidR="00336305" w:rsidRDefault="00336305" w:rsidP="00336305">
      <w:pPr>
        <w:pStyle w:val="21"/>
        <w:spacing w:line="240" w:lineRule="auto"/>
        <w:ind w:firstLine="0"/>
        <w:rPr>
          <w:sz w:val="28"/>
          <w:szCs w:val="26"/>
          <w:lang/>
        </w:rPr>
      </w:pPr>
      <w:r>
        <w:rPr>
          <w:sz w:val="28"/>
          <w:szCs w:val="26"/>
          <w:lang/>
        </w:rPr>
        <w:t>Атюрьевского муниципального района</w:t>
      </w:r>
    </w:p>
    <w:p w:rsidR="00336305" w:rsidRDefault="00336305" w:rsidP="00336305">
      <w:pPr>
        <w:pStyle w:val="21"/>
        <w:spacing w:line="240" w:lineRule="auto"/>
        <w:ind w:firstLine="0"/>
        <w:rPr>
          <w:sz w:val="28"/>
          <w:szCs w:val="26"/>
          <w:lang/>
        </w:rPr>
      </w:pPr>
      <w:r>
        <w:rPr>
          <w:sz w:val="28"/>
          <w:szCs w:val="26"/>
          <w:lang/>
        </w:rPr>
        <w:t xml:space="preserve"> Республики Мордовия                                                                       </w:t>
      </w:r>
      <w:proofErr w:type="spellStart"/>
      <w:r>
        <w:rPr>
          <w:sz w:val="28"/>
          <w:szCs w:val="26"/>
          <w:lang/>
        </w:rPr>
        <w:t>П.Н.Левин</w:t>
      </w:r>
      <w:proofErr w:type="spellEnd"/>
    </w:p>
    <w:p w:rsidR="00336305" w:rsidRDefault="00336305" w:rsidP="00336305">
      <w:pPr>
        <w:ind w:left="5387"/>
        <w:jc w:val="both"/>
        <w:rPr>
          <w:sz w:val="28"/>
          <w:szCs w:val="26"/>
          <w:lang/>
        </w:rPr>
      </w:pPr>
      <w:r>
        <w:rPr>
          <w:sz w:val="28"/>
          <w:szCs w:val="26"/>
          <w:lang/>
        </w:rPr>
        <w:br w:type="page"/>
      </w:r>
      <w:r>
        <w:rPr>
          <w:sz w:val="28"/>
          <w:szCs w:val="26"/>
          <w:lang/>
        </w:rPr>
        <w:lastRenderedPageBreak/>
        <w:t>Приложение</w:t>
      </w:r>
    </w:p>
    <w:p w:rsidR="00336305" w:rsidRDefault="00336305" w:rsidP="00336305">
      <w:pPr>
        <w:ind w:left="5387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к постановлению администрации </w:t>
      </w:r>
    </w:p>
    <w:p w:rsidR="00336305" w:rsidRDefault="00336305" w:rsidP="00336305">
      <w:pPr>
        <w:ind w:left="5387"/>
        <w:rPr>
          <w:rFonts w:eastAsia="Calibri"/>
          <w:sz w:val="28"/>
          <w:szCs w:val="28"/>
          <w:lang w:eastAsia="en-US"/>
        </w:rPr>
      </w:pPr>
      <w:proofErr w:type="spellStart"/>
      <w:r>
        <w:rPr>
          <w:rFonts w:eastAsia="Calibri"/>
          <w:sz w:val="28"/>
          <w:szCs w:val="28"/>
          <w:lang w:eastAsia="en-US"/>
        </w:rPr>
        <w:t>Кишалинского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сельского поселения Атюрьевского муниципального </w:t>
      </w:r>
    </w:p>
    <w:p w:rsidR="00336305" w:rsidRDefault="00336305" w:rsidP="00336305">
      <w:pPr>
        <w:ind w:left="5387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района Республики Мордовия</w:t>
      </w:r>
    </w:p>
    <w:p w:rsidR="00336305" w:rsidRDefault="00336305" w:rsidP="00336305">
      <w:pPr>
        <w:ind w:left="5387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от «»                      2024г.   № </w:t>
      </w:r>
    </w:p>
    <w:p w:rsidR="00336305" w:rsidRDefault="00336305" w:rsidP="00336305">
      <w:pPr>
        <w:ind w:left="5103"/>
        <w:jc w:val="both"/>
        <w:rPr>
          <w:sz w:val="28"/>
          <w:szCs w:val="28"/>
        </w:rPr>
      </w:pPr>
    </w:p>
    <w:p w:rsidR="00336305" w:rsidRPr="00482D85" w:rsidRDefault="00336305" w:rsidP="00336305">
      <w:pPr>
        <w:ind w:left="5103"/>
        <w:jc w:val="both"/>
        <w:rPr>
          <w:sz w:val="28"/>
          <w:szCs w:val="28"/>
        </w:rPr>
      </w:pPr>
    </w:p>
    <w:p w:rsidR="00336305" w:rsidRPr="00ED3660" w:rsidRDefault="00336305" w:rsidP="00336305">
      <w:pPr>
        <w:pStyle w:val="1"/>
        <w:jc w:val="center"/>
        <w:rPr>
          <w:b/>
          <w:szCs w:val="28"/>
        </w:rPr>
      </w:pPr>
      <w:bookmarkStart w:id="0" w:name="sub_1000"/>
      <w:r w:rsidRPr="00ED3660">
        <w:rPr>
          <w:b/>
          <w:szCs w:val="28"/>
        </w:rPr>
        <w:t xml:space="preserve">Основные направления бюджетной и налоговой политики </w:t>
      </w:r>
    </w:p>
    <w:p w:rsidR="00336305" w:rsidRPr="00ED3660" w:rsidRDefault="00336305" w:rsidP="00336305">
      <w:pPr>
        <w:pStyle w:val="1"/>
        <w:jc w:val="center"/>
        <w:rPr>
          <w:b/>
          <w:szCs w:val="28"/>
        </w:rPr>
      </w:pPr>
      <w:proofErr w:type="spellStart"/>
      <w:r>
        <w:rPr>
          <w:b/>
          <w:szCs w:val="28"/>
        </w:rPr>
        <w:t>Кишалинского</w:t>
      </w:r>
      <w:proofErr w:type="spellEnd"/>
      <w:r>
        <w:rPr>
          <w:b/>
          <w:szCs w:val="28"/>
        </w:rPr>
        <w:t xml:space="preserve"> сельского поселения </w:t>
      </w:r>
      <w:r w:rsidRPr="00ED3660">
        <w:rPr>
          <w:b/>
          <w:szCs w:val="28"/>
        </w:rPr>
        <w:t xml:space="preserve">Атюрьевского муниципального </w:t>
      </w:r>
      <w:r>
        <w:rPr>
          <w:b/>
          <w:szCs w:val="28"/>
        </w:rPr>
        <w:t>района Республики Мордовия на 2025</w:t>
      </w:r>
      <w:r w:rsidRPr="00ED3660">
        <w:rPr>
          <w:b/>
          <w:szCs w:val="28"/>
        </w:rPr>
        <w:t xml:space="preserve"> год </w:t>
      </w:r>
    </w:p>
    <w:p w:rsidR="00336305" w:rsidRPr="00ED3660" w:rsidRDefault="00336305" w:rsidP="00336305">
      <w:pPr>
        <w:pStyle w:val="1"/>
        <w:jc w:val="center"/>
        <w:rPr>
          <w:b/>
          <w:szCs w:val="28"/>
        </w:rPr>
      </w:pPr>
      <w:r w:rsidRPr="00ED3660">
        <w:rPr>
          <w:b/>
          <w:szCs w:val="28"/>
        </w:rPr>
        <w:t xml:space="preserve">и на плановый период </w:t>
      </w:r>
      <w:r w:rsidRPr="00FB29CD">
        <w:rPr>
          <w:rFonts w:eastAsia="Calibri"/>
          <w:b/>
          <w:szCs w:val="26"/>
          <w:lang w:eastAsia="en-US"/>
        </w:rPr>
        <w:t>202</w:t>
      </w:r>
      <w:r>
        <w:rPr>
          <w:rFonts w:eastAsia="Calibri"/>
          <w:b/>
          <w:szCs w:val="26"/>
          <w:lang w:eastAsia="en-US"/>
        </w:rPr>
        <w:t xml:space="preserve">6 </w:t>
      </w:r>
      <w:r w:rsidRPr="00FB29CD">
        <w:rPr>
          <w:rFonts w:eastAsia="Calibri"/>
          <w:b/>
          <w:szCs w:val="26"/>
          <w:lang w:eastAsia="en-US"/>
        </w:rPr>
        <w:t>и 202</w:t>
      </w:r>
      <w:r>
        <w:rPr>
          <w:rFonts w:eastAsia="Calibri"/>
          <w:b/>
          <w:szCs w:val="26"/>
          <w:lang w:eastAsia="en-US"/>
        </w:rPr>
        <w:t>7</w:t>
      </w:r>
      <w:r w:rsidRPr="00991A51">
        <w:rPr>
          <w:rFonts w:eastAsia="Calibri"/>
          <w:szCs w:val="26"/>
          <w:lang w:eastAsia="en-US"/>
        </w:rPr>
        <w:t xml:space="preserve"> </w:t>
      </w:r>
      <w:r w:rsidRPr="00ED3660">
        <w:rPr>
          <w:b/>
          <w:szCs w:val="28"/>
        </w:rPr>
        <w:t>годов</w:t>
      </w:r>
      <w:r w:rsidRPr="00ED3660">
        <w:rPr>
          <w:b/>
          <w:szCs w:val="28"/>
        </w:rPr>
        <w:br/>
      </w:r>
      <w:bookmarkEnd w:id="0"/>
    </w:p>
    <w:p w:rsidR="00336305" w:rsidRDefault="00336305" w:rsidP="00336305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083FE0">
        <w:rPr>
          <w:sz w:val="28"/>
          <w:szCs w:val="28"/>
        </w:rPr>
        <w:t>Основные направления бюджетной и налоговой политики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сельского поселения Атюрьевского</w:t>
      </w:r>
      <w:r w:rsidRPr="00083FE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083FE0">
        <w:rPr>
          <w:sz w:val="28"/>
          <w:szCs w:val="28"/>
        </w:rPr>
        <w:t xml:space="preserve"> на 20</w:t>
      </w:r>
      <w:r>
        <w:rPr>
          <w:sz w:val="28"/>
          <w:szCs w:val="28"/>
        </w:rPr>
        <w:t>25</w:t>
      </w:r>
      <w:r w:rsidRPr="00083FE0">
        <w:rPr>
          <w:sz w:val="28"/>
          <w:szCs w:val="28"/>
        </w:rPr>
        <w:t xml:space="preserve"> год и на плановый период </w:t>
      </w:r>
      <w:r w:rsidRPr="00991A51">
        <w:rPr>
          <w:rFonts w:eastAsia="Calibri"/>
          <w:sz w:val="28"/>
          <w:szCs w:val="26"/>
          <w:lang w:eastAsia="en-US"/>
        </w:rPr>
        <w:t>20</w:t>
      </w:r>
      <w:r>
        <w:rPr>
          <w:rFonts w:eastAsia="Calibri"/>
          <w:sz w:val="28"/>
          <w:szCs w:val="26"/>
          <w:lang w:eastAsia="en-US"/>
        </w:rPr>
        <w:t>26</w:t>
      </w:r>
      <w:r w:rsidRPr="00991A51">
        <w:rPr>
          <w:rFonts w:eastAsia="Calibri"/>
          <w:sz w:val="28"/>
          <w:szCs w:val="26"/>
          <w:lang w:eastAsia="en-US"/>
        </w:rPr>
        <w:t xml:space="preserve"> и 202</w:t>
      </w:r>
      <w:r>
        <w:rPr>
          <w:rFonts w:eastAsia="Calibri"/>
          <w:sz w:val="28"/>
          <w:szCs w:val="26"/>
          <w:lang w:eastAsia="en-US"/>
        </w:rPr>
        <w:t>7</w:t>
      </w:r>
      <w:r w:rsidRPr="00991A51">
        <w:rPr>
          <w:rFonts w:eastAsia="Calibri"/>
          <w:sz w:val="28"/>
          <w:szCs w:val="26"/>
          <w:lang w:eastAsia="en-US"/>
        </w:rPr>
        <w:t xml:space="preserve"> </w:t>
      </w:r>
      <w:r w:rsidRPr="00083FE0">
        <w:rPr>
          <w:sz w:val="28"/>
          <w:szCs w:val="28"/>
        </w:rPr>
        <w:t xml:space="preserve">годов </w:t>
      </w:r>
      <w:r>
        <w:rPr>
          <w:sz w:val="28"/>
          <w:szCs w:val="28"/>
        </w:rPr>
        <w:t xml:space="preserve">сформированы в рамках подготовки проекта бюджета </w:t>
      </w: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сельского поселения Атюрьевского</w:t>
      </w:r>
      <w:r w:rsidRPr="00083FE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 Республики Мордовия на 2025 год и на плановый период 2026 и 2027 годов и </w:t>
      </w:r>
      <w:r w:rsidRPr="00B15161">
        <w:rPr>
          <w:sz w:val="28"/>
          <w:szCs w:val="28"/>
        </w:rPr>
        <w:t xml:space="preserve">сохраняют преемственность </w:t>
      </w:r>
      <w:r w:rsidRPr="009E5FAC">
        <w:rPr>
          <w:sz w:val="28"/>
          <w:szCs w:val="28"/>
        </w:rPr>
        <w:t>определенных в предыдущие годы приоритетов</w:t>
      </w:r>
      <w:r w:rsidRPr="00B15161">
        <w:rPr>
          <w:sz w:val="28"/>
          <w:szCs w:val="28"/>
        </w:rPr>
        <w:t xml:space="preserve"> с учетом</w:t>
      </w:r>
      <w:proofErr w:type="gramEnd"/>
      <w:r w:rsidRPr="00B15161">
        <w:rPr>
          <w:sz w:val="28"/>
          <w:szCs w:val="28"/>
        </w:rPr>
        <w:t xml:space="preserve"> </w:t>
      </w:r>
      <w:proofErr w:type="gramStart"/>
      <w:r w:rsidRPr="0078504E">
        <w:rPr>
          <w:sz w:val="28"/>
          <w:szCs w:val="28"/>
        </w:rPr>
        <w:t>целей и задач, определенных в Указ</w:t>
      </w:r>
      <w:r>
        <w:rPr>
          <w:sz w:val="28"/>
          <w:szCs w:val="28"/>
        </w:rPr>
        <w:t>ах</w:t>
      </w:r>
      <w:r w:rsidRPr="0078504E">
        <w:rPr>
          <w:sz w:val="28"/>
          <w:szCs w:val="28"/>
        </w:rPr>
        <w:t xml:space="preserve"> Президента Российской Федерации </w:t>
      </w:r>
      <w:r w:rsidRPr="00143981">
        <w:rPr>
          <w:sz w:val="28"/>
          <w:szCs w:val="28"/>
        </w:rPr>
        <w:t>от 7 мая 2018 г. № 204 «О национальных целях и стратегических задачах развития Российской Фе</w:t>
      </w:r>
      <w:r>
        <w:rPr>
          <w:sz w:val="28"/>
          <w:szCs w:val="28"/>
        </w:rPr>
        <w:t xml:space="preserve">дерации на период до 2024 года», </w:t>
      </w:r>
      <w:r w:rsidRPr="0078504E">
        <w:rPr>
          <w:sz w:val="28"/>
          <w:szCs w:val="28"/>
        </w:rPr>
        <w:t>от 21 июля 2020 г</w:t>
      </w:r>
      <w:r>
        <w:rPr>
          <w:sz w:val="28"/>
          <w:szCs w:val="28"/>
        </w:rPr>
        <w:t>.</w:t>
      </w:r>
      <w:r w:rsidRPr="0078504E">
        <w:rPr>
          <w:sz w:val="28"/>
          <w:szCs w:val="28"/>
        </w:rPr>
        <w:t xml:space="preserve"> № 474 «О национальных целях развития Российской Федерации на период до 2030 года»</w:t>
      </w:r>
      <w:r>
        <w:rPr>
          <w:sz w:val="28"/>
          <w:szCs w:val="28"/>
        </w:rPr>
        <w:t>, Посланий Президента РФ Федеральному Собранию РФ от 21 апреля  2021 года и от 23</w:t>
      </w:r>
      <w:proofErr w:type="gramEnd"/>
      <w:r>
        <w:rPr>
          <w:sz w:val="28"/>
          <w:szCs w:val="28"/>
        </w:rPr>
        <w:t xml:space="preserve"> февраля 2023 года.</w:t>
      </w:r>
      <w:r w:rsidRPr="0078504E">
        <w:rPr>
          <w:sz w:val="28"/>
          <w:szCs w:val="28"/>
        </w:rPr>
        <w:t xml:space="preserve"> </w:t>
      </w:r>
    </w:p>
    <w:p w:rsidR="00336305" w:rsidRPr="00B15161" w:rsidRDefault="00336305" w:rsidP="00336305">
      <w:pPr>
        <w:ind w:firstLine="709"/>
        <w:jc w:val="both"/>
        <w:rPr>
          <w:sz w:val="28"/>
          <w:szCs w:val="28"/>
        </w:rPr>
      </w:pPr>
      <w:proofErr w:type="gramStart"/>
      <w:r w:rsidRPr="00B15161">
        <w:rPr>
          <w:sz w:val="28"/>
          <w:szCs w:val="28"/>
        </w:rPr>
        <w:t>Основные направления бюджетной и налоговой политики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B151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Атюрьевского муниципального района Республики Мордовия </w:t>
      </w:r>
      <w:r w:rsidRPr="00143981">
        <w:rPr>
          <w:sz w:val="28"/>
          <w:szCs w:val="28"/>
        </w:rPr>
        <w:t>на 202</w:t>
      </w:r>
      <w:r>
        <w:rPr>
          <w:sz w:val="28"/>
          <w:szCs w:val="28"/>
        </w:rPr>
        <w:t>5</w:t>
      </w:r>
      <w:r w:rsidRPr="00143981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6</w:t>
      </w:r>
      <w:r w:rsidRPr="00143981">
        <w:rPr>
          <w:sz w:val="28"/>
          <w:szCs w:val="28"/>
        </w:rPr>
        <w:t xml:space="preserve"> и 202</w:t>
      </w:r>
      <w:r>
        <w:rPr>
          <w:sz w:val="28"/>
          <w:szCs w:val="28"/>
        </w:rPr>
        <w:t>7</w:t>
      </w:r>
      <w:r w:rsidRPr="00143981">
        <w:rPr>
          <w:sz w:val="28"/>
          <w:szCs w:val="28"/>
        </w:rPr>
        <w:t xml:space="preserve"> годов </w:t>
      </w:r>
      <w:r w:rsidRPr="00B15161">
        <w:rPr>
          <w:sz w:val="28"/>
          <w:szCs w:val="28"/>
        </w:rPr>
        <w:t>сформированы в условиях сложившейся экономической ситуации, с учетом обязательств, предусматриваемых соглашени</w:t>
      </w:r>
      <w:r>
        <w:rPr>
          <w:sz w:val="28"/>
          <w:szCs w:val="28"/>
        </w:rPr>
        <w:t>ем</w:t>
      </w:r>
      <w:r w:rsidRPr="00B15161">
        <w:rPr>
          <w:sz w:val="28"/>
          <w:szCs w:val="28"/>
        </w:rPr>
        <w:t xml:space="preserve"> о мерах по социально-экономическому развитию и оздоровлению </w:t>
      </w:r>
      <w:r>
        <w:rPr>
          <w:sz w:val="28"/>
          <w:szCs w:val="28"/>
        </w:rPr>
        <w:t xml:space="preserve">муниципальных </w:t>
      </w:r>
      <w:r w:rsidRPr="00B15161">
        <w:rPr>
          <w:sz w:val="28"/>
          <w:szCs w:val="28"/>
        </w:rPr>
        <w:t>финансов</w:t>
      </w:r>
      <w:r>
        <w:rPr>
          <w:sz w:val="28"/>
          <w:szCs w:val="28"/>
        </w:rPr>
        <w:t xml:space="preserve"> муниципальных образований в</w:t>
      </w:r>
      <w:r w:rsidRPr="00B15161">
        <w:rPr>
          <w:sz w:val="28"/>
          <w:szCs w:val="28"/>
        </w:rPr>
        <w:t xml:space="preserve"> Республик</w:t>
      </w:r>
      <w:r>
        <w:rPr>
          <w:sz w:val="28"/>
          <w:szCs w:val="28"/>
        </w:rPr>
        <w:t>е</w:t>
      </w:r>
      <w:r w:rsidRPr="00B151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Мордовия, </w:t>
      </w:r>
      <w:r w:rsidRPr="00B15161">
        <w:rPr>
          <w:sz w:val="28"/>
          <w:szCs w:val="28"/>
        </w:rPr>
        <w:t>и ориентированы на создание условий для эффективного управления муниципальными финансами</w:t>
      </w:r>
      <w:proofErr w:type="gramEnd"/>
      <w:r w:rsidRPr="00B15161">
        <w:rPr>
          <w:sz w:val="28"/>
          <w:szCs w:val="28"/>
        </w:rPr>
        <w:t xml:space="preserve">, </w:t>
      </w:r>
      <w:proofErr w:type="gramStart"/>
      <w:r w:rsidRPr="00B15161">
        <w:rPr>
          <w:sz w:val="28"/>
          <w:szCs w:val="28"/>
        </w:rPr>
        <w:t>обеспечивающих</w:t>
      </w:r>
      <w:proofErr w:type="gramEnd"/>
      <w:r w:rsidRPr="00B15161">
        <w:rPr>
          <w:sz w:val="28"/>
          <w:szCs w:val="28"/>
        </w:rPr>
        <w:t xml:space="preserve"> сохранение устойчивости бюджетной системы</w:t>
      </w:r>
      <w:r>
        <w:rPr>
          <w:sz w:val="28"/>
          <w:szCs w:val="28"/>
        </w:rPr>
        <w:t>.</w:t>
      </w:r>
    </w:p>
    <w:p w:rsidR="00336305" w:rsidRPr="00083FE0" w:rsidRDefault="00336305" w:rsidP="00336305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336305" w:rsidRPr="00E6074C" w:rsidRDefault="00336305" w:rsidP="00336305">
      <w:pPr>
        <w:jc w:val="center"/>
        <w:rPr>
          <w:b/>
          <w:sz w:val="28"/>
          <w:szCs w:val="28"/>
        </w:rPr>
      </w:pPr>
      <w:r w:rsidRPr="00E6074C">
        <w:rPr>
          <w:b/>
          <w:sz w:val="28"/>
          <w:szCs w:val="28"/>
        </w:rPr>
        <w:t>Основные цели и задачи бюджетной</w:t>
      </w:r>
      <w:r w:rsidRPr="00E6074C">
        <w:rPr>
          <w:sz w:val="28"/>
          <w:szCs w:val="28"/>
        </w:rPr>
        <w:t xml:space="preserve"> </w:t>
      </w:r>
      <w:r w:rsidRPr="00E6074C">
        <w:rPr>
          <w:b/>
          <w:sz w:val="28"/>
          <w:szCs w:val="28"/>
        </w:rPr>
        <w:t xml:space="preserve">и налоговой политики </w:t>
      </w:r>
    </w:p>
    <w:p w:rsidR="00336305" w:rsidRPr="00E6074C" w:rsidRDefault="00336305" w:rsidP="00336305">
      <w:pPr>
        <w:jc w:val="center"/>
        <w:rPr>
          <w:b/>
          <w:sz w:val="28"/>
          <w:szCs w:val="28"/>
        </w:rPr>
      </w:pPr>
      <w:r w:rsidRPr="00E6074C">
        <w:rPr>
          <w:b/>
          <w:sz w:val="28"/>
          <w:szCs w:val="28"/>
        </w:rPr>
        <w:t>на 202</w:t>
      </w:r>
      <w:r>
        <w:rPr>
          <w:b/>
          <w:sz w:val="28"/>
          <w:szCs w:val="28"/>
        </w:rPr>
        <w:t>5</w:t>
      </w:r>
      <w:r w:rsidRPr="00E6074C">
        <w:rPr>
          <w:b/>
          <w:sz w:val="28"/>
          <w:szCs w:val="28"/>
        </w:rPr>
        <w:t xml:space="preserve"> год и на плановый период </w:t>
      </w:r>
      <w:r w:rsidRPr="00E6074C">
        <w:rPr>
          <w:rFonts w:eastAsia="Calibri"/>
          <w:b/>
          <w:sz w:val="28"/>
          <w:szCs w:val="26"/>
          <w:lang w:eastAsia="en-US"/>
        </w:rPr>
        <w:t>202</w:t>
      </w:r>
      <w:r>
        <w:rPr>
          <w:rFonts w:eastAsia="Calibri"/>
          <w:b/>
          <w:sz w:val="28"/>
          <w:szCs w:val="26"/>
          <w:lang w:eastAsia="en-US"/>
        </w:rPr>
        <w:t>6</w:t>
      </w:r>
      <w:r w:rsidRPr="00E6074C">
        <w:rPr>
          <w:rFonts w:eastAsia="Calibri"/>
          <w:b/>
          <w:sz w:val="28"/>
          <w:szCs w:val="26"/>
          <w:lang w:eastAsia="en-US"/>
        </w:rPr>
        <w:t xml:space="preserve"> и 202</w:t>
      </w:r>
      <w:r>
        <w:rPr>
          <w:rFonts w:eastAsia="Calibri"/>
          <w:b/>
          <w:sz w:val="28"/>
          <w:szCs w:val="26"/>
          <w:lang w:eastAsia="en-US"/>
        </w:rPr>
        <w:t>7</w:t>
      </w:r>
      <w:r w:rsidRPr="00E6074C">
        <w:rPr>
          <w:rFonts w:eastAsia="Calibri"/>
          <w:b/>
          <w:sz w:val="28"/>
          <w:szCs w:val="26"/>
          <w:lang w:eastAsia="en-US"/>
        </w:rPr>
        <w:t xml:space="preserve"> </w:t>
      </w:r>
      <w:r w:rsidRPr="00E6074C">
        <w:rPr>
          <w:b/>
          <w:sz w:val="28"/>
          <w:szCs w:val="28"/>
        </w:rPr>
        <w:t>годов</w:t>
      </w:r>
    </w:p>
    <w:p w:rsidR="00336305" w:rsidRPr="00E6074C" w:rsidRDefault="00336305" w:rsidP="00336305">
      <w:pPr>
        <w:ind w:firstLine="720"/>
        <w:jc w:val="center"/>
        <w:rPr>
          <w:b/>
          <w:sz w:val="16"/>
          <w:szCs w:val="28"/>
        </w:rPr>
      </w:pPr>
    </w:p>
    <w:p w:rsidR="00336305" w:rsidRPr="00E6074C" w:rsidRDefault="00336305" w:rsidP="00336305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E6074C">
        <w:rPr>
          <w:sz w:val="28"/>
          <w:szCs w:val="28"/>
        </w:rPr>
        <w:t>В целях минимизации угроз несбалансированности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E6074C">
        <w:rPr>
          <w:sz w:val="28"/>
          <w:szCs w:val="28"/>
        </w:rPr>
        <w:t xml:space="preserve"> Атюрьевского муниципального района</w:t>
      </w:r>
      <w:r w:rsidRPr="0015598F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E6074C">
        <w:rPr>
          <w:sz w:val="28"/>
          <w:szCs w:val="28"/>
        </w:rPr>
        <w:t xml:space="preserve">, бюджетная и налоговая политика </w:t>
      </w: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E6074C">
        <w:rPr>
          <w:sz w:val="28"/>
          <w:szCs w:val="28"/>
        </w:rPr>
        <w:t xml:space="preserve"> Атюрьевского муниципального района</w:t>
      </w:r>
      <w:r w:rsidRPr="0015598F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E6074C">
        <w:rPr>
          <w:sz w:val="28"/>
          <w:szCs w:val="28"/>
        </w:rPr>
        <w:t xml:space="preserve"> на 202</w:t>
      </w:r>
      <w:r>
        <w:rPr>
          <w:sz w:val="28"/>
          <w:szCs w:val="28"/>
        </w:rPr>
        <w:t>5</w:t>
      </w:r>
      <w:r w:rsidRPr="00E6074C">
        <w:rPr>
          <w:sz w:val="28"/>
          <w:szCs w:val="28"/>
        </w:rPr>
        <w:t xml:space="preserve"> год и на плановый период </w:t>
      </w:r>
      <w:r w:rsidRPr="00E6074C">
        <w:rPr>
          <w:rFonts w:eastAsia="Calibri"/>
          <w:sz w:val="28"/>
          <w:szCs w:val="26"/>
          <w:lang w:eastAsia="en-US"/>
        </w:rPr>
        <w:t>202</w:t>
      </w:r>
      <w:r>
        <w:rPr>
          <w:rFonts w:eastAsia="Calibri"/>
          <w:sz w:val="28"/>
          <w:szCs w:val="26"/>
          <w:lang w:eastAsia="en-US"/>
        </w:rPr>
        <w:t>6</w:t>
      </w:r>
      <w:r w:rsidRPr="00E6074C">
        <w:rPr>
          <w:rFonts w:eastAsia="Calibri"/>
          <w:sz w:val="28"/>
          <w:szCs w:val="26"/>
          <w:lang w:eastAsia="en-US"/>
        </w:rPr>
        <w:t xml:space="preserve"> и 202</w:t>
      </w:r>
      <w:r>
        <w:rPr>
          <w:rFonts w:eastAsia="Calibri"/>
          <w:sz w:val="28"/>
          <w:szCs w:val="26"/>
          <w:lang w:eastAsia="en-US"/>
        </w:rPr>
        <w:t>7</w:t>
      </w:r>
      <w:r w:rsidRPr="00E6074C">
        <w:rPr>
          <w:rFonts w:eastAsia="Calibri"/>
          <w:sz w:val="28"/>
          <w:szCs w:val="26"/>
          <w:lang w:eastAsia="en-US"/>
        </w:rPr>
        <w:t xml:space="preserve"> </w:t>
      </w:r>
      <w:r w:rsidRPr="00E6074C">
        <w:rPr>
          <w:sz w:val="28"/>
          <w:szCs w:val="28"/>
        </w:rPr>
        <w:t xml:space="preserve">годов должна быть направлена на сохранение социальной и финансовой стабильности в районе, </w:t>
      </w:r>
      <w:r w:rsidRPr="00E6074C">
        <w:rPr>
          <w:sz w:val="28"/>
          <w:szCs w:val="28"/>
        </w:rPr>
        <w:lastRenderedPageBreak/>
        <w:t>создание условий для социально-экономического развития</w:t>
      </w:r>
      <w:r w:rsidRPr="0015598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E6074C">
        <w:rPr>
          <w:sz w:val="28"/>
          <w:szCs w:val="28"/>
        </w:rPr>
        <w:t xml:space="preserve"> Атюрьевского муниципального района</w:t>
      </w:r>
      <w:proofErr w:type="gramStart"/>
      <w:r w:rsidRPr="00E6074C">
        <w:rPr>
          <w:sz w:val="28"/>
          <w:szCs w:val="28"/>
        </w:rPr>
        <w:t xml:space="preserve"> .</w:t>
      </w:r>
      <w:proofErr w:type="gramEnd"/>
    </w:p>
    <w:p w:rsidR="00336305" w:rsidRPr="00E6074C" w:rsidRDefault="00336305" w:rsidP="00336305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E6074C">
        <w:rPr>
          <w:sz w:val="28"/>
          <w:szCs w:val="28"/>
        </w:rPr>
        <w:t xml:space="preserve">Основными задачами бюджетной и налоговой политики </w:t>
      </w: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E6074C">
        <w:rPr>
          <w:sz w:val="28"/>
          <w:szCs w:val="28"/>
        </w:rPr>
        <w:t xml:space="preserve"> Атюрьевского муниципального района</w:t>
      </w:r>
      <w:r w:rsidRPr="0015598F">
        <w:rPr>
          <w:sz w:val="28"/>
          <w:szCs w:val="28"/>
        </w:rPr>
        <w:t xml:space="preserve"> </w:t>
      </w:r>
      <w:r w:rsidRPr="00E6074C">
        <w:rPr>
          <w:sz w:val="28"/>
          <w:szCs w:val="28"/>
        </w:rPr>
        <w:t xml:space="preserve"> в среднесрочной перспективе являются:</w:t>
      </w:r>
    </w:p>
    <w:p w:rsidR="00336305" w:rsidRPr="00E6074C" w:rsidRDefault="00336305" w:rsidP="003363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74C">
        <w:rPr>
          <w:rFonts w:ascii="Times New Roman" w:hAnsi="Times New Roman" w:cs="Times New Roman"/>
          <w:sz w:val="28"/>
          <w:szCs w:val="28"/>
        </w:rPr>
        <w:t>1) обеспечение долгосрочной устойчивости бюджета района, формирование условий для ускорения темпов экономического роста, укрепление финан</w:t>
      </w:r>
      <w:r>
        <w:rPr>
          <w:rFonts w:ascii="Times New Roman" w:hAnsi="Times New Roman" w:cs="Times New Roman"/>
          <w:sz w:val="28"/>
          <w:szCs w:val="28"/>
        </w:rPr>
        <w:t xml:space="preserve">совой стабильности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 w:rsidRPr="00E6074C">
        <w:rPr>
          <w:rFonts w:ascii="Times New Roman" w:hAnsi="Times New Roman" w:cs="Times New Roman"/>
          <w:sz w:val="28"/>
          <w:szCs w:val="28"/>
        </w:rPr>
        <w:t>;</w:t>
      </w:r>
    </w:p>
    <w:p w:rsidR="00336305" w:rsidRPr="00E6074C" w:rsidRDefault="00336305" w:rsidP="003363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74C">
        <w:rPr>
          <w:rFonts w:ascii="Times New Roman" w:hAnsi="Times New Roman" w:cs="Times New Roman"/>
          <w:sz w:val="28"/>
          <w:szCs w:val="28"/>
        </w:rPr>
        <w:t>2) обеспечение роста собственных доходов бюджета района, в том числе путем улучшения качества администрирования дохо</w:t>
      </w:r>
      <w:r>
        <w:rPr>
          <w:rFonts w:ascii="Times New Roman" w:hAnsi="Times New Roman" w:cs="Times New Roman"/>
          <w:sz w:val="28"/>
          <w:szCs w:val="28"/>
        </w:rPr>
        <w:t xml:space="preserve">дов бюджетной системы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E6074C">
        <w:rPr>
          <w:rFonts w:ascii="Times New Roman" w:hAnsi="Times New Roman" w:cs="Times New Roman"/>
          <w:sz w:val="28"/>
          <w:szCs w:val="28"/>
        </w:rPr>
        <w:t>;</w:t>
      </w:r>
    </w:p>
    <w:p w:rsidR="00336305" w:rsidRPr="00E6074C" w:rsidRDefault="00336305" w:rsidP="00336305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E6074C">
        <w:rPr>
          <w:sz w:val="28"/>
          <w:szCs w:val="28"/>
        </w:rPr>
        <w:t>3) приоритетность реализации задач, поставленных в ежегодных посланиях Президента Российской Федерации Федеральному Собранию и Главы Республики Мордовия Государственному Собранию Республики Мордовия;</w:t>
      </w:r>
    </w:p>
    <w:p w:rsidR="00336305" w:rsidRPr="00E6074C" w:rsidRDefault="00336305" w:rsidP="003363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74C">
        <w:rPr>
          <w:rFonts w:ascii="Times New Roman" w:hAnsi="Times New Roman" w:cs="Times New Roman"/>
          <w:sz w:val="28"/>
          <w:szCs w:val="28"/>
        </w:rPr>
        <w:t>4) расширение использования муниципальных программ в бюджетном планировании и повышение качества их исполнения;</w:t>
      </w:r>
    </w:p>
    <w:p w:rsidR="00336305" w:rsidRPr="00E6074C" w:rsidRDefault="00336305" w:rsidP="00336305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E6074C">
        <w:rPr>
          <w:sz w:val="28"/>
          <w:szCs w:val="28"/>
        </w:rPr>
        <w:t>5) 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расходов;</w:t>
      </w:r>
    </w:p>
    <w:p w:rsidR="00336305" w:rsidRPr="00E6074C" w:rsidRDefault="00336305" w:rsidP="003363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74C">
        <w:rPr>
          <w:rFonts w:ascii="Times New Roman" w:hAnsi="Times New Roman" w:cs="Times New Roman"/>
          <w:sz w:val="28"/>
          <w:szCs w:val="28"/>
        </w:rPr>
        <w:t xml:space="preserve">6) сохранение социальной направленности бюджета, безусловное исполнение действующих социально значимых расходных обязательств; </w:t>
      </w:r>
    </w:p>
    <w:p w:rsidR="00336305" w:rsidRPr="00E6074C" w:rsidRDefault="00336305" w:rsidP="003363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74C">
        <w:rPr>
          <w:rFonts w:ascii="Times New Roman" w:hAnsi="Times New Roman" w:cs="Times New Roman"/>
          <w:sz w:val="28"/>
          <w:szCs w:val="28"/>
        </w:rPr>
        <w:t>7) своевременное и полное исполнение долговых обязатель</w:t>
      </w:r>
      <w:proofErr w:type="gramStart"/>
      <w:r w:rsidRPr="00E6074C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E6074C">
        <w:rPr>
          <w:rFonts w:ascii="Times New Roman" w:hAnsi="Times New Roman" w:cs="Times New Roman"/>
          <w:sz w:val="28"/>
          <w:szCs w:val="28"/>
        </w:rPr>
        <w:t>и минимизации расходов на обслуживание му</w:t>
      </w:r>
      <w:r>
        <w:rPr>
          <w:rFonts w:ascii="Times New Roman" w:hAnsi="Times New Roman" w:cs="Times New Roman"/>
          <w:sz w:val="28"/>
          <w:szCs w:val="28"/>
        </w:rPr>
        <w:t xml:space="preserve">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E6074C">
        <w:rPr>
          <w:rFonts w:ascii="Times New Roman" w:hAnsi="Times New Roman" w:cs="Times New Roman"/>
          <w:sz w:val="28"/>
          <w:szCs w:val="28"/>
        </w:rPr>
        <w:t>;</w:t>
      </w:r>
    </w:p>
    <w:p w:rsidR="00336305" w:rsidRPr="00E6074C" w:rsidRDefault="00336305" w:rsidP="003363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74C">
        <w:rPr>
          <w:rFonts w:ascii="Times New Roman" w:hAnsi="Times New Roman" w:cs="Times New Roman"/>
          <w:sz w:val="28"/>
          <w:szCs w:val="28"/>
        </w:rPr>
        <w:t>8) повышение доступности и качества оказания муниципальных услуг (выполнения работ);</w:t>
      </w:r>
    </w:p>
    <w:p w:rsidR="00336305" w:rsidRPr="00E6074C" w:rsidRDefault="00336305" w:rsidP="00336305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E6074C">
        <w:rPr>
          <w:sz w:val="28"/>
          <w:szCs w:val="28"/>
        </w:rPr>
        <w:t>9) повышение прозрачности, эффективности предоставления и распределения межбюджетных трансфертов, способствующих укреплению финан</w:t>
      </w:r>
      <w:r>
        <w:rPr>
          <w:sz w:val="28"/>
          <w:szCs w:val="28"/>
        </w:rPr>
        <w:t xml:space="preserve">совой самостоятельности бюджета </w:t>
      </w: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6074C">
        <w:rPr>
          <w:sz w:val="28"/>
          <w:szCs w:val="28"/>
        </w:rPr>
        <w:t xml:space="preserve"> Атюрьевского муниципального района;</w:t>
      </w:r>
    </w:p>
    <w:p w:rsidR="00336305" w:rsidRPr="00E6074C" w:rsidRDefault="00336305" w:rsidP="003363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74C">
        <w:rPr>
          <w:rFonts w:ascii="Times New Roman" w:hAnsi="Times New Roman" w:cs="Times New Roman"/>
          <w:sz w:val="28"/>
          <w:szCs w:val="28"/>
        </w:rPr>
        <w:t>10) повышение результативности и экономической эффективности внутреннего муниципального финансового контроля;</w:t>
      </w:r>
    </w:p>
    <w:p w:rsidR="00336305" w:rsidRDefault="00336305" w:rsidP="003363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74C">
        <w:rPr>
          <w:rFonts w:ascii="Times New Roman" w:hAnsi="Times New Roman" w:cs="Times New Roman"/>
          <w:sz w:val="28"/>
          <w:szCs w:val="28"/>
        </w:rPr>
        <w:t>11) обеспечение прозрачности и открытости бюджета района и бюджетного процесса для общества.</w:t>
      </w:r>
    </w:p>
    <w:p w:rsidR="00336305" w:rsidRPr="00083FE0" w:rsidRDefault="00336305" w:rsidP="003363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6305" w:rsidRPr="00083FE0" w:rsidRDefault="00336305" w:rsidP="00336305">
      <w:pPr>
        <w:jc w:val="center"/>
        <w:rPr>
          <w:b/>
          <w:sz w:val="28"/>
          <w:szCs w:val="28"/>
        </w:rPr>
      </w:pPr>
      <w:r w:rsidRPr="00083FE0">
        <w:rPr>
          <w:b/>
          <w:sz w:val="28"/>
          <w:szCs w:val="28"/>
        </w:rPr>
        <w:t xml:space="preserve">Основные </w:t>
      </w:r>
      <w:r>
        <w:rPr>
          <w:b/>
          <w:sz w:val="28"/>
          <w:szCs w:val="28"/>
        </w:rPr>
        <w:t>направления</w:t>
      </w:r>
      <w:r w:rsidRPr="00083FE0">
        <w:rPr>
          <w:b/>
          <w:sz w:val="28"/>
          <w:szCs w:val="28"/>
        </w:rPr>
        <w:t xml:space="preserve"> бюджетной</w:t>
      </w:r>
      <w:r w:rsidRPr="00083FE0">
        <w:rPr>
          <w:sz w:val="28"/>
          <w:szCs w:val="28"/>
        </w:rPr>
        <w:t xml:space="preserve"> </w:t>
      </w:r>
      <w:r w:rsidRPr="00083FE0">
        <w:rPr>
          <w:b/>
          <w:sz w:val="28"/>
          <w:szCs w:val="28"/>
        </w:rPr>
        <w:t xml:space="preserve">политики </w:t>
      </w:r>
    </w:p>
    <w:p w:rsidR="00336305" w:rsidRPr="00083FE0" w:rsidRDefault="00336305" w:rsidP="00336305">
      <w:pPr>
        <w:jc w:val="center"/>
        <w:rPr>
          <w:b/>
          <w:sz w:val="28"/>
          <w:szCs w:val="28"/>
        </w:rPr>
      </w:pPr>
      <w:r w:rsidRPr="00083FE0">
        <w:rPr>
          <w:b/>
          <w:sz w:val="28"/>
          <w:szCs w:val="28"/>
        </w:rPr>
        <w:t>на 20</w:t>
      </w:r>
      <w:r>
        <w:rPr>
          <w:b/>
          <w:sz w:val="28"/>
          <w:szCs w:val="28"/>
        </w:rPr>
        <w:t>25</w:t>
      </w:r>
      <w:r w:rsidRPr="00083FE0">
        <w:rPr>
          <w:b/>
          <w:sz w:val="28"/>
          <w:szCs w:val="28"/>
        </w:rPr>
        <w:t xml:space="preserve"> год и на плановый период </w:t>
      </w:r>
      <w:r w:rsidRPr="00E64035">
        <w:rPr>
          <w:rFonts w:eastAsia="Calibri"/>
          <w:b/>
          <w:sz w:val="28"/>
          <w:szCs w:val="26"/>
          <w:lang w:eastAsia="en-US"/>
        </w:rPr>
        <w:t>202</w:t>
      </w:r>
      <w:r>
        <w:rPr>
          <w:rFonts w:eastAsia="Calibri"/>
          <w:b/>
          <w:sz w:val="28"/>
          <w:szCs w:val="26"/>
          <w:lang w:eastAsia="en-US"/>
        </w:rPr>
        <w:t>6</w:t>
      </w:r>
      <w:r w:rsidRPr="00E64035">
        <w:rPr>
          <w:rFonts w:eastAsia="Calibri"/>
          <w:b/>
          <w:sz w:val="28"/>
          <w:szCs w:val="26"/>
          <w:lang w:eastAsia="en-US"/>
        </w:rPr>
        <w:t xml:space="preserve"> и 202</w:t>
      </w:r>
      <w:r>
        <w:rPr>
          <w:rFonts w:eastAsia="Calibri"/>
          <w:b/>
          <w:sz w:val="28"/>
          <w:szCs w:val="26"/>
          <w:lang w:eastAsia="en-US"/>
        </w:rPr>
        <w:t>7</w:t>
      </w:r>
      <w:r w:rsidRPr="00E64035">
        <w:rPr>
          <w:rFonts w:eastAsia="Calibri"/>
          <w:b/>
          <w:sz w:val="28"/>
          <w:szCs w:val="26"/>
          <w:lang w:eastAsia="en-US"/>
        </w:rPr>
        <w:t xml:space="preserve"> </w:t>
      </w:r>
      <w:r w:rsidRPr="00083FE0">
        <w:rPr>
          <w:b/>
          <w:sz w:val="28"/>
          <w:szCs w:val="28"/>
        </w:rPr>
        <w:t>годов</w:t>
      </w:r>
    </w:p>
    <w:p w:rsidR="00336305" w:rsidRPr="00DC4CC7" w:rsidRDefault="00336305" w:rsidP="00336305">
      <w:pPr>
        <w:jc w:val="center"/>
        <w:rPr>
          <w:b/>
          <w:sz w:val="16"/>
          <w:szCs w:val="28"/>
        </w:rPr>
      </w:pPr>
    </w:p>
    <w:p w:rsidR="00336305" w:rsidRPr="001635E4" w:rsidRDefault="00336305" w:rsidP="00336305">
      <w:pPr>
        <w:ind w:firstLine="709"/>
        <w:jc w:val="both"/>
        <w:rPr>
          <w:sz w:val="28"/>
          <w:szCs w:val="28"/>
          <w:highlight w:val="yellow"/>
        </w:rPr>
      </w:pPr>
      <w:proofErr w:type="gramStart"/>
      <w:r>
        <w:rPr>
          <w:sz w:val="28"/>
          <w:szCs w:val="28"/>
        </w:rPr>
        <w:t>Б</w:t>
      </w:r>
      <w:r w:rsidRPr="00083FE0">
        <w:rPr>
          <w:sz w:val="28"/>
          <w:szCs w:val="28"/>
        </w:rPr>
        <w:t>юджетн</w:t>
      </w:r>
      <w:r>
        <w:rPr>
          <w:sz w:val="28"/>
          <w:szCs w:val="28"/>
        </w:rPr>
        <w:t>ая</w:t>
      </w:r>
      <w:r w:rsidRPr="00083FE0">
        <w:rPr>
          <w:sz w:val="28"/>
          <w:szCs w:val="28"/>
        </w:rPr>
        <w:t xml:space="preserve"> политик</w:t>
      </w:r>
      <w:r>
        <w:rPr>
          <w:sz w:val="28"/>
          <w:szCs w:val="28"/>
        </w:rPr>
        <w:t xml:space="preserve">а </w:t>
      </w: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сельского поселения Атюрьевского</w:t>
      </w:r>
      <w:r w:rsidRPr="00083FE0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в </w:t>
      </w:r>
      <w:r w:rsidRPr="001635E4">
        <w:rPr>
          <w:sz w:val="28"/>
          <w:szCs w:val="28"/>
        </w:rPr>
        <w:t xml:space="preserve">предстоящий </w:t>
      </w:r>
      <w:r>
        <w:rPr>
          <w:sz w:val="28"/>
          <w:szCs w:val="28"/>
        </w:rPr>
        <w:t xml:space="preserve">трехлетний </w:t>
      </w:r>
      <w:r w:rsidRPr="001635E4">
        <w:rPr>
          <w:sz w:val="28"/>
          <w:szCs w:val="28"/>
        </w:rPr>
        <w:t xml:space="preserve">период </w:t>
      </w:r>
      <w:r w:rsidRPr="00083FE0">
        <w:rPr>
          <w:sz w:val="28"/>
          <w:szCs w:val="28"/>
        </w:rPr>
        <w:t>направлен</w:t>
      </w:r>
      <w:r>
        <w:rPr>
          <w:sz w:val="28"/>
          <w:szCs w:val="28"/>
        </w:rPr>
        <w:t>а</w:t>
      </w:r>
      <w:r w:rsidRPr="00083FE0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Pr="00083FE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реализацию задач и достижение целей, поставленных в Указе Президента Российской Федерации от 07 мая 2018г. № 204 «О национальных целях и стратегических задачах развития Российской Федерации на период до 2024 года» и </w:t>
      </w:r>
      <w:r w:rsidRPr="009E28C9">
        <w:rPr>
          <w:sz w:val="28"/>
          <w:szCs w:val="28"/>
        </w:rPr>
        <w:t>от 21 июля 2020 г</w:t>
      </w:r>
      <w:r>
        <w:rPr>
          <w:sz w:val="28"/>
          <w:szCs w:val="28"/>
        </w:rPr>
        <w:t>.</w:t>
      </w:r>
      <w:r w:rsidRPr="009E28C9">
        <w:rPr>
          <w:sz w:val="28"/>
          <w:szCs w:val="28"/>
        </w:rPr>
        <w:t xml:space="preserve"> № 474 «О национальных целях развития Российской Федерации на период до</w:t>
      </w:r>
      <w:proofErr w:type="gramEnd"/>
      <w:r w:rsidRPr="009E28C9">
        <w:rPr>
          <w:sz w:val="28"/>
          <w:szCs w:val="28"/>
        </w:rPr>
        <w:t xml:space="preserve"> 2030 года»</w:t>
      </w:r>
      <w:r>
        <w:rPr>
          <w:sz w:val="28"/>
          <w:szCs w:val="28"/>
        </w:rPr>
        <w:t xml:space="preserve">, </w:t>
      </w:r>
      <w:r w:rsidRPr="001635E4">
        <w:rPr>
          <w:sz w:val="28"/>
          <w:szCs w:val="28"/>
        </w:rPr>
        <w:t>что обусловливает необходимость продолжения решения фундаментальной задачи</w:t>
      </w:r>
      <w:r>
        <w:rPr>
          <w:sz w:val="28"/>
          <w:szCs w:val="28"/>
        </w:rPr>
        <w:t xml:space="preserve"> </w:t>
      </w:r>
      <w:r w:rsidRPr="001635E4">
        <w:rPr>
          <w:sz w:val="28"/>
          <w:szCs w:val="28"/>
        </w:rPr>
        <w:t xml:space="preserve">– </w:t>
      </w:r>
      <w:r w:rsidRPr="001635E4">
        <w:rPr>
          <w:sz w:val="28"/>
          <w:szCs w:val="28"/>
        </w:rPr>
        <w:lastRenderedPageBreak/>
        <w:t xml:space="preserve">обеспечения долгосрочной сбалансированности и устойчивости бюджетной системы </w:t>
      </w: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сельского поселения Атюрьевского муниципального района Республики Мордовия </w:t>
      </w:r>
      <w:r w:rsidRPr="001635E4">
        <w:rPr>
          <w:sz w:val="28"/>
          <w:szCs w:val="28"/>
        </w:rPr>
        <w:t>как базового принципа ответственной и эффективной бюджетной политики.</w:t>
      </w:r>
    </w:p>
    <w:p w:rsidR="00336305" w:rsidRDefault="00336305" w:rsidP="00336305">
      <w:pPr>
        <w:autoSpaceDE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достижения сбалансированности и устойчивости бюджета </w:t>
      </w: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сельского поселения Атюрьевского муниципального района Республики Мордовия необходимо:</w:t>
      </w:r>
    </w:p>
    <w:p w:rsidR="00336305" w:rsidRDefault="00336305" w:rsidP="00336305">
      <w:pPr>
        <w:autoSpaceDE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а) обеспечить расходные обязательства источниками финансирования.</w:t>
      </w:r>
    </w:p>
    <w:p w:rsidR="00336305" w:rsidRDefault="00336305" w:rsidP="003363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планировании бюджетных ассигнований следует исходить из необходимости безусловного исполнения действующих расходных обязательств и своевременного исключения из их списка расходных обязательств, утративших правовую обоснованность или имеющих низкую эффективность исполнения. Отказ от принятия</w:t>
      </w:r>
      <w:r w:rsidRPr="00FA50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решений, приводящих к увеличению </w:t>
      </w:r>
      <w:r w:rsidRPr="00FA507C">
        <w:rPr>
          <w:sz w:val="28"/>
          <w:szCs w:val="28"/>
        </w:rPr>
        <w:t xml:space="preserve">расходов </w:t>
      </w:r>
      <w:r>
        <w:rPr>
          <w:sz w:val="28"/>
          <w:szCs w:val="28"/>
        </w:rPr>
        <w:t>местного</w:t>
      </w:r>
      <w:r w:rsidRPr="00FA507C">
        <w:rPr>
          <w:sz w:val="28"/>
          <w:szCs w:val="28"/>
        </w:rPr>
        <w:t xml:space="preserve"> бюджета, не обеспеченных реальными и стабильными доходными источниками. Инициативы и предложения по принятию новых расходных обязательств </w:t>
      </w:r>
      <w:r>
        <w:rPr>
          <w:sz w:val="28"/>
          <w:szCs w:val="28"/>
        </w:rPr>
        <w:t xml:space="preserve">должны </w:t>
      </w:r>
      <w:r w:rsidRPr="00FA507C">
        <w:rPr>
          <w:sz w:val="28"/>
          <w:szCs w:val="28"/>
        </w:rPr>
        <w:t>рассматриваться исключительно после соответствующей оценки их эффективности, пересмотра нормативных правовых актов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  <w:r w:rsidRPr="00FA507C">
        <w:rPr>
          <w:sz w:val="28"/>
          <w:szCs w:val="28"/>
        </w:rPr>
        <w:t>, устанавливающих действующие расходные обязательства, и учитываться только при условии обеспечения соответствующими источниками финансирования.</w:t>
      </w:r>
    </w:p>
    <w:p w:rsidR="00336305" w:rsidRDefault="00336305" w:rsidP="00336305">
      <w:pPr>
        <w:autoSpaceDE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Особое внимание следует уделить мониторингу просроченной кредиторской задолженности и проведению мероприятий, не допускающих её рост;</w:t>
      </w:r>
    </w:p>
    <w:p w:rsidR="00336305" w:rsidRDefault="00336305" w:rsidP="00336305">
      <w:pPr>
        <w:autoSpaceDE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обеспечить долговую устойчивость муниципального района. </w:t>
      </w:r>
    </w:p>
    <w:p w:rsidR="00336305" w:rsidRDefault="00336305" w:rsidP="00336305">
      <w:pPr>
        <w:autoSpaceDE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целях реализации данного направления необходимо обеспечить недопущение существенного роста расходов на обслуживание муниципального долга, своевременное  исполнение долговых обязательств.</w:t>
      </w:r>
    </w:p>
    <w:p w:rsidR="00336305" w:rsidRDefault="00336305" w:rsidP="00336305">
      <w:pPr>
        <w:autoSpaceDE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083FE0">
        <w:rPr>
          <w:sz w:val="28"/>
          <w:szCs w:val="28"/>
        </w:rPr>
        <w:t>повы</w:t>
      </w:r>
      <w:r>
        <w:rPr>
          <w:sz w:val="28"/>
          <w:szCs w:val="28"/>
        </w:rPr>
        <w:t>сить</w:t>
      </w:r>
      <w:r w:rsidRPr="00083FE0">
        <w:rPr>
          <w:sz w:val="28"/>
          <w:szCs w:val="28"/>
        </w:rPr>
        <w:t xml:space="preserve"> эффективно</w:t>
      </w:r>
      <w:r>
        <w:rPr>
          <w:sz w:val="28"/>
          <w:szCs w:val="28"/>
        </w:rPr>
        <w:t xml:space="preserve">сть </w:t>
      </w:r>
      <w:r w:rsidRPr="00083FE0">
        <w:rPr>
          <w:sz w:val="28"/>
          <w:szCs w:val="28"/>
        </w:rPr>
        <w:t xml:space="preserve">бюджетных </w:t>
      </w:r>
      <w:r>
        <w:rPr>
          <w:sz w:val="28"/>
          <w:szCs w:val="28"/>
        </w:rPr>
        <w:t>расходов.</w:t>
      </w:r>
      <w:r w:rsidRPr="00083FE0">
        <w:rPr>
          <w:sz w:val="28"/>
          <w:szCs w:val="28"/>
        </w:rPr>
        <w:t xml:space="preserve"> </w:t>
      </w:r>
    </w:p>
    <w:p w:rsidR="00336305" w:rsidRDefault="00336305" w:rsidP="00336305">
      <w:pPr>
        <w:autoSpaceDE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083FE0">
        <w:rPr>
          <w:sz w:val="28"/>
          <w:szCs w:val="28"/>
        </w:rPr>
        <w:t>овышение эффективно</w:t>
      </w:r>
      <w:r>
        <w:rPr>
          <w:sz w:val="28"/>
          <w:szCs w:val="28"/>
        </w:rPr>
        <w:t xml:space="preserve">сти </w:t>
      </w:r>
      <w:r w:rsidRPr="00083FE0">
        <w:rPr>
          <w:sz w:val="28"/>
          <w:szCs w:val="28"/>
        </w:rPr>
        <w:t xml:space="preserve">бюджетных </w:t>
      </w:r>
      <w:r>
        <w:rPr>
          <w:sz w:val="28"/>
          <w:szCs w:val="28"/>
        </w:rPr>
        <w:t>расходов с высокой долей первоочередных и социально значимых расходов бюджета остается наиболее значимым направлением бюджетной политики.</w:t>
      </w:r>
    </w:p>
    <w:p w:rsidR="00336305" w:rsidRPr="008B504B" w:rsidRDefault="00336305" w:rsidP="00336305">
      <w:pPr>
        <w:ind w:firstLine="709"/>
        <w:jc w:val="both"/>
        <w:rPr>
          <w:sz w:val="28"/>
          <w:szCs w:val="28"/>
        </w:rPr>
      </w:pPr>
      <w:r w:rsidRPr="008B504B">
        <w:rPr>
          <w:sz w:val="28"/>
          <w:szCs w:val="28"/>
        </w:rPr>
        <w:t xml:space="preserve">Расходы </w:t>
      </w:r>
      <w:r>
        <w:rPr>
          <w:sz w:val="28"/>
          <w:szCs w:val="28"/>
        </w:rPr>
        <w:t>местного</w:t>
      </w:r>
      <w:r w:rsidRPr="008B504B">
        <w:rPr>
          <w:sz w:val="28"/>
          <w:szCs w:val="28"/>
        </w:rPr>
        <w:t xml:space="preserve"> бюджета</w:t>
      </w:r>
      <w:r>
        <w:rPr>
          <w:sz w:val="28"/>
          <w:szCs w:val="28"/>
        </w:rPr>
        <w:t xml:space="preserve"> </w:t>
      </w:r>
      <w:r w:rsidRPr="008B504B">
        <w:rPr>
          <w:sz w:val="28"/>
          <w:szCs w:val="28"/>
        </w:rPr>
        <w:t>следует формировать исходя из необходимости приоритетного финансирования мер социальной поддержки граждан, дальнейшего осуществления мероприятий, направленных на рост и долгосрочные структурные изменения экономики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A93F73">
        <w:rPr>
          <w:sz w:val="28"/>
          <w:szCs w:val="28"/>
        </w:rPr>
        <w:t xml:space="preserve"> </w:t>
      </w:r>
      <w:r>
        <w:rPr>
          <w:sz w:val="28"/>
          <w:szCs w:val="28"/>
        </w:rPr>
        <w:t>Атюрьевского муниципального района Республики Мордовия</w:t>
      </w:r>
      <w:r w:rsidRPr="008B504B">
        <w:rPr>
          <w:sz w:val="28"/>
          <w:szCs w:val="28"/>
        </w:rPr>
        <w:t>.</w:t>
      </w:r>
    </w:p>
    <w:p w:rsidR="00336305" w:rsidRPr="00240008" w:rsidRDefault="00336305" w:rsidP="00336305">
      <w:pPr>
        <w:ind w:firstLine="709"/>
        <w:jc w:val="both"/>
        <w:rPr>
          <w:sz w:val="28"/>
          <w:szCs w:val="28"/>
        </w:rPr>
      </w:pPr>
      <w:r w:rsidRPr="008B504B">
        <w:rPr>
          <w:sz w:val="28"/>
          <w:szCs w:val="28"/>
        </w:rPr>
        <w:t xml:space="preserve">Учитывая, что </w:t>
      </w:r>
      <w:r>
        <w:rPr>
          <w:sz w:val="28"/>
          <w:szCs w:val="28"/>
        </w:rPr>
        <w:t>муниципальные</w:t>
      </w:r>
      <w:r w:rsidRPr="008B504B">
        <w:rPr>
          <w:sz w:val="28"/>
          <w:szCs w:val="28"/>
        </w:rPr>
        <w:t xml:space="preserve"> программы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  <w:r w:rsidRPr="008B504B">
        <w:rPr>
          <w:sz w:val="28"/>
          <w:szCs w:val="28"/>
        </w:rPr>
        <w:t xml:space="preserve">, являясь основным инструментом бюджетного планирования, должны </w:t>
      </w:r>
      <w:r w:rsidRPr="00F414D1">
        <w:rPr>
          <w:sz w:val="28"/>
          <w:szCs w:val="28"/>
        </w:rPr>
        <w:t xml:space="preserve">обеспечивать достижение </w:t>
      </w:r>
      <w:r>
        <w:rPr>
          <w:sz w:val="28"/>
          <w:szCs w:val="28"/>
        </w:rPr>
        <w:t xml:space="preserve">стратегических </w:t>
      </w:r>
      <w:r w:rsidRPr="00F414D1">
        <w:rPr>
          <w:sz w:val="28"/>
          <w:szCs w:val="28"/>
        </w:rPr>
        <w:t>целей развития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414D1">
        <w:rPr>
          <w:sz w:val="28"/>
          <w:szCs w:val="28"/>
        </w:rPr>
        <w:t xml:space="preserve"> </w:t>
      </w:r>
      <w:r>
        <w:rPr>
          <w:sz w:val="28"/>
          <w:szCs w:val="28"/>
        </w:rPr>
        <w:t>Атюрьевского муниципального района</w:t>
      </w:r>
      <w:r w:rsidRPr="00F414D1">
        <w:rPr>
          <w:sz w:val="28"/>
          <w:szCs w:val="28"/>
        </w:rPr>
        <w:t xml:space="preserve"> Республики Мордовия, необходимо совершенствовать подход к их формированию</w:t>
      </w:r>
      <w:r w:rsidRPr="008B504B">
        <w:rPr>
          <w:sz w:val="28"/>
          <w:szCs w:val="28"/>
        </w:rPr>
        <w:t xml:space="preserve"> и реализации</w:t>
      </w:r>
      <w:r>
        <w:rPr>
          <w:sz w:val="28"/>
          <w:szCs w:val="28"/>
        </w:rPr>
        <w:t>.</w:t>
      </w:r>
    </w:p>
    <w:p w:rsidR="00336305" w:rsidRPr="00624141" w:rsidRDefault="00336305" w:rsidP="00336305">
      <w:pPr>
        <w:pStyle w:val="11"/>
        <w:ind w:left="20" w:right="20" w:firstLine="700"/>
        <w:rPr>
          <w:rFonts w:ascii="Times New Roman" w:hAnsi="Times New Roman"/>
        </w:rPr>
      </w:pPr>
      <w:r w:rsidRPr="00624141">
        <w:rPr>
          <w:rFonts w:ascii="Times New Roman" w:hAnsi="Times New Roman"/>
        </w:rPr>
        <w:t xml:space="preserve">В рамках системы межбюджетных трансфертов необходимо </w:t>
      </w:r>
      <w:r w:rsidRPr="00624141">
        <w:rPr>
          <w:rFonts w:ascii="Times New Roman" w:hAnsi="Times New Roman"/>
        </w:rPr>
        <w:lastRenderedPageBreak/>
        <w:t xml:space="preserve">осуществить создание предсказуемых, прозрачных и комфортных условий предоставления финансовой помощи, своевременного ее доведения до муниципальных образований в </w:t>
      </w:r>
      <w:proofErr w:type="spellStart"/>
      <w:r>
        <w:rPr>
          <w:rFonts w:ascii="Times New Roman" w:hAnsi="Times New Roman"/>
        </w:rPr>
        <w:t>Кишалинском</w:t>
      </w:r>
      <w:proofErr w:type="spellEnd"/>
      <w:r>
        <w:rPr>
          <w:rFonts w:ascii="Times New Roman" w:hAnsi="Times New Roman"/>
        </w:rPr>
        <w:t xml:space="preserve"> сельском поселении</w:t>
      </w:r>
      <w:r w:rsidRPr="00624141">
        <w:rPr>
          <w:rFonts w:ascii="Times New Roman" w:hAnsi="Times New Roman"/>
        </w:rPr>
        <w:t xml:space="preserve">, а также </w:t>
      </w:r>
      <w:proofErr w:type="gramStart"/>
      <w:r w:rsidRPr="00624141">
        <w:rPr>
          <w:rFonts w:ascii="Times New Roman" w:hAnsi="Times New Roman"/>
        </w:rPr>
        <w:t>контроля за</w:t>
      </w:r>
      <w:proofErr w:type="gramEnd"/>
      <w:r w:rsidRPr="00624141">
        <w:rPr>
          <w:rFonts w:ascii="Times New Roman" w:hAnsi="Times New Roman"/>
        </w:rPr>
        <w:t xml:space="preserve"> эффективным расходованием це</w:t>
      </w:r>
      <w:r>
        <w:rPr>
          <w:rFonts w:ascii="Times New Roman" w:hAnsi="Times New Roman"/>
        </w:rPr>
        <w:t>левых межбюджетных трансфертов.</w:t>
      </w:r>
    </w:p>
    <w:p w:rsidR="00336305" w:rsidRDefault="00336305" w:rsidP="00336305">
      <w:pPr>
        <w:autoSpaceDE w:val="0"/>
        <w:adjustRightInd w:val="0"/>
        <w:ind w:firstLine="708"/>
        <w:jc w:val="both"/>
        <w:rPr>
          <w:sz w:val="28"/>
          <w:szCs w:val="28"/>
        </w:rPr>
      </w:pPr>
      <w:r w:rsidRPr="00624141">
        <w:rPr>
          <w:sz w:val="28"/>
          <w:szCs w:val="28"/>
        </w:rPr>
        <w:t>В условиях опережающего роста расходов по сравнению с доходными источниками</w:t>
      </w:r>
      <w:r>
        <w:rPr>
          <w:sz w:val="28"/>
          <w:szCs w:val="28"/>
        </w:rPr>
        <w:t>,</w:t>
      </w:r>
      <w:r w:rsidRPr="00624141">
        <w:rPr>
          <w:sz w:val="28"/>
          <w:szCs w:val="28"/>
        </w:rPr>
        <w:t xml:space="preserve"> основной целью финансового контроля</w:t>
      </w:r>
      <w:r w:rsidRPr="00FA48D4">
        <w:rPr>
          <w:sz w:val="28"/>
          <w:szCs w:val="28"/>
        </w:rPr>
        <w:t xml:space="preserve"> </w:t>
      </w:r>
      <w:r w:rsidRPr="00624141">
        <w:rPr>
          <w:sz w:val="28"/>
          <w:szCs w:val="28"/>
        </w:rPr>
        <w:t>остается обоснованное и эффективное</w:t>
      </w:r>
      <w:r>
        <w:rPr>
          <w:sz w:val="28"/>
          <w:szCs w:val="28"/>
        </w:rPr>
        <w:t xml:space="preserve"> </w:t>
      </w:r>
      <w:r w:rsidRPr="00624141">
        <w:rPr>
          <w:sz w:val="28"/>
          <w:szCs w:val="28"/>
        </w:rPr>
        <w:t xml:space="preserve">использование средств </w:t>
      </w:r>
      <w:r>
        <w:rPr>
          <w:sz w:val="28"/>
          <w:szCs w:val="28"/>
        </w:rPr>
        <w:t>районного</w:t>
      </w:r>
      <w:r w:rsidRPr="00624141">
        <w:rPr>
          <w:sz w:val="28"/>
          <w:szCs w:val="28"/>
        </w:rPr>
        <w:t xml:space="preserve"> бюджета</w:t>
      </w:r>
      <w:r>
        <w:rPr>
          <w:sz w:val="28"/>
          <w:szCs w:val="28"/>
        </w:rPr>
        <w:t>.</w:t>
      </w:r>
      <w:r w:rsidRPr="00FA48D4">
        <w:rPr>
          <w:sz w:val="28"/>
          <w:szCs w:val="28"/>
        </w:rPr>
        <w:t xml:space="preserve"> </w:t>
      </w:r>
    </w:p>
    <w:p w:rsidR="00336305" w:rsidRDefault="00336305" w:rsidP="00336305">
      <w:pPr>
        <w:pStyle w:val="11"/>
        <w:tabs>
          <w:tab w:val="right" w:pos="9480"/>
        </w:tabs>
        <w:ind w:right="40" w:firstLine="709"/>
        <w:rPr>
          <w:rFonts w:ascii="Times New Roman" w:hAnsi="Times New Roman"/>
        </w:rPr>
      </w:pPr>
      <w:r w:rsidRPr="00624141">
        <w:rPr>
          <w:rFonts w:ascii="Times New Roman" w:hAnsi="Times New Roman"/>
        </w:rPr>
        <w:t>В целях повышения открытости и прозрачности информации о бюджетном процессе и бюджетном устройстве необходимо продолжить реализацию проектов, обеспечивающих наполнение информационных ресурсов сведениями о бюджетных данных</w:t>
      </w:r>
      <w:r>
        <w:rPr>
          <w:rFonts w:ascii="Times New Roman" w:hAnsi="Times New Roman"/>
        </w:rPr>
        <w:t>.</w:t>
      </w:r>
    </w:p>
    <w:p w:rsidR="00336305" w:rsidRPr="007478E9" w:rsidRDefault="00336305" w:rsidP="00336305">
      <w:pPr>
        <w:pStyle w:val="11"/>
        <w:tabs>
          <w:tab w:val="right" w:pos="9480"/>
        </w:tabs>
        <w:ind w:right="40" w:firstLine="709"/>
        <w:rPr>
          <w:rFonts w:ascii="Times New Roman" w:hAnsi="Times New Roman"/>
        </w:rPr>
      </w:pPr>
    </w:p>
    <w:p w:rsidR="00336305" w:rsidRDefault="00336305" w:rsidP="00336305">
      <w:pPr>
        <w:pStyle w:val="20"/>
        <w:shd w:val="clear" w:color="auto" w:fill="auto"/>
        <w:spacing w:before="0" w:after="0" w:line="240" w:lineRule="auto"/>
        <w:rPr>
          <w:rFonts w:ascii="Times New Roman" w:hAnsi="Times New Roman"/>
          <w:sz w:val="28"/>
          <w:szCs w:val="28"/>
        </w:rPr>
      </w:pPr>
    </w:p>
    <w:p w:rsidR="00336305" w:rsidRDefault="00336305" w:rsidP="00336305">
      <w:pPr>
        <w:pStyle w:val="20"/>
        <w:shd w:val="clear" w:color="auto" w:fill="auto"/>
        <w:spacing w:before="0" w:after="0" w:line="240" w:lineRule="auto"/>
        <w:rPr>
          <w:rFonts w:ascii="Times New Roman" w:hAnsi="Times New Roman"/>
          <w:sz w:val="28"/>
          <w:szCs w:val="28"/>
        </w:rPr>
      </w:pPr>
      <w:r w:rsidRPr="00880D50">
        <w:rPr>
          <w:rFonts w:ascii="Times New Roman" w:hAnsi="Times New Roman"/>
          <w:sz w:val="28"/>
          <w:szCs w:val="28"/>
        </w:rPr>
        <w:t xml:space="preserve">Основные направления налоговой политики </w:t>
      </w:r>
    </w:p>
    <w:p w:rsidR="00336305" w:rsidRPr="00880D50" w:rsidRDefault="00336305" w:rsidP="00336305">
      <w:pPr>
        <w:pStyle w:val="20"/>
        <w:shd w:val="clear" w:color="auto" w:fill="auto"/>
        <w:spacing w:before="0" w:after="0" w:line="240" w:lineRule="auto"/>
        <w:rPr>
          <w:rFonts w:ascii="Times New Roman" w:hAnsi="Times New Roman"/>
          <w:sz w:val="28"/>
          <w:szCs w:val="28"/>
        </w:rPr>
      </w:pPr>
      <w:r w:rsidRPr="00880D50">
        <w:rPr>
          <w:rFonts w:ascii="Times New Roman" w:hAnsi="Times New Roman"/>
          <w:sz w:val="28"/>
          <w:szCs w:val="28"/>
        </w:rPr>
        <w:t>на 20</w:t>
      </w:r>
      <w:r>
        <w:rPr>
          <w:rFonts w:ascii="Times New Roman" w:hAnsi="Times New Roman"/>
          <w:sz w:val="28"/>
          <w:szCs w:val="28"/>
        </w:rPr>
        <w:t>25</w:t>
      </w:r>
      <w:r w:rsidRPr="00880D50"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/>
          <w:sz w:val="28"/>
          <w:szCs w:val="28"/>
        </w:rPr>
        <w:t>6</w:t>
      </w:r>
      <w:r w:rsidRPr="00880D50"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7</w:t>
      </w:r>
      <w:r w:rsidRPr="00880D50">
        <w:rPr>
          <w:rFonts w:ascii="Times New Roman" w:hAnsi="Times New Roman"/>
          <w:sz w:val="28"/>
          <w:szCs w:val="28"/>
        </w:rPr>
        <w:t xml:space="preserve"> годов</w:t>
      </w:r>
    </w:p>
    <w:p w:rsidR="00336305" w:rsidRDefault="00336305" w:rsidP="00336305">
      <w:pPr>
        <w:autoSpaceDE w:val="0"/>
        <w:adjustRightInd w:val="0"/>
        <w:jc w:val="both"/>
        <w:rPr>
          <w:sz w:val="28"/>
          <w:szCs w:val="28"/>
        </w:rPr>
      </w:pPr>
    </w:p>
    <w:p w:rsidR="00336305" w:rsidRDefault="00336305" w:rsidP="00336305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624141">
        <w:rPr>
          <w:sz w:val="28"/>
          <w:szCs w:val="28"/>
        </w:rPr>
        <w:t>Налоговая политика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624141">
        <w:rPr>
          <w:sz w:val="28"/>
          <w:szCs w:val="28"/>
        </w:rPr>
        <w:t xml:space="preserve"> </w:t>
      </w:r>
      <w:r>
        <w:rPr>
          <w:sz w:val="28"/>
          <w:szCs w:val="28"/>
        </w:rPr>
        <w:t>Атюрьевского муниципального района</w:t>
      </w:r>
      <w:r w:rsidRPr="00624141">
        <w:rPr>
          <w:sz w:val="28"/>
          <w:szCs w:val="28"/>
        </w:rPr>
        <w:t xml:space="preserve"> Республики Мордовия в 20</w:t>
      </w:r>
      <w:r>
        <w:rPr>
          <w:sz w:val="28"/>
          <w:szCs w:val="28"/>
        </w:rPr>
        <w:t>25</w:t>
      </w:r>
      <w:r w:rsidRPr="00624141">
        <w:rPr>
          <w:sz w:val="28"/>
          <w:szCs w:val="28"/>
        </w:rPr>
        <w:t xml:space="preserve"> году и в плановом периоде 202</w:t>
      </w:r>
      <w:r>
        <w:rPr>
          <w:sz w:val="28"/>
          <w:szCs w:val="28"/>
        </w:rPr>
        <w:t>6</w:t>
      </w:r>
      <w:r w:rsidRPr="00624141">
        <w:rPr>
          <w:sz w:val="28"/>
          <w:szCs w:val="28"/>
        </w:rPr>
        <w:t xml:space="preserve"> и 202</w:t>
      </w:r>
      <w:r>
        <w:rPr>
          <w:sz w:val="28"/>
          <w:szCs w:val="28"/>
        </w:rPr>
        <w:t>7</w:t>
      </w:r>
      <w:r w:rsidRPr="00624141">
        <w:rPr>
          <w:sz w:val="28"/>
          <w:szCs w:val="28"/>
        </w:rPr>
        <w:t xml:space="preserve"> годов должна быть направлена на повышение устойчивости </w:t>
      </w:r>
      <w:r>
        <w:rPr>
          <w:sz w:val="28"/>
          <w:szCs w:val="28"/>
        </w:rPr>
        <w:t>экономической деятельности</w:t>
      </w:r>
      <w:r w:rsidRPr="00624141">
        <w:rPr>
          <w:sz w:val="28"/>
          <w:szCs w:val="28"/>
        </w:rPr>
        <w:t>, динамичное поступление доходов в консолидированный бюджет</w:t>
      </w:r>
      <w:r>
        <w:rPr>
          <w:sz w:val="28"/>
          <w:szCs w:val="28"/>
        </w:rPr>
        <w:t>.</w:t>
      </w:r>
    </w:p>
    <w:p w:rsidR="00336305" w:rsidRDefault="00336305" w:rsidP="00336305">
      <w:pPr>
        <w:autoSpaceDE w:val="0"/>
        <w:adjustRightInd w:val="0"/>
        <w:ind w:firstLine="709"/>
        <w:jc w:val="both"/>
        <w:rPr>
          <w:sz w:val="28"/>
          <w:szCs w:val="28"/>
        </w:rPr>
      </w:pPr>
      <w:r w:rsidRPr="00624141">
        <w:rPr>
          <w:sz w:val="28"/>
          <w:szCs w:val="28"/>
        </w:rPr>
        <w:t xml:space="preserve">В предстоящем периоде необходимо сосредоточиться </w:t>
      </w:r>
      <w:proofErr w:type="gramStart"/>
      <w:r w:rsidRPr="00624141"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336305" w:rsidRDefault="00336305" w:rsidP="00336305">
      <w:pPr>
        <w:numPr>
          <w:ilvl w:val="0"/>
          <w:numId w:val="7"/>
        </w:numPr>
        <w:tabs>
          <w:tab w:val="left" w:pos="1134"/>
        </w:tabs>
        <w:autoSpaceDE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624141">
        <w:rPr>
          <w:sz w:val="28"/>
          <w:szCs w:val="28"/>
        </w:rPr>
        <w:t>продолжении</w:t>
      </w:r>
      <w:proofErr w:type="gramEnd"/>
      <w:r w:rsidRPr="00624141">
        <w:rPr>
          <w:sz w:val="28"/>
          <w:szCs w:val="28"/>
        </w:rPr>
        <w:t xml:space="preserve"> работы по переходу к </w:t>
      </w:r>
      <w:r w:rsidRPr="007E5907">
        <w:rPr>
          <w:sz w:val="28"/>
          <w:szCs w:val="28"/>
        </w:rPr>
        <w:t>применени</w:t>
      </w:r>
      <w:r>
        <w:rPr>
          <w:sz w:val="28"/>
          <w:szCs w:val="28"/>
        </w:rPr>
        <w:t>ю</w:t>
      </w:r>
      <w:r w:rsidRPr="007E5907">
        <w:rPr>
          <w:sz w:val="28"/>
          <w:szCs w:val="28"/>
        </w:rPr>
        <w:t xml:space="preserve"> патентной системы налогообложения</w:t>
      </w:r>
      <w:r>
        <w:rPr>
          <w:sz w:val="28"/>
          <w:szCs w:val="28"/>
        </w:rPr>
        <w:t>;</w:t>
      </w:r>
    </w:p>
    <w:p w:rsidR="00336305" w:rsidRPr="00083FE0" w:rsidRDefault="00336305" w:rsidP="00336305">
      <w:pPr>
        <w:pStyle w:val="ConsPlusNormal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3FE0">
        <w:rPr>
          <w:rFonts w:ascii="Times New Roman" w:hAnsi="Times New Roman" w:cs="Times New Roman"/>
          <w:sz w:val="28"/>
          <w:szCs w:val="28"/>
        </w:rPr>
        <w:t>совершенствовани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083FE0">
        <w:rPr>
          <w:rFonts w:ascii="Times New Roman" w:hAnsi="Times New Roman" w:cs="Times New Roman"/>
          <w:sz w:val="28"/>
          <w:szCs w:val="28"/>
        </w:rPr>
        <w:t xml:space="preserve"> контрольной работы в отношении организаций, снижающих налогооблагаемую базу, имеющих недоимку по обязательным платежам, а также выплачивающих заработную плату с нарушением трудового и налогового законодательства;</w:t>
      </w:r>
    </w:p>
    <w:p w:rsidR="00336305" w:rsidRPr="00083FE0" w:rsidRDefault="00336305" w:rsidP="00336305">
      <w:pPr>
        <w:pStyle w:val="ConsPlusNormal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3FE0">
        <w:rPr>
          <w:rFonts w:ascii="Times New Roman" w:hAnsi="Times New Roman" w:cs="Times New Roman"/>
          <w:sz w:val="28"/>
          <w:szCs w:val="28"/>
        </w:rPr>
        <w:t>повышени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083FE0">
        <w:rPr>
          <w:rFonts w:ascii="Times New Roman" w:hAnsi="Times New Roman" w:cs="Times New Roman"/>
          <w:sz w:val="28"/>
          <w:szCs w:val="28"/>
        </w:rPr>
        <w:t xml:space="preserve"> эффективности управления муниципальной собственностью, увеличение поступлений доходов в консолидированный бюджет от их использования;</w:t>
      </w:r>
    </w:p>
    <w:p w:rsidR="00336305" w:rsidRPr="00083FE0" w:rsidRDefault="00336305" w:rsidP="00336305">
      <w:pPr>
        <w:pStyle w:val="ConsPlusNormal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3FE0">
        <w:rPr>
          <w:rFonts w:ascii="Times New Roman" w:hAnsi="Times New Roman" w:cs="Times New Roman"/>
          <w:sz w:val="28"/>
          <w:szCs w:val="28"/>
        </w:rPr>
        <w:t>продолжени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83FE0">
        <w:rPr>
          <w:rFonts w:ascii="Times New Roman" w:hAnsi="Times New Roman" w:cs="Times New Roman"/>
          <w:sz w:val="28"/>
          <w:szCs w:val="28"/>
        </w:rPr>
        <w:t xml:space="preserve"> проведения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</w:t>
      </w:r>
      <w:r w:rsidRPr="00083FE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83FE0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Республики Мордовия</w:t>
      </w:r>
      <w:r w:rsidRPr="00083FE0">
        <w:rPr>
          <w:rFonts w:ascii="Times New Roman" w:hAnsi="Times New Roman" w:cs="Times New Roman"/>
          <w:sz w:val="28"/>
          <w:szCs w:val="28"/>
        </w:rPr>
        <w:t xml:space="preserve"> инвентаризации недвижимого имущества с целью вовлечения в оборот незарегистри</w:t>
      </w:r>
      <w:r>
        <w:rPr>
          <w:rFonts w:ascii="Times New Roman" w:hAnsi="Times New Roman" w:cs="Times New Roman"/>
          <w:sz w:val="28"/>
          <w:szCs w:val="28"/>
        </w:rPr>
        <w:t>рованного недвижимого имущества.</w:t>
      </w:r>
      <w:proofErr w:type="gramEnd"/>
    </w:p>
    <w:p w:rsidR="00336305" w:rsidRPr="009E464E" w:rsidRDefault="00336305" w:rsidP="00336305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464E">
        <w:rPr>
          <w:rFonts w:ascii="Times New Roman" w:hAnsi="Times New Roman" w:cs="Times New Roman"/>
          <w:sz w:val="28"/>
          <w:szCs w:val="28"/>
        </w:rPr>
        <w:t>Реализация основных направлений налоговой политики 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E464E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9E464E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E464E">
        <w:rPr>
          <w:rFonts w:ascii="Times New Roman" w:hAnsi="Times New Roman" w:cs="Times New Roman"/>
          <w:sz w:val="28"/>
          <w:szCs w:val="28"/>
        </w:rPr>
        <w:t xml:space="preserve"> годов должна повысить стабильность ведения экономической деятельности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</w:t>
      </w:r>
      <w:r w:rsidRPr="009E464E">
        <w:rPr>
          <w:rFonts w:ascii="Times New Roman" w:hAnsi="Times New Roman" w:cs="Times New Roman"/>
          <w:sz w:val="28"/>
          <w:szCs w:val="28"/>
        </w:rPr>
        <w:t xml:space="preserve"> 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9E464E">
        <w:rPr>
          <w:rFonts w:ascii="Times New Roman" w:hAnsi="Times New Roman" w:cs="Times New Roman"/>
          <w:sz w:val="28"/>
          <w:szCs w:val="28"/>
        </w:rPr>
        <w:t xml:space="preserve"> и будет способствовать росту налогового потенциала района.</w:t>
      </w:r>
    </w:p>
    <w:p w:rsidR="00336305" w:rsidRDefault="00336305" w:rsidP="00336305">
      <w:pPr>
        <w:autoSpaceDE w:val="0"/>
        <w:adjustRightInd w:val="0"/>
        <w:jc w:val="both"/>
        <w:rPr>
          <w:sz w:val="28"/>
          <w:szCs w:val="28"/>
        </w:rPr>
      </w:pPr>
    </w:p>
    <w:p w:rsidR="00336305" w:rsidRDefault="00336305" w:rsidP="00336305">
      <w:pPr>
        <w:autoSpaceDE w:val="0"/>
        <w:adjustRightInd w:val="0"/>
        <w:jc w:val="both"/>
        <w:rPr>
          <w:sz w:val="28"/>
          <w:szCs w:val="28"/>
        </w:rPr>
      </w:pPr>
    </w:p>
    <w:p w:rsidR="00336305" w:rsidRDefault="00336305" w:rsidP="00336305">
      <w:pPr>
        <w:autoSpaceDE w:val="0"/>
        <w:adjustRightInd w:val="0"/>
        <w:ind w:firstLine="709"/>
        <w:jc w:val="both"/>
        <w:rPr>
          <w:sz w:val="28"/>
          <w:szCs w:val="28"/>
        </w:rPr>
      </w:pPr>
    </w:p>
    <w:p w:rsidR="00336305" w:rsidRDefault="00336305" w:rsidP="00336305">
      <w:pPr>
        <w:autoSpaceDE w:val="0"/>
        <w:adjustRightInd w:val="0"/>
        <w:ind w:firstLine="709"/>
        <w:jc w:val="both"/>
        <w:rPr>
          <w:sz w:val="28"/>
          <w:szCs w:val="28"/>
        </w:rPr>
      </w:pPr>
    </w:p>
    <w:p w:rsidR="00336305" w:rsidRDefault="00336305" w:rsidP="00336305">
      <w:pPr>
        <w:autoSpaceDE w:val="0"/>
        <w:adjustRightInd w:val="0"/>
        <w:ind w:firstLine="709"/>
        <w:jc w:val="both"/>
        <w:rPr>
          <w:sz w:val="28"/>
          <w:szCs w:val="28"/>
        </w:rPr>
      </w:pPr>
    </w:p>
    <w:p w:rsidR="00336305" w:rsidRPr="000A0133" w:rsidRDefault="00336305" w:rsidP="00336305">
      <w:pPr>
        <w:ind w:firstLine="709"/>
        <w:jc w:val="both"/>
        <w:rPr>
          <w:sz w:val="28"/>
          <w:szCs w:val="26"/>
          <w:lang/>
        </w:rPr>
      </w:pPr>
    </w:p>
    <w:p w:rsidR="00D41BEE" w:rsidRDefault="00D41BEE" w:rsidP="00D41BEE">
      <w:pPr>
        <w:rPr>
          <w:rFonts w:hint="eastAsia"/>
        </w:rPr>
      </w:pPr>
      <w:bookmarkStart w:id="1" w:name="_GoBack"/>
      <w:bookmarkEnd w:id="1"/>
    </w:p>
    <w:p w:rsidR="00547FF0" w:rsidRDefault="00547FF0" w:rsidP="00547FF0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57F8C" w:rsidRDefault="00057F8C" w:rsidP="00057F8C">
      <w:pPr>
        <w:jc w:val="both"/>
        <w:rPr>
          <w:rFonts w:hint="eastAsia"/>
        </w:rPr>
      </w:pPr>
      <w:r>
        <w:t>Главный редактор:</w:t>
      </w:r>
    </w:p>
    <w:p w:rsidR="00057F8C" w:rsidRPr="00BF5B7B" w:rsidRDefault="00057F8C" w:rsidP="00057F8C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57F8C" w:rsidRPr="009A22A0" w:rsidRDefault="00057F8C" w:rsidP="00057F8C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9D249B" w:rsidRDefault="00336305">
      <w:pPr>
        <w:rPr>
          <w:rFonts w:hint="eastAsia"/>
        </w:rPr>
      </w:pPr>
    </w:p>
    <w:sectPr w:rsidR="009D249B" w:rsidSect="0061219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3">
    <w:nsid w:val="1D625FD8"/>
    <w:multiLevelType w:val="hybridMultilevel"/>
    <w:tmpl w:val="70109E4C"/>
    <w:lvl w:ilvl="0" w:tplc="CE2AD8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B8A4FEF"/>
    <w:multiLevelType w:val="multilevel"/>
    <w:tmpl w:val="F74C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4615D7"/>
    <w:multiLevelType w:val="hybridMultilevel"/>
    <w:tmpl w:val="7422A28C"/>
    <w:lvl w:ilvl="0" w:tplc="346ECFE8">
      <w:start w:val="1"/>
      <w:numFmt w:val="decimal"/>
      <w:lvlText w:val="%1."/>
      <w:lvlJc w:val="left"/>
      <w:pPr>
        <w:ind w:left="644" w:hanging="360"/>
      </w:pPr>
      <w:rPr>
        <w:color w:val="181818"/>
        <w:w w:val="105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1C0920"/>
    <w:multiLevelType w:val="hybridMultilevel"/>
    <w:tmpl w:val="FD18487A"/>
    <w:lvl w:ilvl="0" w:tplc="DFCC1312">
      <w:start w:val="1"/>
      <w:numFmt w:val="decimal"/>
      <w:lvlText w:val="%1."/>
      <w:lvlJc w:val="left"/>
      <w:pPr>
        <w:ind w:left="645" w:hanging="4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B7"/>
    <w:rsid w:val="00057F8C"/>
    <w:rsid w:val="00074CCA"/>
    <w:rsid w:val="0017383E"/>
    <w:rsid w:val="001E0BC0"/>
    <w:rsid w:val="0026230A"/>
    <w:rsid w:val="002733D4"/>
    <w:rsid w:val="00281DB7"/>
    <w:rsid w:val="002E7DD8"/>
    <w:rsid w:val="00336305"/>
    <w:rsid w:val="003B30E1"/>
    <w:rsid w:val="003B7106"/>
    <w:rsid w:val="00407043"/>
    <w:rsid w:val="00547FF0"/>
    <w:rsid w:val="0061219E"/>
    <w:rsid w:val="00665B41"/>
    <w:rsid w:val="006840F0"/>
    <w:rsid w:val="006F1BF8"/>
    <w:rsid w:val="00716B58"/>
    <w:rsid w:val="007E129D"/>
    <w:rsid w:val="009A3432"/>
    <w:rsid w:val="009E1C0A"/>
    <w:rsid w:val="00A807B7"/>
    <w:rsid w:val="00AA1455"/>
    <w:rsid w:val="00AC4D17"/>
    <w:rsid w:val="00AC5DA1"/>
    <w:rsid w:val="00C86A6A"/>
    <w:rsid w:val="00D41BEE"/>
    <w:rsid w:val="00EB0B39"/>
    <w:rsid w:val="00F2546B"/>
    <w:rsid w:val="00F4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  <w:style w:type="paragraph" w:customStyle="1" w:styleId="21">
    <w:name w:val="Основной текст с отступом 21"/>
    <w:basedOn w:val="a"/>
    <w:rsid w:val="00D41BEE"/>
    <w:pPr>
      <w:autoSpaceDN/>
      <w:spacing w:line="360" w:lineRule="auto"/>
      <w:ind w:firstLine="709"/>
      <w:jc w:val="both"/>
    </w:pPr>
    <w:rPr>
      <w:rFonts w:ascii="Times New Roman" w:eastAsia="Times New Roman" w:hAnsi="Times New Roman" w:cs="Times New Roman"/>
      <w:kern w:val="0"/>
      <w:sz w:val="32"/>
      <w:szCs w:val="20"/>
      <w:lang w:eastAsia="ru-RU" w:bidi="ar-SA"/>
    </w:rPr>
  </w:style>
  <w:style w:type="paragraph" w:customStyle="1" w:styleId="FR1">
    <w:name w:val="FR1"/>
    <w:rsid w:val="00336305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">
    <w:name w:val="Основной текст (2)_"/>
    <w:link w:val="20"/>
    <w:rsid w:val="00336305"/>
    <w:rPr>
      <w:rFonts w:ascii="Sylfaen" w:eastAsia="Sylfaen" w:hAnsi="Sylfaen" w:cs="Sylfaen"/>
      <w:b/>
      <w:bCs/>
      <w:spacing w:val="2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36305"/>
    <w:pPr>
      <w:widowControl w:val="0"/>
      <w:shd w:val="clear" w:color="auto" w:fill="FFFFFF"/>
      <w:suppressAutoHyphens w:val="0"/>
      <w:autoSpaceDN/>
      <w:spacing w:before="1080" w:after="300" w:line="322" w:lineRule="exact"/>
      <w:jc w:val="center"/>
    </w:pPr>
    <w:rPr>
      <w:rFonts w:ascii="Sylfaen" w:eastAsia="Sylfaen" w:hAnsi="Sylfaen" w:cs="Sylfaen"/>
      <w:b/>
      <w:bCs/>
      <w:spacing w:val="2"/>
      <w:kern w:val="0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  <w:style w:type="paragraph" w:customStyle="1" w:styleId="21">
    <w:name w:val="Основной текст с отступом 21"/>
    <w:basedOn w:val="a"/>
    <w:rsid w:val="00D41BEE"/>
    <w:pPr>
      <w:autoSpaceDN/>
      <w:spacing w:line="360" w:lineRule="auto"/>
      <w:ind w:firstLine="709"/>
      <w:jc w:val="both"/>
    </w:pPr>
    <w:rPr>
      <w:rFonts w:ascii="Times New Roman" w:eastAsia="Times New Roman" w:hAnsi="Times New Roman" w:cs="Times New Roman"/>
      <w:kern w:val="0"/>
      <w:sz w:val="32"/>
      <w:szCs w:val="20"/>
      <w:lang w:eastAsia="ru-RU" w:bidi="ar-SA"/>
    </w:rPr>
  </w:style>
  <w:style w:type="paragraph" w:customStyle="1" w:styleId="FR1">
    <w:name w:val="FR1"/>
    <w:rsid w:val="00336305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">
    <w:name w:val="Основной текст (2)_"/>
    <w:link w:val="20"/>
    <w:rsid w:val="00336305"/>
    <w:rPr>
      <w:rFonts w:ascii="Sylfaen" w:eastAsia="Sylfaen" w:hAnsi="Sylfaen" w:cs="Sylfaen"/>
      <w:b/>
      <w:bCs/>
      <w:spacing w:val="2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36305"/>
    <w:pPr>
      <w:widowControl w:val="0"/>
      <w:shd w:val="clear" w:color="auto" w:fill="FFFFFF"/>
      <w:suppressAutoHyphens w:val="0"/>
      <w:autoSpaceDN/>
      <w:spacing w:before="1080" w:after="300" w:line="322" w:lineRule="exact"/>
      <w:jc w:val="center"/>
    </w:pPr>
    <w:rPr>
      <w:rFonts w:ascii="Sylfaen" w:eastAsia="Sylfaen" w:hAnsi="Sylfaen" w:cs="Sylfaen"/>
      <w:b/>
      <w:bCs/>
      <w:spacing w:val="2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1718</Words>
  <Characters>9799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2024-09-17T07:56:00Z</dcterms:created>
  <dcterms:modified xsi:type="dcterms:W3CDTF">2024-11-20T08:01:00Z</dcterms:modified>
</cp:coreProperties>
</file>