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0C8" w:rsidRDefault="0050525E">
      <w:pPr>
        <w:tabs>
          <w:tab w:val="left" w:pos="7760"/>
        </w:tabs>
        <w:ind w:left="15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0C8" w:rsidRDefault="001D10C8">
      <w:pPr>
        <w:rPr>
          <w:sz w:val="20"/>
        </w:rPr>
        <w:sectPr w:rsidR="001D10C8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1D10C8" w:rsidRDefault="0050525E">
      <w:pPr>
        <w:spacing w:before="72" w:line="180" w:lineRule="auto"/>
        <w:ind w:left="548" w:firstLine="620"/>
        <w:rPr>
          <w:sz w:val="28"/>
        </w:rPr>
      </w:pPr>
      <w:r>
        <w:rPr>
          <w:spacing w:val="-2"/>
          <w:sz w:val="28"/>
        </w:rPr>
        <w:lastRenderedPageBreak/>
        <w:t xml:space="preserve">Прокуратура </w:t>
      </w:r>
      <w:r>
        <w:rPr>
          <w:sz w:val="28"/>
        </w:rPr>
        <w:t>Российской</w:t>
      </w:r>
      <w:r>
        <w:rPr>
          <w:spacing w:val="-18"/>
          <w:sz w:val="28"/>
        </w:rPr>
        <w:t xml:space="preserve"> </w:t>
      </w:r>
      <w:r>
        <w:rPr>
          <w:sz w:val="28"/>
        </w:rPr>
        <w:t>Федерации</w:t>
      </w:r>
    </w:p>
    <w:p w:rsidR="001D10C8" w:rsidRDefault="0050525E">
      <w:pPr>
        <w:spacing w:before="117" w:line="180" w:lineRule="auto"/>
        <w:ind w:left="591" w:firstLine="577"/>
        <w:rPr>
          <w:sz w:val="28"/>
        </w:rPr>
      </w:pPr>
      <w:r>
        <w:rPr>
          <w:spacing w:val="-2"/>
          <w:sz w:val="28"/>
        </w:rPr>
        <w:t xml:space="preserve">Прокуратура </w:t>
      </w:r>
      <w:r>
        <w:rPr>
          <w:sz w:val="28"/>
        </w:rPr>
        <w:t>Республики</w:t>
      </w:r>
      <w:r>
        <w:rPr>
          <w:spacing w:val="-18"/>
          <w:sz w:val="28"/>
        </w:rPr>
        <w:t xml:space="preserve"> </w:t>
      </w:r>
      <w:r>
        <w:rPr>
          <w:sz w:val="28"/>
        </w:rPr>
        <w:t>Мордовия</w:t>
      </w:r>
    </w:p>
    <w:p w:rsidR="001D10C8" w:rsidRDefault="0050525E">
      <w:pPr>
        <w:pStyle w:val="a4"/>
        <w:spacing w:line="180" w:lineRule="auto"/>
      </w:pPr>
      <w:r>
        <w:rPr>
          <w:spacing w:val="-2"/>
        </w:rPr>
        <w:t xml:space="preserve">Прокуратура </w:t>
      </w:r>
      <w:r>
        <w:t>Атюрьевского</w:t>
      </w:r>
      <w:r>
        <w:rPr>
          <w:spacing w:val="-18"/>
        </w:rPr>
        <w:t xml:space="preserve"> </w:t>
      </w:r>
      <w:r>
        <w:t>района</w:t>
      </w:r>
    </w:p>
    <w:p w:rsidR="001D10C8" w:rsidRDefault="0050525E">
      <w:pPr>
        <w:spacing w:before="119" w:line="187" w:lineRule="auto"/>
        <w:ind w:left="460"/>
        <w:jc w:val="center"/>
        <w:rPr>
          <w:sz w:val="20"/>
        </w:rPr>
      </w:pPr>
      <w:r>
        <w:rPr>
          <w:sz w:val="20"/>
        </w:rPr>
        <w:t>ул.</w:t>
      </w:r>
      <w:r>
        <w:rPr>
          <w:spacing w:val="-10"/>
          <w:sz w:val="20"/>
        </w:rPr>
        <w:t xml:space="preserve"> </w:t>
      </w:r>
      <w:r>
        <w:rPr>
          <w:sz w:val="20"/>
        </w:rPr>
        <w:t>Центральная,</w:t>
      </w:r>
      <w:r>
        <w:rPr>
          <w:spacing w:val="-10"/>
          <w:sz w:val="20"/>
        </w:rPr>
        <w:t xml:space="preserve"> </w:t>
      </w:r>
      <w:r>
        <w:rPr>
          <w:sz w:val="20"/>
        </w:rPr>
        <w:t>20,</w:t>
      </w:r>
      <w:r>
        <w:rPr>
          <w:spacing w:val="-10"/>
          <w:sz w:val="20"/>
        </w:rPr>
        <w:t xml:space="preserve"> </w:t>
      </w:r>
      <w:r>
        <w:rPr>
          <w:sz w:val="20"/>
        </w:rPr>
        <w:t>с.</w:t>
      </w:r>
      <w:r>
        <w:rPr>
          <w:spacing w:val="-10"/>
          <w:sz w:val="20"/>
        </w:rPr>
        <w:t xml:space="preserve"> </w:t>
      </w:r>
      <w:r>
        <w:rPr>
          <w:sz w:val="20"/>
        </w:rPr>
        <w:t>Атюрьево, Республика Мордовия, 431050</w:t>
      </w:r>
    </w:p>
    <w:p w:rsidR="001D10C8" w:rsidRDefault="0050525E">
      <w:pPr>
        <w:spacing w:before="1" w:line="187" w:lineRule="auto"/>
        <w:ind w:left="687" w:right="227"/>
        <w:jc w:val="center"/>
        <w:rPr>
          <w:sz w:val="20"/>
        </w:rPr>
      </w:pPr>
      <w:r>
        <w:rPr>
          <w:sz w:val="20"/>
        </w:rPr>
        <w:t>тел./факс (8-834-54) 2-20-03 E-</w:t>
      </w:r>
      <w:proofErr w:type="spellStart"/>
      <w:r>
        <w:rPr>
          <w:sz w:val="20"/>
        </w:rPr>
        <w:t>mail</w:t>
      </w:r>
      <w:proofErr w:type="spellEnd"/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hyperlink r:id="rId7">
        <w:r>
          <w:rPr>
            <w:spacing w:val="-2"/>
            <w:sz w:val="20"/>
          </w:rPr>
          <w:t>aturjevo@13.mailop.ru</w:t>
        </w:r>
      </w:hyperlink>
    </w:p>
    <w:p w:rsidR="001D10C8" w:rsidRDefault="0050525E">
      <w:pPr>
        <w:spacing w:before="312" w:line="180" w:lineRule="auto"/>
        <w:ind w:left="498" w:right="258"/>
        <w:rPr>
          <w:sz w:val="28"/>
        </w:rPr>
      </w:pPr>
      <w:r>
        <w:br w:type="column"/>
      </w:r>
      <w:bookmarkStart w:id="0" w:name="_GoBack"/>
      <w:bookmarkEnd w:id="0"/>
    </w:p>
    <w:p w:rsidR="001D10C8" w:rsidRDefault="001D10C8">
      <w:pPr>
        <w:spacing w:line="180" w:lineRule="auto"/>
        <w:rPr>
          <w:sz w:val="28"/>
        </w:rPr>
        <w:sectPr w:rsidR="001D10C8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3429" w:space="993"/>
            <w:col w:w="5448"/>
          </w:cols>
        </w:sectPr>
      </w:pPr>
    </w:p>
    <w:p w:rsidR="001D10C8" w:rsidRDefault="001D10C8">
      <w:pPr>
        <w:pStyle w:val="a3"/>
        <w:spacing w:before="5"/>
        <w:ind w:left="0"/>
        <w:jc w:val="left"/>
        <w:rPr>
          <w:sz w:val="18"/>
        </w:rPr>
      </w:pPr>
    </w:p>
    <w:p w:rsidR="001D10C8" w:rsidRDefault="0050525E">
      <w:pPr>
        <w:pStyle w:val="a3"/>
        <w:spacing w:line="225" w:lineRule="exact"/>
        <w:ind w:left="105"/>
        <w:jc w:val="left"/>
        <w:rPr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25E" w:rsidRDefault="0050525E">
      <w:pPr>
        <w:spacing w:before="322"/>
        <w:ind w:left="101" w:right="124" w:firstLine="720"/>
        <w:jc w:val="both"/>
        <w:rPr>
          <w:b/>
          <w:sz w:val="27"/>
        </w:rPr>
      </w:pPr>
    </w:p>
    <w:p w:rsidR="001D10C8" w:rsidRDefault="0050525E">
      <w:pPr>
        <w:spacing w:before="322"/>
        <w:ind w:left="101" w:right="124" w:firstLine="720"/>
        <w:jc w:val="both"/>
        <w:rPr>
          <w:b/>
          <w:sz w:val="27"/>
        </w:rPr>
      </w:pPr>
      <w:r>
        <w:rPr>
          <w:b/>
          <w:sz w:val="27"/>
        </w:rPr>
        <w:t>Прокуратурой Атюрьевского района проведена проверка в сфере охраны жизни и здоровья несовершеннолетних</w:t>
      </w:r>
    </w:p>
    <w:p w:rsidR="001D10C8" w:rsidRDefault="0050525E">
      <w:pPr>
        <w:pStyle w:val="a3"/>
        <w:spacing w:before="310"/>
        <w:ind w:right="124" w:firstLine="720"/>
      </w:pPr>
      <w:r>
        <w:t>Прокуратурой Атюрьевского района в деятельности дошкольных образовател</w:t>
      </w:r>
      <w:r>
        <w:t>ьных учреждений проведена проверка исполнения законодательства</w:t>
      </w:r>
      <w:r>
        <w:rPr>
          <w:spacing w:val="40"/>
        </w:rPr>
        <w:t xml:space="preserve"> </w:t>
      </w:r>
      <w:r>
        <w:t>об охране жизни и здоровья несовершеннолетних.</w:t>
      </w:r>
    </w:p>
    <w:p w:rsidR="001D10C8" w:rsidRDefault="0050525E">
      <w:pPr>
        <w:pStyle w:val="a3"/>
        <w:ind w:right="124" w:firstLine="720"/>
      </w:pPr>
      <w:r>
        <w:t xml:space="preserve">Проведенной проверкой установлено, что между образовательными организациями и медицинским учреждением заключен договор безвозмездного пользования </w:t>
      </w:r>
      <w:r>
        <w:t>имуществом, а именно медицинским кабинетом, в котором учащимся оказывается необходимая медицинская помощь.</w:t>
      </w:r>
    </w:p>
    <w:p w:rsidR="001D10C8" w:rsidRDefault="0050525E">
      <w:pPr>
        <w:pStyle w:val="a3"/>
        <w:ind w:left="821"/>
      </w:pPr>
      <w:r>
        <w:t>Вместе</w:t>
      </w:r>
      <w:r>
        <w:rPr>
          <w:spacing w:val="63"/>
          <w:w w:val="150"/>
        </w:rPr>
        <w:t xml:space="preserve"> </w:t>
      </w:r>
      <w:r>
        <w:t>с</w:t>
      </w:r>
      <w:r>
        <w:rPr>
          <w:spacing w:val="64"/>
          <w:w w:val="150"/>
        </w:rPr>
        <w:t xml:space="preserve"> </w:t>
      </w:r>
      <w:r>
        <w:t>тем,</w:t>
      </w:r>
      <w:r>
        <w:rPr>
          <w:spacing w:val="64"/>
          <w:w w:val="150"/>
        </w:rPr>
        <w:t xml:space="preserve"> </w:t>
      </w:r>
      <w:r>
        <w:t>в</w:t>
      </w:r>
      <w:r>
        <w:rPr>
          <w:spacing w:val="64"/>
          <w:w w:val="150"/>
        </w:rPr>
        <w:t xml:space="preserve"> </w:t>
      </w:r>
      <w:r>
        <w:t>нарушение</w:t>
      </w:r>
      <w:r>
        <w:rPr>
          <w:spacing w:val="64"/>
          <w:w w:val="150"/>
        </w:rPr>
        <w:t xml:space="preserve"> </w:t>
      </w:r>
      <w:r>
        <w:t>ст.</w:t>
      </w:r>
      <w:r>
        <w:rPr>
          <w:spacing w:val="64"/>
          <w:w w:val="150"/>
        </w:rPr>
        <w:t xml:space="preserve"> </w:t>
      </w:r>
      <w:r>
        <w:t>54</w:t>
      </w:r>
      <w:r>
        <w:rPr>
          <w:spacing w:val="64"/>
          <w:w w:val="150"/>
        </w:rPr>
        <w:t xml:space="preserve"> </w:t>
      </w:r>
      <w:r>
        <w:t>Федерального</w:t>
      </w:r>
      <w:r>
        <w:rPr>
          <w:spacing w:val="64"/>
          <w:w w:val="150"/>
        </w:rPr>
        <w:t xml:space="preserve"> </w:t>
      </w:r>
      <w:r>
        <w:t>закона</w:t>
      </w:r>
      <w:r>
        <w:rPr>
          <w:spacing w:val="64"/>
          <w:w w:val="150"/>
        </w:rPr>
        <w:t xml:space="preserve"> </w:t>
      </w:r>
      <w:r>
        <w:t>от</w:t>
      </w:r>
      <w:r>
        <w:rPr>
          <w:spacing w:val="64"/>
          <w:w w:val="150"/>
        </w:rPr>
        <w:t xml:space="preserve"> </w:t>
      </w:r>
      <w:r>
        <w:rPr>
          <w:spacing w:val="-2"/>
        </w:rPr>
        <w:t>21.11.2011</w:t>
      </w:r>
    </w:p>
    <w:p w:rsidR="001D10C8" w:rsidRDefault="0050525E">
      <w:pPr>
        <w:pStyle w:val="a3"/>
        <w:ind w:right="124"/>
      </w:pPr>
      <w:proofErr w:type="gramStart"/>
      <w:r>
        <w:t xml:space="preserve">№ 323-ФЗ «Об основах охраны здоровья граждан в Российской Федерации», </w:t>
      </w:r>
      <w:r>
        <w:rPr>
          <w:spacing w:val="-2"/>
        </w:rPr>
        <w:t>Порядка</w:t>
      </w:r>
      <w:r>
        <w:rPr>
          <w:spacing w:val="-6"/>
        </w:rPr>
        <w:t xml:space="preserve"> </w:t>
      </w:r>
      <w:r>
        <w:rPr>
          <w:spacing w:val="-2"/>
        </w:rPr>
        <w:t>оказ</w:t>
      </w:r>
      <w:r>
        <w:rPr>
          <w:spacing w:val="-2"/>
        </w:rPr>
        <w:t>ания</w:t>
      </w:r>
      <w:r>
        <w:rPr>
          <w:spacing w:val="-6"/>
        </w:rPr>
        <w:t xml:space="preserve"> </w:t>
      </w:r>
      <w:r>
        <w:rPr>
          <w:spacing w:val="-2"/>
        </w:rPr>
        <w:t>медицинской</w:t>
      </w:r>
      <w:r>
        <w:rPr>
          <w:spacing w:val="-6"/>
        </w:rPr>
        <w:t xml:space="preserve"> </w:t>
      </w:r>
      <w:r>
        <w:rPr>
          <w:spacing w:val="-2"/>
        </w:rPr>
        <w:t>помощи</w:t>
      </w:r>
      <w:r>
        <w:rPr>
          <w:spacing w:val="-6"/>
        </w:rPr>
        <w:t xml:space="preserve"> </w:t>
      </w:r>
      <w:r>
        <w:rPr>
          <w:spacing w:val="-2"/>
        </w:rPr>
        <w:t>несовершеннолетним,</w:t>
      </w:r>
      <w:r>
        <w:rPr>
          <w:spacing w:val="-6"/>
        </w:rPr>
        <w:t xml:space="preserve"> </w:t>
      </w:r>
      <w:r>
        <w:rPr>
          <w:spacing w:val="-2"/>
        </w:rPr>
        <w:t>в</w:t>
      </w:r>
      <w:r>
        <w:rPr>
          <w:spacing w:val="-6"/>
        </w:rPr>
        <w:t xml:space="preserve"> </w:t>
      </w:r>
      <w:r>
        <w:rPr>
          <w:spacing w:val="-2"/>
        </w:rPr>
        <w:t>том</w:t>
      </w:r>
      <w:r>
        <w:rPr>
          <w:spacing w:val="-6"/>
        </w:rPr>
        <w:t xml:space="preserve"> </w:t>
      </w:r>
      <w:r>
        <w:rPr>
          <w:spacing w:val="-2"/>
        </w:rPr>
        <w:t>числе</w:t>
      </w:r>
      <w:r>
        <w:rPr>
          <w:spacing w:val="-6"/>
        </w:rPr>
        <w:t xml:space="preserve"> </w:t>
      </w:r>
      <w:r>
        <w:rPr>
          <w:spacing w:val="-2"/>
        </w:rPr>
        <w:t>в</w:t>
      </w:r>
      <w:r>
        <w:rPr>
          <w:spacing w:val="-6"/>
        </w:rPr>
        <w:t xml:space="preserve"> </w:t>
      </w:r>
      <w:r>
        <w:rPr>
          <w:spacing w:val="-2"/>
        </w:rPr>
        <w:t xml:space="preserve">период </w:t>
      </w:r>
      <w:r>
        <w:t>обучения и воспитания в образовательных организациях, утвержденного приказом Министерства</w:t>
      </w:r>
      <w:r>
        <w:rPr>
          <w:spacing w:val="-13"/>
        </w:rPr>
        <w:t xml:space="preserve"> </w:t>
      </w:r>
      <w:r>
        <w:t>здравоохранения</w:t>
      </w:r>
      <w:r>
        <w:rPr>
          <w:spacing w:val="-14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>05.11.2013</w:t>
      </w:r>
      <w:r>
        <w:rPr>
          <w:spacing w:val="-13"/>
        </w:rPr>
        <w:t xml:space="preserve"> </w:t>
      </w:r>
      <w:r>
        <w:t>№</w:t>
      </w:r>
      <w:r>
        <w:rPr>
          <w:spacing w:val="-13"/>
        </w:rPr>
        <w:t xml:space="preserve"> </w:t>
      </w:r>
      <w:r>
        <w:t>822н,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помещениях</w:t>
      </w:r>
      <w:r>
        <w:rPr>
          <w:spacing w:val="-13"/>
        </w:rPr>
        <w:t xml:space="preserve"> </w:t>
      </w:r>
      <w:r>
        <w:t xml:space="preserve">медицинского блока отсутствует часть медицинских изделий, мебели, оргтехники (тонометр с возрастными манжетами, </w:t>
      </w:r>
      <w:proofErr w:type="spellStart"/>
      <w:r>
        <w:t>стетофонендоскоп</w:t>
      </w:r>
      <w:proofErr w:type="spellEnd"/>
      <w:r>
        <w:t xml:space="preserve">, </w:t>
      </w:r>
      <w:proofErr w:type="spellStart"/>
      <w:r>
        <w:t>оториноскоп</w:t>
      </w:r>
      <w:proofErr w:type="spellEnd"/>
      <w:r>
        <w:t>, аппарат искусственной вентиляции легких, грелка медицинская, пинцет, носилки, ширма медицинская).</w:t>
      </w:r>
      <w:proofErr w:type="gramEnd"/>
    </w:p>
    <w:p w:rsidR="001D10C8" w:rsidRDefault="0050525E">
      <w:pPr>
        <w:pStyle w:val="a3"/>
        <w:ind w:right="124" w:firstLine="720"/>
      </w:pPr>
      <w:r>
        <w:t xml:space="preserve">В этой связи с </w:t>
      </w:r>
      <w:r>
        <w:t>целью устранения выявленных нарушений закона прокуратурой района в суд направлено 2 исковых заявления.</w:t>
      </w:r>
    </w:p>
    <w:p w:rsidR="001D10C8" w:rsidRDefault="0050525E">
      <w:pPr>
        <w:pStyle w:val="a3"/>
        <w:ind w:right="124" w:firstLine="720"/>
      </w:pPr>
      <w:r>
        <w:t xml:space="preserve">Решениями </w:t>
      </w:r>
      <w:proofErr w:type="spellStart"/>
      <w:r>
        <w:t>Торбеевского</w:t>
      </w:r>
      <w:proofErr w:type="spellEnd"/>
      <w:r>
        <w:t xml:space="preserve"> районного суда</w:t>
      </w:r>
      <w:r>
        <w:rPr>
          <w:spacing w:val="-1"/>
        </w:rPr>
        <w:t xml:space="preserve"> </w:t>
      </w:r>
      <w:r>
        <w:t>Республики Мордовия</w:t>
      </w:r>
      <w:r>
        <w:rPr>
          <w:spacing w:val="-1"/>
        </w:rPr>
        <w:t xml:space="preserve"> </w:t>
      </w:r>
      <w:r>
        <w:t>заявленные требования удовлетворены в полном объеме.</w:t>
      </w:r>
    </w:p>
    <w:p w:rsidR="001D10C8" w:rsidRDefault="0050525E">
      <w:pPr>
        <w:pStyle w:val="a3"/>
        <w:ind w:left="821"/>
      </w:pPr>
      <w:r>
        <w:t>Решение</w:t>
      </w:r>
      <w:r>
        <w:rPr>
          <w:spacing w:val="-3"/>
        </w:rPr>
        <w:t xml:space="preserve"> </w:t>
      </w:r>
      <w:r>
        <w:t>суда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законную</w:t>
      </w:r>
      <w:r>
        <w:rPr>
          <w:spacing w:val="-1"/>
        </w:rPr>
        <w:t xml:space="preserve"> </w:t>
      </w:r>
      <w:r>
        <w:t>силу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вступило.</w:t>
      </w:r>
    </w:p>
    <w:p w:rsidR="001D10C8" w:rsidRDefault="001D10C8">
      <w:pPr>
        <w:pStyle w:val="a3"/>
        <w:spacing w:before="93"/>
        <w:ind w:left="0"/>
        <w:jc w:val="left"/>
        <w:rPr>
          <w:sz w:val="20"/>
        </w:rPr>
      </w:pPr>
    </w:p>
    <w:p w:rsidR="001D10C8" w:rsidRDefault="001D10C8">
      <w:pPr>
        <w:rPr>
          <w:sz w:val="20"/>
        </w:rPr>
        <w:sectPr w:rsidR="001D10C8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1D10C8" w:rsidRDefault="0050525E">
      <w:pPr>
        <w:spacing w:before="88" w:line="357" w:lineRule="auto"/>
        <w:ind w:left="101" w:right="38"/>
        <w:rPr>
          <w:sz w:val="28"/>
        </w:rPr>
      </w:pPr>
      <w:r>
        <w:rPr>
          <w:sz w:val="28"/>
        </w:rPr>
        <w:lastRenderedPageBreak/>
        <w:t>Прокурор района советник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юстиции</w:t>
      </w:r>
    </w:p>
    <w:p w:rsidR="001D10C8" w:rsidRDefault="0050525E">
      <w:pPr>
        <w:rPr>
          <w:sz w:val="28"/>
        </w:rPr>
      </w:pPr>
      <w:r>
        <w:br w:type="column"/>
      </w:r>
    </w:p>
    <w:p w:rsidR="001D10C8" w:rsidRDefault="001D10C8">
      <w:pPr>
        <w:pStyle w:val="a3"/>
        <w:spacing w:before="164"/>
        <w:ind w:left="0"/>
        <w:jc w:val="left"/>
        <w:rPr>
          <w:sz w:val="28"/>
        </w:rPr>
      </w:pPr>
    </w:p>
    <w:p w:rsidR="001D10C8" w:rsidRDefault="0050525E">
      <w:pPr>
        <w:ind w:left="101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52000" behindDoc="1" locked="0" layoutInCell="1" allowOverlap="1">
                <wp:simplePos x="0" y="0"/>
                <wp:positionH relativeFrom="page">
                  <wp:posOffset>3195954</wp:posOffset>
                </wp:positionH>
                <wp:positionV relativeFrom="paragraph">
                  <wp:posOffset>-319490</wp:posOffset>
                </wp:positionV>
                <wp:extent cx="4004310" cy="150812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04310" cy="1508125"/>
                          <a:chOff x="0" y="0"/>
                          <a:chExt cx="4004310" cy="150812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7416" y="1304182"/>
                            <a:ext cx="1244600" cy="12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003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2212340" y="997583"/>
                            <a:ext cx="1782445" cy="50101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1D10C8" w:rsidRDefault="0050525E">
                              <w:pPr>
                                <w:spacing w:before="28"/>
                                <w:ind w:left="519" w:right="26" w:hanging="49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Прокуратура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Атюрьевского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района Республики Мордовия</w:t>
                              </w:r>
                            </w:p>
                            <w:p w:rsidR="001D10C8" w:rsidRDefault="0050525E">
                              <w:pPr>
                                <w:spacing w:before="21"/>
                                <w:ind w:left="6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10"/>
                                  <w:sz w:val="18"/>
                                </w:rPr>
                                <w:t>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51.649994pt;margin-top:-25.156759pt;width:315.3pt;height:118.75pt;mso-position-horizontal-relative:page;mso-position-vertical-relative:paragraph;z-index:-15764480" id="docshapegroup1" coordorigin="5033,-503" coordsize="6306,2375">
                <v:shape style="position:absolute;left:9359;top:1550;width:1960;height:200" type="#_x0000_t75" id="docshape2" stroked="false">
                  <v:imagedata r:id="rId11" o:title=""/>
                </v:shape>
                <v:shape style="position:absolute;left:5033;top:-504;width:4560;height:1580" type="#_x0000_t75" id="docshape3" stroked="false">
                  <v:imagedata r:id="rId12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8517;top:1067;width:2807;height:789" type="#_x0000_t202" id="docshape4" filled="false" stroked="true" strokeweight="1.5pt" strokecolor="#000000">
                  <v:textbox inset="0,0,0,0">
                    <w:txbxContent>
                      <w:p>
                        <w:pPr>
                          <w:spacing w:before="28"/>
                          <w:ind w:left="519" w:right="26" w:hanging="491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Прокуратура</w:t>
                        </w:r>
                        <w:r>
                          <w:rPr>
                            <w:spacing w:val="-12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Атюрьевского</w:t>
                        </w:r>
                        <w:r>
                          <w:rPr>
                            <w:spacing w:val="-11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района Республики Мордовия</w:t>
                        </w:r>
                      </w:p>
                      <w:p>
                        <w:pPr>
                          <w:spacing w:before="21"/>
                          <w:ind w:left="615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10"/>
                            <w:sz w:val="18"/>
                          </w:rPr>
                          <w:t>№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>
          <w:sz w:val="28"/>
        </w:rPr>
        <w:t xml:space="preserve">И.М. </w:t>
      </w:r>
      <w:proofErr w:type="spellStart"/>
      <w:r>
        <w:rPr>
          <w:spacing w:val="-2"/>
          <w:sz w:val="28"/>
        </w:rPr>
        <w:t>Баукин</w:t>
      </w:r>
      <w:proofErr w:type="spellEnd"/>
    </w:p>
    <w:sectPr w:rsidR="001D10C8">
      <w:type w:val="continuous"/>
      <w:pgSz w:w="11910" w:h="16840"/>
      <w:pgMar w:top="380" w:right="440" w:bottom="0" w:left="1600" w:header="720" w:footer="720" w:gutter="0"/>
      <w:cols w:num="2" w:space="720" w:equalWidth="0">
        <w:col w:w="2345" w:space="5772"/>
        <w:col w:w="175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D10C8"/>
    <w:rsid w:val="001D10C8"/>
    <w:rsid w:val="0050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1"/>
      <w:jc w:val="both"/>
    </w:pPr>
    <w:rPr>
      <w:sz w:val="27"/>
      <w:szCs w:val="27"/>
    </w:rPr>
  </w:style>
  <w:style w:type="paragraph" w:styleId="a4">
    <w:name w:val="Title"/>
    <w:basedOn w:val="a"/>
    <w:uiPriority w:val="1"/>
    <w:qFormat/>
    <w:pPr>
      <w:spacing w:before="117"/>
      <w:ind w:left="546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5052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525E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1"/>
      <w:jc w:val="both"/>
    </w:pPr>
    <w:rPr>
      <w:sz w:val="27"/>
      <w:szCs w:val="27"/>
    </w:rPr>
  </w:style>
  <w:style w:type="paragraph" w:styleId="a4">
    <w:name w:val="Title"/>
    <w:basedOn w:val="a"/>
    <w:uiPriority w:val="1"/>
    <w:qFormat/>
    <w:pPr>
      <w:spacing w:before="117"/>
      <w:ind w:left="546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5052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525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turjevo@13.mailop.ru" TargetMode="External"/><Relationship Id="rId12" Type="http://schemas.openxmlformats.org/officeDocument/2006/relationships/image" Target="media/image50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0.pn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2024-11-19T05:56:00Z</dcterms:created>
  <dcterms:modified xsi:type="dcterms:W3CDTF">2024-11-19T05:57:00Z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2024-11-18T00:00:00Z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2024-11-19T00:00:00Z</vt:filetime>
  </property>
  <property fmtid="{D5CDD505-2E9C-101B-9397-08002B2CF9AE}" pid="5" name="Producer">
    <vt:lpwstr>Aspose.PDF for .NET 22.5.0</vt:lpwstr>
  </property>
</Properties>
</file>