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E7A43" w14:textId="77777777" w:rsidR="000E5960" w:rsidRPr="000E5960" w:rsidRDefault="000E5960" w:rsidP="000E59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Форум «Мой бизнес. Моя семья»</w:t>
      </w:r>
    </w:p>
    <w:p w14:paraId="787DF95C" w14:textId="333AE0C6" w:rsidR="000E5960" w:rsidRDefault="000E5960" w:rsidP="000E59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E5960">
        <w:rPr>
          <w:rFonts w:ascii="Times New Roman" w:hAnsi="Times New Roman" w:cs="Times New Roman"/>
          <w:b/>
          <w:bCs/>
          <w:sz w:val="28"/>
          <w:szCs w:val="28"/>
        </w:rPr>
        <w:t>Информация для предпринимателей</w:t>
      </w:r>
    </w:p>
    <w:p w14:paraId="74CDDAE7" w14:textId="31F6E3F3" w:rsidR="000E5960" w:rsidRPr="007B23BD" w:rsidRDefault="007B23BD" w:rsidP="000E59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B23BD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У</w:t>
      </w:r>
      <w:r w:rsidRPr="007B23BD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важаемые коллеги!  22 ноября состоится форум "Мой бизнес. Моя семья". Приглашаем вас и предпринимательское сообщество принять в нем участие. Для этого необходимо  пройти предварительную регистрацию, перейдя по ссылке </w:t>
      </w:r>
      <w:hyperlink r:id="rId4" w:tgtFrame="_blank" w:history="1">
        <w:r w:rsidRPr="007B23BD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https://moj-biznes-moya-semya.tilda.w</w:t>
        </w:r>
      </w:hyperlink>
    </w:p>
    <w:p w14:paraId="392B7AD6" w14:textId="4E59F67B" w:rsidR="000E5960" w:rsidRDefault="000E5960" w:rsidP="000E59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     Форум приурочен к празднованию Года семьи в Республике Мордовия</w:t>
      </w:r>
    </w:p>
    <w:p w14:paraId="54144692" w14:textId="77777777" w:rsidR="000E5960" w:rsidRDefault="000E5960" w:rsidP="000E59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и 5-летия с момента создания регионального Центра «Мой бизнес».</w:t>
      </w:r>
    </w:p>
    <w:p w14:paraId="28E43F49" w14:textId="77777777" w:rsidR="000E5960" w:rsidRDefault="000E5960" w:rsidP="000E59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В мероприятии примут участие Правительство Республики Мордовия,</w:t>
      </w:r>
    </w:p>
    <w:p w14:paraId="14436FD8" w14:textId="4056F2FB" w:rsidR="000E5960" w:rsidRDefault="000E5960" w:rsidP="000E59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представители Фонда региональных социальных программ «Наше будущее» и      Общероссийской общественной организации малого и среднего</w:t>
      </w:r>
    </w:p>
    <w:p w14:paraId="7A267C9E" w14:textId="77777777" w:rsidR="000E5960" w:rsidRDefault="000E5960" w:rsidP="000E59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предпринимательства «ОПОРА РОССИИ», общественные деятели</w:t>
      </w:r>
    </w:p>
    <w:p w14:paraId="3187C0B8" w14:textId="77777777" w:rsidR="000E5960" w:rsidRDefault="000E5960" w:rsidP="000E59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республики, а также предприниматели и самозанятые граждане Республики</w:t>
      </w:r>
    </w:p>
    <w:p w14:paraId="3FF92E7B" w14:textId="77777777" w:rsidR="000E5960" w:rsidRDefault="000E5960" w:rsidP="000E59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Мордовия и других регионов.</w:t>
      </w:r>
    </w:p>
    <w:p w14:paraId="3E81E343" w14:textId="77777777" w:rsidR="000E5960" w:rsidRDefault="000E5960" w:rsidP="000E59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14:paraId="55790424" w14:textId="62B46B36" w:rsidR="000E5960" w:rsidRDefault="000E5960" w:rsidP="000E59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В рамках торжественной части форума состоится награждение</w:t>
      </w:r>
    </w:p>
    <w:p w14:paraId="1EA0C2A8" w14:textId="77777777" w:rsidR="000E5960" w:rsidRDefault="000E5960" w:rsidP="000E59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семейных предпринимателей Республики Мордовия.</w:t>
      </w:r>
    </w:p>
    <w:p w14:paraId="2FFC6C4B" w14:textId="77777777" w:rsidR="000E5960" w:rsidRDefault="000E5960" w:rsidP="000E59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14:paraId="185857E3" w14:textId="17F869B8" w:rsidR="000E5960" w:rsidRDefault="000E5960" w:rsidP="000E59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В рамках основной части для гостей форума будут работать следующие</w:t>
      </w:r>
    </w:p>
    <w:p w14:paraId="1030636E" w14:textId="77777777" w:rsidR="000E5960" w:rsidRDefault="000E5960" w:rsidP="000E59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площадки: «Династийный бизнес», «Социальное предпринимательство»,</w:t>
      </w:r>
    </w:p>
    <w:p w14:paraId="2B631CC6" w14:textId="77777777" w:rsidR="000E5960" w:rsidRDefault="000E5960" w:rsidP="000E59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«Менторская гостиная» и «Цифровое развитие». На каждой площадке будут</w:t>
      </w:r>
    </w:p>
    <w:p w14:paraId="1453990C" w14:textId="77777777" w:rsidR="000E5960" w:rsidRDefault="000E5960" w:rsidP="000E59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Главам администраций</w:t>
      </w:r>
    </w:p>
    <w:p w14:paraId="66230EEA" w14:textId="77777777" w:rsidR="000E5960" w:rsidRDefault="000E5960" w:rsidP="000E59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муниципальных районов</w:t>
      </w:r>
    </w:p>
    <w:p w14:paraId="6A0011A1" w14:textId="77777777" w:rsidR="000E5960" w:rsidRDefault="000E5960" w:rsidP="000E59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Республики Мордовия</w:t>
      </w:r>
    </w:p>
    <w:p w14:paraId="1FB1398A" w14:textId="77777777" w:rsidR="000E5960" w:rsidRDefault="000E5960" w:rsidP="000E59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работать профессиональные спикеры с выступлениями и мастер-классами на</w:t>
      </w:r>
    </w:p>
    <w:p w14:paraId="6CF913C2" w14:textId="77777777" w:rsidR="000E5960" w:rsidRDefault="000E5960" w:rsidP="000E59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тему развития и поддержки семейного бизнеса региона.</w:t>
      </w:r>
    </w:p>
    <w:p w14:paraId="2401BAD6" w14:textId="77777777" w:rsidR="000E5960" w:rsidRDefault="000E5960" w:rsidP="000E59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14:paraId="2A77F542" w14:textId="01D358C9" w:rsidR="000E5960" w:rsidRDefault="000E5960" w:rsidP="000E59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Приглашаем Вас принять участие в торжественном мероприятии,</w:t>
      </w:r>
    </w:p>
    <w:p w14:paraId="5708C183" w14:textId="77777777" w:rsidR="000E5960" w:rsidRDefault="000E5960" w:rsidP="000E59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которое состоится 22 ноября 2024 г. в 10.00 часов по адресу: г. Саранск, ул.</w:t>
      </w:r>
    </w:p>
    <w:p w14:paraId="05F4A4F2" w14:textId="77777777" w:rsidR="000E5960" w:rsidRPr="000E5960" w:rsidRDefault="000E5960" w:rsidP="000E59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  <w:lang w:val="en-US"/>
        </w:rPr>
      </w:pPr>
      <w:r>
        <w:rPr>
          <w:rFonts w:ascii="TimesNewRomanPSMT" w:hAnsi="TimesNewRomanPSMT" w:cs="TimesNewRomanPSMT"/>
          <w:sz w:val="28"/>
          <w:szCs w:val="28"/>
        </w:rPr>
        <w:t>Советская</w:t>
      </w:r>
      <w:r w:rsidRPr="000E5960">
        <w:rPr>
          <w:rFonts w:ascii="TimesNewRomanPSMT" w:hAnsi="TimesNewRomanPSMT" w:cs="TimesNewRomanPSMT"/>
          <w:sz w:val="28"/>
          <w:szCs w:val="28"/>
          <w:lang w:val="en-US"/>
        </w:rPr>
        <w:t xml:space="preserve">, </w:t>
      </w:r>
      <w:r>
        <w:rPr>
          <w:rFonts w:ascii="TimesNewRomanPSMT" w:hAnsi="TimesNewRomanPSMT" w:cs="TimesNewRomanPSMT"/>
          <w:sz w:val="28"/>
          <w:szCs w:val="28"/>
        </w:rPr>
        <w:t>д</w:t>
      </w:r>
      <w:r w:rsidRPr="000E5960">
        <w:rPr>
          <w:rFonts w:ascii="TimesNewRomanPSMT" w:hAnsi="TimesNewRomanPSMT" w:cs="TimesNewRomanPSMT"/>
          <w:sz w:val="28"/>
          <w:szCs w:val="28"/>
          <w:lang w:val="en-US"/>
        </w:rPr>
        <w:t>. 54 - Radisson Hotel &amp; Congress Center Saransk.</w:t>
      </w:r>
    </w:p>
    <w:p w14:paraId="0ECC8874" w14:textId="1568900A" w:rsidR="000E5960" w:rsidRDefault="000E5960" w:rsidP="000E5960">
      <w:r>
        <w:rPr>
          <w:rFonts w:ascii="TimesNewRomanPSMT" w:hAnsi="TimesNewRomanPSMT" w:cs="TimesNewRomanPSMT"/>
          <w:sz w:val="28"/>
          <w:szCs w:val="28"/>
        </w:rPr>
        <w:t>Первый</w:t>
      </w:r>
    </w:p>
    <w:sectPr w:rsidR="000E59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B65"/>
    <w:rsid w:val="000E5960"/>
    <w:rsid w:val="007B23BD"/>
    <w:rsid w:val="00D65B65"/>
    <w:rsid w:val="00DB5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0E76B"/>
  <w15:chartTrackingRefBased/>
  <w15:docId w15:val="{256D3136-75C4-4B80-919B-09C812B93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B23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oj-biznes-moya-semya.tilda.w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234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2024-11-18T08:27:00Z</dcterms:created>
  <dcterms:modified xsi:type="dcterms:W3CDTF">2024-11-18T08:31:00Z</dcterms:modified>
</cp:coreProperties>
</file>