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AB2" w:rsidRDefault="00DC3AB2" w:rsidP="00DC3A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Прокуратурой района с 05.11.2024 по 27.12.2024 проводится «горячая линия» по вопросам лекарственного обеспечения (</w:t>
      </w:r>
      <w:proofErr w:type="spellStart"/>
      <w:r w:rsidRPr="00821B92">
        <w:rPr>
          <w:rFonts w:ascii="Times New Roman" w:hAnsi="Times New Roman" w:cs="Times New Roman"/>
          <w:sz w:val="28"/>
          <w:szCs w:val="28"/>
        </w:rPr>
        <w:t>невыписка</w:t>
      </w:r>
      <w:proofErr w:type="spellEnd"/>
      <w:r w:rsidRPr="00821B92">
        <w:rPr>
          <w:rFonts w:ascii="Times New Roman" w:hAnsi="Times New Roman" w:cs="Times New Roman"/>
          <w:sz w:val="28"/>
          <w:szCs w:val="28"/>
        </w:rPr>
        <w:t xml:space="preserve"> рецептов; длительное нахождение рецептов на отсроченном обеспечении; оформления рецептов на лекарственные препараты и медицинские изделия с меньшим сроком их действия; самостоятельное приобретение лекарственных препаратов и медицинских изделий гражданами, имеющими право на льготное обеспечение и т.д.). </w:t>
      </w:r>
    </w:p>
    <w:p w:rsidR="00DC3AB2" w:rsidRDefault="00DC3AB2" w:rsidP="00DC3A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Жители района могут обратиться в надзорное ведомство по адресу: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proofErr w:type="spellStart"/>
      <w:r w:rsidRPr="00821B9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proofErr w:type="gramStart"/>
      <w:r w:rsidRPr="00821B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Кирова, д. 4, </w:t>
      </w:r>
      <w:r>
        <w:rPr>
          <w:rFonts w:ascii="Times New Roman" w:hAnsi="Times New Roman" w:cs="Times New Roman"/>
          <w:sz w:val="28"/>
          <w:szCs w:val="28"/>
        </w:rPr>
        <w:br/>
        <w:t xml:space="preserve">а также </w:t>
      </w:r>
      <w:r w:rsidRPr="00821B92">
        <w:rPr>
          <w:rFonts w:ascii="Times New Roman" w:hAnsi="Times New Roman" w:cs="Times New Roman"/>
          <w:sz w:val="28"/>
          <w:szCs w:val="28"/>
        </w:rPr>
        <w:t>по телефону 8(834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821B92">
        <w:rPr>
          <w:rFonts w:ascii="Times New Roman" w:hAnsi="Times New Roman" w:cs="Times New Roman"/>
          <w:sz w:val="28"/>
          <w:szCs w:val="28"/>
        </w:rPr>
        <w:t>)2-2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21B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821B92">
        <w:rPr>
          <w:rFonts w:ascii="Times New Roman" w:hAnsi="Times New Roman" w:cs="Times New Roman"/>
          <w:sz w:val="28"/>
          <w:szCs w:val="28"/>
        </w:rPr>
        <w:t xml:space="preserve"> с 09:00 часов до 18:00 часов 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821B92">
        <w:rPr>
          <w:rFonts w:ascii="Times New Roman" w:hAnsi="Times New Roman" w:cs="Times New Roman"/>
          <w:sz w:val="28"/>
          <w:szCs w:val="28"/>
        </w:rPr>
        <w:t>(за исключение перерыва с 13:00 до 13:48)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3AB2" w:rsidRPr="00821B92" w:rsidRDefault="00DC3AB2" w:rsidP="00DC3A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3AB2" w:rsidRDefault="00DC3AB2" w:rsidP="00DC3AB2"/>
    <w:p w:rsidR="003D79BF" w:rsidRDefault="003D79BF"/>
    <w:sectPr w:rsidR="003D79BF" w:rsidSect="003A0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3AB2"/>
    <w:rsid w:val="003D79BF"/>
    <w:rsid w:val="00DC3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2024-11-07T07:02:00Z</dcterms:created>
  <dcterms:modified xsi:type="dcterms:W3CDTF">2024-11-07T07:02:00Z</dcterms:modified>
</cp:coreProperties>
</file>