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4713" w:rsidRPr="00B44713" w:rsidRDefault="00B44713" w:rsidP="00B4471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ar-SA"/>
        </w:rPr>
      </w:pPr>
      <w:r w:rsidRPr="00B44713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ar-SA"/>
        </w:rPr>
        <w:t>ПРОЕКТ</w:t>
      </w:r>
    </w:p>
    <w:p w:rsidR="007C4996" w:rsidRPr="003F5F7C" w:rsidRDefault="007C4996" w:rsidP="007C49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РЕСПУБЛИКА МОРДОВИЯ</w:t>
      </w:r>
    </w:p>
    <w:p w:rsidR="007C4996" w:rsidRPr="003F5F7C" w:rsidRDefault="007C4996" w:rsidP="007C4996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АДМИНИСТРАЦИЯ </w:t>
      </w:r>
      <w:proofErr w:type="spellStart"/>
      <w:r w:rsidRPr="003F5F7C">
        <w:rPr>
          <w:rFonts w:ascii="Times New Roman" w:eastAsia="Times New Roman" w:hAnsi="Times New Roman" w:cs="Times New Roman"/>
          <w:b/>
          <w:sz w:val="32"/>
          <w:szCs w:val="32"/>
        </w:rPr>
        <w:t>НОВОЧАДОВСКОГО</w:t>
      </w:r>
      <w:proofErr w:type="spellEnd"/>
      <w:r w:rsidRPr="003F5F7C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СЕЛЬСКОГО ПОСЕЛЕНИЯ </w:t>
      </w:r>
      <w:proofErr w:type="spellStart"/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АТЮРЬЕВСКОГО</w:t>
      </w:r>
      <w:proofErr w:type="spellEnd"/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 МУНИЦИПАЛЬНОГО РАЙОНА</w:t>
      </w:r>
    </w:p>
    <w:p w:rsidR="007C4996" w:rsidRPr="003F5F7C" w:rsidRDefault="007C4996" w:rsidP="007C4996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7C4996" w:rsidRPr="003F5F7C" w:rsidRDefault="007C4996" w:rsidP="007C4996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7C4996" w:rsidRPr="003F5F7C" w:rsidRDefault="007C4996" w:rsidP="007C4996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ПОСТАНОВЛЕНИЕ</w:t>
      </w:r>
    </w:p>
    <w:p w:rsidR="007C4996" w:rsidRPr="003F5F7C" w:rsidRDefault="007C4996" w:rsidP="007C4996">
      <w:pPr>
        <w:widowControl w:val="0"/>
        <w:autoSpaceDN w:val="0"/>
        <w:snapToGrid w:val="0"/>
        <w:spacing w:after="0" w:line="360" w:lineRule="auto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7C4996" w:rsidRPr="00D6347B" w:rsidRDefault="007C4996" w:rsidP="007C49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 </w:t>
      </w:r>
      <w:r w:rsidRPr="00D634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2531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</w:t>
      </w:r>
      <w:r w:rsidRPr="00D634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F49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ноября   2024</w:t>
      </w:r>
      <w:r w:rsidRPr="00D634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                                                                №     </w:t>
      </w:r>
    </w:p>
    <w:p w:rsidR="007C4996" w:rsidRPr="003F5F7C" w:rsidRDefault="007C4996" w:rsidP="007C4996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</w:p>
    <w:p w:rsidR="007C4996" w:rsidRPr="007F4917" w:rsidRDefault="007C4996" w:rsidP="007C4996">
      <w:pPr>
        <w:widowControl w:val="0"/>
        <w:autoSpaceDN w:val="0"/>
        <w:snapToGri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О прогнозе социально-экономического развития </w:t>
      </w:r>
    </w:p>
    <w:p w:rsidR="007C4996" w:rsidRPr="007F4917" w:rsidRDefault="007C4996" w:rsidP="007C4996">
      <w:pPr>
        <w:widowControl w:val="0"/>
        <w:autoSpaceDN w:val="0"/>
        <w:snapToGri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proofErr w:type="spellStart"/>
      <w:r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>Новочадовского</w:t>
      </w:r>
      <w:proofErr w:type="spellEnd"/>
      <w:r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 </w:t>
      </w:r>
    </w:p>
    <w:p w:rsidR="007C4996" w:rsidRPr="007F4917" w:rsidRDefault="007C4996" w:rsidP="007C4996">
      <w:pPr>
        <w:widowControl w:val="0"/>
        <w:autoSpaceDN w:val="0"/>
        <w:snapToGri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proofErr w:type="spellStart"/>
      <w:r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Атюрьевского</w:t>
      </w:r>
      <w:proofErr w:type="spellEnd"/>
      <w:r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муниципального района</w:t>
      </w:r>
    </w:p>
    <w:p w:rsidR="007C4996" w:rsidRPr="007F4917" w:rsidRDefault="007F4917" w:rsidP="007C4996">
      <w:pPr>
        <w:widowControl w:val="0"/>
        <w:autoSpaceDN w:val="0"/>
        <w:snapToGri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>Республики Мордовия на 2025</w:t>
      </w:r>
      <w:r w:rsidR="007C4996"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год</w:t>
      </w:r>
    </w:p>
    <w:p w:rsidR="007C4996" w:rsidRPr="007F4917" w:rsidRDefault="007F4917" w:rsidP="007C4996">
      <w:pPr>
        <w:widowControl w:val="0"/>
        <w:autoSpaceDN w:val="0"/>
        <w:snapToGri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>и плановый период 2026 и 2027</w:t>
      </w:r>
      <w:r w:rsidR="007C4996"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годов</w:t>
      </w:r>
    </w:p>
    <w:p w:rsidR="007F4917" w:rsidRDefault="007F4917" w:rsidP="007C4996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7C4996" w:rsidRPr="007F4917" w:rsidRDefault="007C4996" w:rsidP="007F4917">
      <w:pPr>
        <w:suppressAutoHyphens/>
        <w:autoSpaceDN w:val="0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7F4917">
        <w:rPr>
          <w:rFonts w:ascii="Times New Roman" w:eastAsia="Times New Roman" w:hAnsi="Times New Roman" w:cs="Times New Roman"/>
          <w:iCs/>
          <w:sz w:val="26"/>
          <w:szCs w:val="26"/>
          <w:lang w:eastAsia="ar-SA"/>
        </w:rPr>
        <w:t>В соответствии со статьей 173 Бюджетного кодекса Российской Федерации и федеральным законом от 6 октября 2003 года №131-ФЗ «Об общих принципах организации местного самоуправления в Российской Федерации»</w:t>
      </w:r>
      <w:r w:rsidRPr="007F4917">
        <w:rPr>
          <w:rFonts w:ascii="Times New Roman" w:eastAsia="Times New Roman" w:hAnsi="Times New Roman" w:cs="Times New Roman"/>
          <w:i/>
          <w:iCs/>
          <w:sz w:val="26"/>
          <w:szCs w:val="26"/>
          <w:lang w:eastAsia="ar-SA"/>
        </w:rPr>
        <w:t xml:space="preserve"> </w:t>
      </w:r>
      <w:r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>адм</w:t>
      </w:r>
      <w:r w:rsidRPr="007F4917">
        <w:rPr>
          <w:rFonts w:ascii="Times New Roman" w:eastAsia="Times New Roman" w:hAnsi="Times New Roman" w:cs="Times New Roman"/>
          <w:sz w:val="26"/>
          <w:szCs w:val="26"/>
        </w:rPr>
        <w:t xml:space="preserve">инистрация </w:t>
      </w:r>
      <w:proofErr w:type="spellStart"/>
      <w:r w:rsidRPr="007F4917">
        <w:rPr>
          <w:rFonts w:ascii="Times New Roman" w:eastAsia="Times New Roman" w:hAnsi="Times New Roman" w:cs="Times New Roman"/>
          <w:sz w:val="26"/>
          <w:szCs w:val="26"/>
        </w:rPr>
        <w:t>Новочадовского</w:t>
      </w:r>
      <w:proofErr w:type="spellEnd"/>
      <w:r w:rsidRPr="007F4917">
        <w:rPr>
          <w:rFonts w:ascii="Times New Roman" w:eastAsia="Times New Roman" w:hAnsi="Times New Roman" w:cs="Times New Roman"/>
          <w:sz w:val="26"/>
          <w:szCs w:val="26"/>
        </w:rPr>
        <w:t xml:space="preserve"> с</w:t>
      </w:r>
      <w:r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ельского поселения </w:t>
      </w:r>
      <w:proofErr w:type="spellStart"/>
      <w:r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Атюрьевского</w:t>
      </w:r>
      <w:proofErr w:type="spellEnd"/>
      <w:r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муниципального района постановляет:</w:t>
      </w:r>
    </w:p>
    <w:p w:rsidR="007C4996" w:rsidRPr="007F4917" w:rsidRDefault="002531A7" w:rsidP="007C4996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</w:r>
      <w:r w:rsidR="007C4996"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>1. Одобрить основные параметры прогноза социально-экономическог</w:t>
      </w:r>
      <w:r w:rsidR="007C4996" w:rsidRPr="007F4917">
        <w:rPr>
          <w:rFonts w:ascii="Times New Roman" w:eastAsia="Times New Roman" w:hAnsi="Times New Roman" w:cs="Times New Roman"/>
          <w:sz w:val="26"/>
          <w:szCs w:val="26"/>
        </w:rPr>
        <w:t xml:space="preserve">о развития </w:t>
      </w:r>
      <w:proofErr w:type="spellStart"/>
      <w:r w:rsidR="007C4996" w:rsidRPr="007F4917">
        <w:rPr>
          <w:rFonts w:ascii="Times New Roman" w:eastAsia="Times New Roman" w:hAnsi="Times New Roman" w:cs="Times New Roman"/>
          <w:sz w:val="26"/>
          <w:szCs w:val="26"/>
        </w:rPr>
        <w:t>Новочадовского</w:t>
      </w:r>
      <w:proofErr w:type="spellEnd"/>
      <w:r w:rsidR="007C4996" w:rsidRPr="007F49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C4996"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сельского поселения </w:t>
      </w:r>
      <w:proofErr w:type="spellStart"/>
      <w:r w:rsidR="007C4996"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Атюрьевско</w:t>
      </w:r>
      <w:r w:rsidR="007F4917"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>го</w:t>
      </w:r>
      <w:proofErr w:type="spellEnd"/>
      <w:r w:rsidR="007F4917"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муниципального района на 2025 год и плановый период 2026 и 2027</w:t>
      </w:r>
      <w:r w:rsidR="007C4996"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годов (приложение).</w:t>
      </w:r>
    </w:p>
    <w:p w:rsidR="007C4996" w:rsidRPr="007F4917" w:rsidRDefault="007C4996" w:rsidP="007C4996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7F4917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="002531A7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</w:r>
      <w:r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>2.</w:t>
      </w:r>
      <w:r w:rsidRPr="007F49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>Считать основные показатели прогноза социально</w:t>
      </w:r>
      <w:r w:rsidR="007F4917"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>-экономического развития на 2025 год и плановый период 2026-2027</w:t>
      </w:r>
      <w:r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годов основой для формирования бюд</w:t>
      </w:r>
      <w:r w:rsidR="007F4917"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>жета сельского поселения на 2025</w:t>
      </w:r>
      <w:r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год. </w:t>
      </w:r>
    </w:p>
    <w:p w:rsidR="007C4996" w:rsidRPr="007F4917" w:rsidRDefault="002531A7" w:rsidP="007C4996">
      <w:pPr>
        <w:tabs>
          <w:tab w:val="left" w:pos="360"/>
        </w:tabs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</w:r>
      <w:r w:rsidR="007C4996"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3. Рекомендовать руководителям предприятий, организаций и учреждений, находящихся на </w:t>
      </w:r>
      <w:r w:rsidR="007C4996" w:rsidRPr="007F4917">
        <w:rPr>
          <w:rFonts w:ascii="Times New Roman" w:eastAsia="Times New Roman" w:hAnsi="Times New Roman" w:cs="Times New Roman"/>
          <w:sz w:val="26"/>
          <w:szCs w:val="26"/>
        </w:rPr>
        <w:t xml:space="preserve">территории </w:t>
      </w:r>
      <w:proofErr w:type="spellStart"/>
      <w:r w:rsidR="007C4996" w:rsidRPr="007F4917">
        <w:rPr>
          <w:rFonts w:ascii="Times New Roman" w:eastAsia="Times New Roman" w:hAnsi="Times New Roman" w:cs="Times New Roman"/>
          <w:sz w:val="26"/>
          <w:szCs w:val="26"/>
        </w:rPr>
        <w:t>Новочадовского</w:t>
      </w:r>
      <w:proofErr w:type="spellEnd"/>
      <w:r w:rsidR="007C4996" w:rsidRPr="007F49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C4996"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>сельского поселения, считать важнейшей задачей выполнение прогноза социально</w:t>
      </w:r>
      <w:r w:rsidR="007F4917"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>-экономического развития на 2025 год и плановый период 2026-2027</w:t>
      </w:r>
      <w:r w:rsidR="007C4996"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годов.</w:t>
      </w:r>
    </w:p>
    <w:p w:rsidR="007C4996" w:rsidRPr="007F4917" w:rsidRDefault="007C4996" w:rsidP="007C4996">
      <w:pPr>
        <w:tabs>
          <w:tab w:val="left" w:pos="360"/>
        </w:tabs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="002531A7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</w:r>
      <w:r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4.  Настоящее постановление вступает в силу с момента опубликования.</w:t>
      </w:r>
    </w:p>
    <w:p w:rsidR="007C4996" w:rsidRDefault="007C4996" w:rsidP="007C4996">
      <w:pPr>
        <w:widowControl w:val="0"/>
        <w:autoSpaceDN w:val="0"/>
        <w:snapToGri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531A7" w:rsidRPr="003F5F7C" w:rsidRDefault="002531A7" w:rsidP="007C4996">
      <w:pPr>
        <w:widowControl w:val="0"/>
        <w:autoSpaceDN w:val="0"/>
        <w:snapToGri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F4917" w:rsidRDefault="007F4917" w:rsidP="007F4917">
      <w:pPr>
        <w:tabs>
          <w:tab w:val="left" w:pos="6630"/>
        </w:tabs>
        <w:suppressAutoHyphens/>
        <w:spacing w:line="240" w:lineRule="auto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7F4917" w:rsidRPr="007F4917" w:rsidRDefault="007F4917" w:rsidP="007F4917">
      <w:pPr>
        <w:tabs>
          <w:tab w:val="left" w:pos="6630"/>
        </w:tabs>
        <w:suppressAutoHyphens/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7F491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proofErr w:type="spellStart"/>
      <w:r w:rsidRPr="007F4917">
        <w:rPr>
          <w:rFonts w:ascii="Times New Roman" w:hAnsi="Times New Roman" w:cs="Times New Roman"/>
          <w:sz w:val="26"/>
          <w:szCs w:val="26"/>
        </w:rPr>
        <w:t>И.о</w:t>
      </w:r>
      <w:proofErr w:type="spellEnd"/>
      <w:r w:rsidRPr="007F4917">
        <w:rPr>
          <w:rFonts w:ascii="Times New Roman" w:hAnsi="Times New Roman" w:cs="Times New Roman"/>
          <w:sz w:val="26"/>
          <w:szCs w:val="26"/>
        </w:rPr>
        <w:t xml:space="preserve">. главы </w:t>
      </w:r>
      <w:proofErr w:type="spellStart"/>
      <w:r w:rsidRPr="007F4917">
        <w:rPr>
          <w:rFonts w:ascii="Times New Roman" w:hAnsi="Times New Roman" w:cs="Times New Roman"/>
          <w:sz w:val="26"/>
          <w:szCs w:val="26"/>
        </w:rPr>
        <w:t>Новочадовского</w:t>
      </w:r>
      <w:proofErr w:type="spellEnd"/>
      <w:r w:rsidRPr="007F4917">
        <w:rPr>
          <w:rFonts w:ascii="Times New Roman" w:hAnsi="Times New Roman" w:cs="Times New Roman"/>
          <w:sz w:val="26"/>
          <w:szCs w:val="26"/>
        </w:rPr>
        <w:t xml:space="preserve"> </w:t>
      </w:r>
      <w:r w:rsidRPr="007F4917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7F4917">
        <w:rPr>
          <w:rFonts w:ascii="Times New Roman" w:hAnsi="Times New Roman" w:cs="Times New Roman"/>
          <w:sz w:val="26"/>
          <w:szCs w:val="26"/>
        </w:rPr>
        <w:t>Н.С.Русяйкина</w:t>
      </w:r>
      <w:proofErr w:type="spellEnd"/>
    </w:p>
    <w:p w:rsidR="007F4917" w:rsidRPr="007F4917" w:rsidRDefault="007F4917" w:rsidP="007F4917">
      <w:pPr>
        <w:tabs>
          <w:tab w:val="left" w:pos="6630"/>
        </w:tabs>
        <w:suppressAutoHyphens/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7F4917">
        <w:rPr>
          <w:rFonts w:ascii="Times New Roman" w:hAnsi="Times New Roman" w:cs="Times New Roman"/>
          <w:sz w:val="26"/>
          <w:szCs w:val="26"/>
        </w:rPr>
        <w:t>сельского поселения:</w:t>
      </w:r>
    </w:p>
    <w:p w:rsidR="007C4996" w:rsidRPr="007F4917" w:rsidRDefault="007C4996" w:rsidP="007F4917">
      <w:pPr>
        <w:widowControl w:val="0"/>
        <w:autoSpaceDN w:val="0"/>
        <w:snapToGrid w:val="0"/>
        <w:spacing w:after="0" w:line="276" w:lineRule="auto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7C4996" w:rsidRDefault="007C4996" w:rsidP="007C4996">
      <w:pPr>
        <w:widowControl w:val="0"/>
        <w:tabs>
          <w:tab w:val="left" w:pos="7380"/>
        </w:tabs>
        <w:autoSpaceDN w:val="0"/>
        <w:snapToGrid w:val="0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C4996" w:rsidRPr="003F5F7C" w:rsidRDefault="007C4996" w:rsidP="007C4996">
      <w:pPr>
        <w:widowControl w:val="0"/>
        <w:tabs>
          <w:tab w:val="left" w:pos="7380"/>
        </w:tabs>
        <w:autoSpaceDN w:val="0"/>
        <w:snapToGrid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F5F7C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ПРИЛОЖЕНИЕ</w:t>
      </w:r>
    </w:p>
    <w:p w:rsidR="007C4996" w:rsidRPr="003F5F7C" w:rsidRDefault="007C4996" w:rsidP="007C4996">
      <w:pPr>
        <w:suppressAutoHyphens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F5F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Утверждено постановлением администрации</w:t>
      </w:r>
    </w:p>
    <w:p w:rsidR="007C4996" w:rsidRPr="003F5F7C" w:rsidRDefault="007C4996" w:rsidP="007C4996">
      <w:pPr>
        <w:suppressAutoHyphens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F5F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</w:t>
      </w:r>
      <w:proofErr w:type="spellStart"/>
      <w:r w:rsidRPr="003F5F7C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3F5F7C">
        <w:rPr>
          <w:rFonts w:ascii="Times New Roman" w:eastAsia="Times New Roman" w:hAnsi="Times New Roman" w:cs="Times New Roman"/>
          <w:sz w:val="24"/>
          <w:szCs w:val="24"/>
        </w:rPr>
        <w:t xml:space="preserve"> сельского </w:t>
      </w:r>
      <w:r w:rsidRPr="003F5F7C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поселения</w:t>
      </w:r>
    </w:p>
    <w:p w:rsidR="007C4996" w:rsidRPr="003F5F7C" w:rsidRDefault="007C4996" w:rsidP="007C4996">
      <w:pPr>
        <w:suppressAutoHyphens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3F5F7C">
        <w:rPr>
          <w:rFonts w:ascii="Times New Roman" w:eastAsia="Times New Roman" w:hAnsi="Times New Roman" w:cs="Times New Roman"/>
          <w:sz w:val="24"/>
          <w:szCs w:val="24"/>
          <w:lang w:eastAsia="ar-SA"/>
        </w:rPr>
        <w:t>Атюрьевского</w:t>
      </w:r>
      <w:proofErr w:type="spellEnd"/>
      <w:r w:rsidRPr="003F5F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</w:t>
      </w:r>
    </w:p>
    <w:p w:rsidR="007C4996" w:rsidRPr="003F5F7C" w:rsidRDefault="007C4996" w:rsidP="007C4996">
      <w:pPr>
        <w:widowControl w:val="0"/>
        <w:tabs>
          <w:tab w:val="left" w:pos="7380"/>
        </w:tabs>
        <w:autoSpaceDN w:val="0"/>
        <w:snapToGrid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F5F7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                                                                                    </w:t>
      </w:r>
      <w:r w:rsidR="005259F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                           </w:t>
      </w:r>
      <w:r w:rsidR="007F4917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«_» ____ 2024 г. №_</w:t>
      </w:r>
      <w:r w:rsidRPr="003F5F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</w:t>
      </w:r>
    </w:p>
    <w:p w:rsidR="007C4996" w:rsidRPr="003F5F7C" w:rsidRDefault="007C4996" w:rsidP="007C4996">
      <w:pPr>
        <w:suppressAutoHyphens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7C4996" w:rsidRPr="007F4917" w:rsidRDefault="007C4996" w:rsidP="007C4996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7F491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Основные показатели прогноза социально-экономического развития </w:t>
      </w:r>
    </w:p>
    <w:p w:rsidR="007C4996" w:rsidRPr="007F4917" w:rsidRDefault="007C4996" w:rsidP="007C4996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spellStart"/>
      <w:r w:rsidRPr="007F4917">
        <w:rPr>
          <w:rFonts w:ascii="Times New Roman" w:eastAsia="Times New Roman" w:hAnsi="Times New Roman" w:cs="Times New Roman"/>
          <w:b/>
          <w:sz w:val="24"/>
          <w:szCs w:val="24"/>
        </w:rPr>
        <w:t>Новочадовского</w:t>
      </w:r>
      <w:proofErr w:type="spellEnd"/>
      <w:r w:rsidRPr="007F491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F491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  <w:proofErr w:type="spellStart"/>
      <w:r w:rsidRPr="007F491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Атюрьевского</w:t>
      </w:r>
      <w:proofErr w:type="spellEnd"/>
      <w:r w:rsidRPr="007F491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муниципального района</w:t>
      </w:r>
    </w:p>
    <w:p w:rsidR="007C4996" w:rsidRDefault="007F4917" w:rsidP="007C4996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F491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на 2025 год и на плановый период 2026-2027</w:t>
      </w:r>
      <w:r w:rsidR="007C4996" w:rsidRPr="007F491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годов</w:t>
      </w:r>
    </w:p>
    <w:p w:rsidR="007C4996" w:rsidRPr="003F5F7C" w:rsidRDefault="007C4996" w:rsidP="007C4996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2972"/>
        <w:gridCol w:w="1134"/>
        <w:gridCol w:w="992"/>
        <w:gridCol w:w="992"/>
        <w:gridCol w:w="1174"/>
        <w:gridCol w:w="1525"/>
        <w:gridCol w:w="1226"/>
        <w:gridCol w:w="470"/>
      </w:tblGrid>
      <w:tr w:rsidR="00900754" w:rsidRPr="003F5F7C" w:rsidTr="00900754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00754" w:rsidRPr="003F5F7C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Показатели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00754" w:rsidRPr="003F5F7C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Единица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754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2023 год, факт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00754" w:rsidRPr="003F5F7C" w:rsidRDefault="00900754" w:rsidP="00900754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2024 год, оценка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00754" w:rsidRPr="003F5F7C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2025</w:t>
            </w: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год, прогноз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00754" w:rsidRPr="003F5F7C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2026</w:t>
            </w: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год, прогноз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00754" w:rsidRPr="003F5F7C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2027</w:t>
            </w: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год, прогноз</w:t>
            </w:r>
          </w:p>
        </w:tc>
        <w:tc>
          <w:tcPr>
            <w:tcW w:w="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54" w:rsidRPr="003F5F7C" w:rsidRDefault="00900754" w:rsidP="008E6B3F">
            <w:pPr>
              <w:suppressAutoHyphens/>
              <w:autoSpaceDN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00754" w:rsidRPr="003F5F7C" w:rsidTr="00900754">
        <w:trPr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900754" w:rsidRPr="003F5F7C" w:rsidRDefault="00900754" w:rsidP="008E6B3F">
            <w:pPr>
              <w:suppressAutoHyphens/>
              <w:autoSpaceDN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Объем производство скота и птицы в сельскохозяйственных организациях и </w:t>
            </w:r>
            <w:proofErr w:type="spellStart"/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крестянских</w:t>
            </w:r>
            <w:proofErr w:type="spellEnd"/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(фермерских) хозяйствах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00754" w:rsidRPr="003F5F7C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тонн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754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900754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00754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00754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00754" w:rsidRPr="003F5F7C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−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900754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00754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00754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00754" w:rsidRPr="003F5F7C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−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900754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00754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00754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00754" w:rsidRPr="003F5F7C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−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754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00754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00754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00754" w:rsidRPr="003F5F7C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−</w:t>
            </w:r>
          </w:p>
        </w:tc>
      </w:tr>
      <w:tr w:rsidR="00900754" w:rsidRPr="003F5F7C" w:rsidTr="00900754">
        <w:trPr>
          <w:jc w:val="center"/>
        </w:trPr>
        <w:tc>
          <w:tcPr>
            <w:tcW w:w="29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00754" w:rsidRPr="003F5F7C" w:rsidRDefault="00900754" w:rsidP="008E6B3F">
            <w:pPr>
              <w:suppressAutoHyphens/>
              <w:autoSpaceDN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Объем производство молока в сельскохозяйственных организациях и </w:t>
            </w:r>
            <w:proofErr w:type="spellStart"/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крестянских</w:t>
            </w:r>
            <w:proofErr w:type="spellEnd"/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(фермерских) хозяйствах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00754" w:rsidRPr="003F5F7C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тонн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754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900754" w:rsidRPr="003F5F7C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−</w:t>
            </w:r>
          </w:p>
        </w:tc>
        <w:tc>
          <w:tcPr>
            <w:tcW w:w="11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900754" w:rsidRPr="003F5F7C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−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900754" w:rsidRPr="003F5F7C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−</w:t>
            </w:r>
          </w:p>
        </w:tc>
        <w:tc>
          <w:tcPr>
            <w:tcW w:w="16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00754" w:rsidRPr="003F5F7C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−</w:t>
            </w:r>
          </w:p>
        </w:tc>
      </w:tr>
      <w:tr w:rsidR="00900754" w:rsidRPr="003F5F7C" w:rsidTr="00900754">
        <w:trPr>
          <w:jc w:val="center"/>
        </w:trPr>
        <w:tc>
          <w:tcPr>
            <w:tcW w:w="29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00754" w:rsidRPr="003F5F7C" w:rsidRDefault="00900754" w:rsidP="008E6B3F">
            <w:pPr>
              <w:suppressAutoHyphens/>
              <w:autoSpaceDN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Общая площадь введенного жилья с учетом индивидуального строительства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00754" w:rsidRPr="003F5F7C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кв.м</w:t>
            </w:r>
            <w:proofErr w:type="spellEnd"/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1A7" w:rsidRDefault="002531A7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531A7" w:rsidRDefault="002531A7" w:rsidP="002531A7">
            <w:pPr>
              <w:suppressAutoHyphens/>
              <w:autoSpaceDN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00754" w:rsidRPr="002531A7" w:rsidRDefault="002531A7" w:rsidP="002531A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−</w:t>
            </w:r>
            <w:bookmarkStart w:id="0" w:name="_GoBack"/>
            <w:bookmarkEnd w:id="0"/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00754" w:rsidRPr="003F5F7C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100</w:t>
            </w:r>
          </w:p>
        </w:tc>
        <w:tc>
          <w:tcPr>
            <w:tcW w:w="11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00754" w:rsidRPr="003F5F7C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100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00754" w:rsidRPr="003F5F7C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100</w:t>
            </w:r>
          </w:p>
        </w:tc>
        <w:tc>
          <w:tcPr>
            <w:tcW w:w="16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00754" w:rsidRPr="003F5F7C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100</w:t>
            </w:r>
          </w:p>
        </w:tc>
      </w:tr>
      <w:tr w:rsidR="00900754" w:rsidRPr="003F5F7C" w:rsidTr="00900754">
        <w:trPr>
          <w:jc w:val="center"/>
        </w:trPr>
        <w:tc>
          <w:tcPr>
            <w:tcW w:w="29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00754" w:rsidRPr="003F5F7C" w:rsidRDefault="00900754" w:rsidP="008E6B3F">
            <w:pPr>
              <w:suppressAutoHyphens/>
              <w:autoSpaceDN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Фонд оплаты труда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00754" w:rsidRPr="003F5F7C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тыс.руб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754" w:rsidRPr="003F5F7C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900754" w:rsidRPr="003F5F7C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900754" w:rsidRPr="003F5F7C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900754" w:rsidRPr="003F5F7C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00754" w:rsidRPr="003F5F7C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00754" w:rsidRPr="003F5F7C" w:rsidTr="00900754">
        <w:trPr>
          <w:jc w:val="center"/>
        </w:trPr>
        <w:tc>
          <w:tcPr>
            <w:tcW w:w="29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00754" w:rsidRPr="003F5F7C" w:rsidRDefault="00900754" w:rsidP="008E6B3F">
            <w:pPr>
              <w:suppressAutoHyphens/>
              <w:autoSpaceDN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Объем оборота розничной торговли во всех каналах реализации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00754" w:rsidRPr="003F5F7C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тыс.руб</w:t>
            </w:r>
            <w:proofErr w:type="spellEnd"/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1A7" w:rsidRDefault="002531A7" w:rsidP="002531A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00754" w:rsidRPr="002531A7" w:rsidRDefault="002531A7" w:rsidP="002531A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5833,9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900754" w:rsidRPr="003F5F7C" w:rsidRDefault="00900754" w:rsidP="002531A7">
            <w:pPr>
              <w:suppressAutoHyphens/>
              <w:autoSpaceDN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3992,6</w:t>
            </w:r>
          </w:p>
        </w:tc>
        <w:tc>
          <w:tcPr>
            <w:tcW w:w="11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900754" w:rsidRPr="003F5F7C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6117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900754" w:rsidRPr="003F5F7C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6594</w:t>
            </w:r>
          </w:p>
        </w:tc>
        <w:tc>
          <w:tcPr>
            <w:tcW w:w="16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00754" w:rsidRPr="003F5F7C" w:rsidRDefault="00900754" w:rsidP="008E6B3F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7108,0</w:t>
            </w:r>
          </w:p>
        </w:tc>
      </w:tr>
    </w:tbl>
    <w:p w:rsidR="007C4996" w:rsidRDefault="007C4996" w:rsidP="007C4996">
      <w:pPr>
        <w:widowControl w:val="0"/>
        <w:tabs>
          <w:tab w:val="left" w:pos="10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4996" w:rsidRPr="003F5F7C" w:rsidRDefault="007C4996" w:rsidP="007C4996">
      <w:pPr>
        <w:widowControl w:val="0"/>
        <w:tabs>
          <w:tab w:val="left" w:pos="10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5F7C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прогноз основных показателей могут быть внесены изменения.</w:t>
      </w:r>
    </w:p>
    <w:p w:rsidR="007C4996" w:rsidRDefault="007C4996" w:rsidP="007C4996">
      <w:pPr>
        <w:widowControl w:val="0"/>
        <w:tabs>
          <w:tab w:val="left" w:pos="7380"/>
        </w:tabs>
        <w:autoSpaceDN w:val="0"/>
        <w:snapToGrid w:val="0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C4996" w:rsidRDefault="007C4996" w:rsidP="007C4996">
      <w:pPr>
        <w:widowControl w:val="0"/>
        <w:tabs>
          <w:tab w:val="left" w:pos="7380"/>
        </w:tabs>
        <w:autoSpaceDN w:val="0"/>
        <w:snapToGrid w:val="0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C4996" w:rsidRDefault="007C4996" w:rsidP="007C4996">
      <w:pPr>
        <w:widowControl w:val="0"/>
        <w:tabs>
          <w:tab w:val="left" w:pos="7380"/>
        </w:tabs>
        <w:autoSpaceDN w:val="0"/>
        <w:snapToGrid w:val="0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D4AD6" w:rsidRDefault="002D4AD6"/>
    <w:sectPr w:rsidR="002D4A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996"/>
    <w:rsid w:val="001D7E84"/>
    <w:rsid w:val="002531A7"/>
    <w:rsid w:val="002D4AD6"/>
    <w:rsid w:val="005259F1"/>
    <w:rsid w:val="007C4606"/>
    <w:rsid w:val="007C4996"/>
    <w:rsid w:val="007F4917"/>
    <w:rsid w:val="00900754"/>
    <w:rsid w:val="0091124B"/>
    <w:rsid w:val="00B44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E65ACE-DD6F-402C-A069-8E741FFE8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49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2024-10-31T06:51:00Z</dcterms:created>
  <dcterms:modified xsi:type="dcterms:W3CDTF">2024-10-31T06:51:00Z</dcterms:modified>
</cp:coreProperties>
</file>