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C9E" w:rsidRDefault="00881C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КУРТАШКИНСКОГО СЕЛЬСКОГО ПОСЕЛЕНИЯ </w:t>
      </w:r>
      <w:r>
        <w:rPr>
          <w:b/>
          <w:bCs/>
          <w:color w:val="000000"/>
          <w:sz w:val="28"/>
          <w:szCs w:val="28"/>
        </w:rPr>
        <w:t>АТЮРЬЕВСКОГО</w:t>
      </w:r>
      <w:r>
        <w:rPr>
          <w:b/>
          <w:bCs/>
          <w:sz w:val="28"/>
          <w:szCs w:val="28"/>
        </w:rPr>
        <w:t xml:space="preserve"> МУНИЦИПАЛЬНОГО РАЙОНА</w:t>
      </w:r>
    </w:p>
    <w:p w:rsidR="00881C9E" w:rsidRDefault="00881C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881C9E" w:rsidRDefault="00881C9E">
      <w:pPr>
        <w:jc w:val="center"/>
        <w:rPr>
          <w:sz w:val="28"/>
          <w:szCs w:val="28"/>
        </w:rPr>
      </w:pPr>
    </w:p>
    <w:p w:rsidR="00881C9E" w:rsidRDefault="00881C9E">
      <w:pPr>
        <w:jc w:val="center"/>
        <w:rPr>
          <w:sz w:val="28"/>
          <w:szCs w:val="28"/>
        </w:rPr>
      </w:pPr>
    </w:p>
    <w:p w:rsidR="00881C9E" w:rsidRDefault="00881C9E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881C9E" w:rsidRDefault="00881C9E">
      <w:pPr>
        <w:jc w:val="center"/>
        <w:rPr>
          <w:b/>
          <w:bCs/>
          <w:sz w:val="28"/>
          <w:szCs w:val="28"/>
        </w:rPr>
      </w:pPr>
    </w:p>
    <w:p w:rsidR="00881C9E" w:rsidRDefault="00881C9E">
      <w:pPr>
        <w:tabs>
          <w:tab w:val="left" w:pos="8391"/>
        </w:tabs>
        <w:ind w:left="282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от 23 сентября 2024 года                                                               №</w:t>
      </w:r>
      <w:r>
        <w:rPr>
          <w:b/>
          <w:bCs/>
          <w:color w:val="232323"/>
          <w:spacing w:val="2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27</w:t>
      </w:r>
    </w:p>
    <w:p w:rsidR="00881C9E" w:rsidRDefault="00881C9E">
      <w:pPr>
        <w:pStyle w:val="BodyText"/>
        <w:spacing w:before="11"/>
        <w:ind w:left="0" w:firstLine="720"/>
        <w:rPr>
          <w:sz w:val="27"/>
          <w:szCs w:val="27"/>
        </w:rPr>
      </w:pPr>
    </w:p>
    <w:p w:rsidR="00881C9E" w:rsidRDefault="00881C9E">
      <w:pPr>
        <w:tabs>
          <w:tab w:val="left" w:pos="3721"/>
        </w:tabs>
        <w:ind w:left="212" w:right="5329"/>
        <w:rPr>
          <w:b/>
          <w:bCs/>
          <w:color w:val="232323"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О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разработке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проектов Генерального плана и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Правил</w:t>
      </w:r>
      <w:r>
        <w:rPr>
          <w:b/>
          <w:bCs/>
          <w:color w:val="232323"/>
          <w:spacing w:val="-67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b/>
          <w:bCs/>
          <w:color w:val="232323"/>
          <w:sz w:val="28"/>
          <w:szCs w:val="28"/>
        </w:rPr>
        <w:t>землепользования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и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застройки</w:t>
      </w:r>
      <w:r>
        <w:rPr>
          <w:b/>
          <w:bCs/>
          <w:color w:val="232323"/>
          <w:spacing w:val="-67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Курташкинского сельского поселения</w:t>
      </w:r>
      <w:r>
        <w:rPr>
          <w:b/>
          <w:bCs/>
          <w:color w:val="232323"/>
          <w:spacing w:val="1"/>
          <w:sz w:val="28"/>
          <w:szCs w:val="28"/>
        </w:rPr>
        <w:t xml:space="preserve">   </w:t>
      </w:r>
      <w:r>
        <w:rPr>
          <w:b/>
          <w:bCs/>
          <w:color w:val="232323"/>
          <w:sz w:val="28"/>
          <w:szCs w:val="28"/>
        </w:rPr>
        <w:t xml:space="preserve">Атюрьевского муниципального района </w:t>
      </w:r>
    </w:p>
    <w:p w:rsidR="00881C9E" w:rsidRDefault="00881C9E">
      <w:pPr>
        <w:tabs>
          <w:tab w:val="left" w:pos="3721"/>
        </w:tabs>
        <w:ind w:left="212" w:right="5329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Республики Мордовия</w:t>
      </w:r>
    </w:p>
    <w:p w:rsidR="00881C9E" w:rsidRDefault="00881C9E">
      <w:pPr>
        <w:pStyle w:val="BodyText"/>
        <w:ind w:left="0"/>
        <w:rPr>
          <w:sz w:val="30"/>
          <w:szCs w:val="30"/>
        </w:rPr>
      </w:pPr>
    </w:p>
    <w:p w:rsidR="00881C9E" w:rsidRDefault="00881C9E">
      <w:pPr>
        <w:pStyle w:val="BodyText"/>
        <w:spacing w:before="4"/>
        <w:ind w:left="0"/>
        <w:rPr>
          <w:sz w:val="25"/>
          <w:szCs w:val="25"/>
        </w:rPr>
      </w:pPr>
    </w:p>
    <w:p w:rsidR="00881C9E" w:rsidRDefault="00881C9E">
      <w:pPr>
        <w:pStyle w:val="BodyText"/>
        <w:ind w:right="221" w:firstLine="708"/>
        <w:jc w:val="both"/>
      </w:pP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соответствии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Градостроительным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кодексом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Российской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Федерации,</w:t>
      </w:r>
      <w:r>
        <w:rPr>
          <w:color w:val="232323"/>
          <w:spacing w:val="-67"/>
        </w:rPr>
        <w:t xml:space="preserve"> </w:t>
      </w:r>
      <w:r>
        <w:rPr>
          <w:color w:val="232323"/>
        </w:rPr>
        <w:t>Федеральным законом от 06.10.2003 № 131-ФЗ «Об общих принципах организации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местного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самоуправления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Российской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Федерации»,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Уставом</w:t>
      </w:r>
      <w:r>
        <w:rPr>
          <w:color w:val="232323"/>
          <w:spacing w:val="1"/>
        </w:rPr>
        <w:t xml:space="preserve">  Курташкинск</w:t>
      </w:r>
      <w:r>
        <w:rPr>
          <w:color w:val="232323"/>
        </w:rPr>
        <w:t>ского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сельского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поселения,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целях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выполнения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задач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зонирования,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обеспечения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при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осуществлении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градостроительной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деятельности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благоприятных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условий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жизнедеятельности,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также прав и законных интересов физических и юридических лиц, администрация Курташкинского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сельского поселения Атюрьевского муниципального района Республики Мордовия</w:t>
      </w:r>
      <w:r>
        <w:rPr>
          <w:color w:val="232323"/>
          <w:spacing w:val="3"/>
        </w:rPr>
        <w:t xml:space="preserve"> </w:t>
      </w:r>
      <w:r>
        <w:rPr>
          <w:color w:val="232323"/>
        </w:rPr>
        <w:t>постановляет: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593"/>
        </w:tabs>
        <w:ind w:right="222" w:firstLine="0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 xml:space="preserve"> Разработать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 Генерального плана и Правил землепользования и застройки Курташкинского сельского поселения Атюрьевского муниципального района Республики Мордовия</w:t>
      </w:r>
      <w:r>
        <w:rPr>
          <w:color w:val="232323"/>
          <w:spacing w:val="-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(далее -</w:t>
      </w:r>
      <w:r>
        <w:rPr>
          <w:color w:val="232323"/>
          <w:spacing w:val="-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 Генплана и ПЗЗ).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496"/>
        </w:tabs>
        <w:ind w:right="232" w:firstLine="0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Утвердить порядок и сроки проведения работ по разработке проектов Генплана и  ПЗЗ согласно</w:t>
      </w:r>
      <w:r>
        <w:rPr>
          <w:color w:val="232323"/>
          <w:spacing w:val="-67"/>
          <w:sz w:val="28"/>
          <w:szCs w:val="28"/>
        </w:rPr>
        <w:t xml:space="preserve">                                                           </w:t>
      </w:r>
      <w:r>
        <w:rPr>
          <w:color w:val="232323"/>
          <w:sz w:val="28"/>
          <w:szCs w:val="28"/>
        </w:rPr>
        <w:t>приложению</w:t>
      </w:r>
      <w:r>
        <w:rPr>
          <w:color w:val="232323"/>
          <w:spacing w:val="-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№1 к</w:t>
      </w:r>
      <w:r>
        <w:rPr>
          <w:color w:val="232323"/>
          <w:spacing w:val="-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настоящему</w:t>
      </w:r>
      <w:r>
        <w:rPr>
          <w:color w:val="232323"/>
          <w:spacing w:val="-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постановлению.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502"/>
        </w:tabs>
        <w:ind w:right="230" w:firstLine="0"/>
        <w:rPr>
          <w:color w:val="232323"/>
          <w:sz w:val="28"/>
          <w:szCs w:val="28"/>
        </w:rPr>
      </w:pPr>
      <w:r>
        <w:rPr>
          <w:sz w:val="28"/>
          <w:szCs w:val="28"/>
        </w:rPr>
        <w:t>Утвердить состав комиссии по подготовке проектов Генплана и  ПЗЗ согласно приложению №2</w:t>
      </w:r>
      <w:r>
        <w:rPr>
          <w:spacing w:val="-67"/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настоящему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постановлению.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642"/>
        </w:tabs>
        <w:ind w:right="230" w:firstLine="0"/>
        <w:rPr>
          <w:sz w:val="28"/>
          <w:szCs w:val="28"/>
        </w:rPr>
      </w:pPr>
      <w:r>
        <w:rPr>
          <w:sz w:val="28"/>
          <w:szCs w:val="28"/>
        </w:rPr>
        <w:t>Утвердить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проектов Генплана и  ПЗЗ согласно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приложению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№3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настоящему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постановлению.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561"/>
        </w:tabs>
        <w:ind w:right="232" w:firstLine="0"/>
        <w:rPr>
          <w:sz w:val="28"/>
          <w:szCs w:val="28"/>
        </w:rPr>
      </w:pPr>
      <w:r>
        <w:rPr>
          <w:sz w:val="28"/>
          <w:szCs w:val="28"/>
        </w:rPr>
        <w:t>Установить порядок направления заинтересованными лицами предложений 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ПЗЗ согласно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приложению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№4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настоящему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постановлению.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510"/>
        </w:tabs>
        <w:spacing w:before="69"/>
        <w:ind w:right="221" w:firstLine="72"/>
        <w:jc w:val="left"/>
        <w:rPr>
          <w:sz w:val="28"/>
          <w:szCs w:val="28"/>
        </w:rPr>
      </w:pPr>
      <w:r>
        <w:rPr>
          <w:sz w:val="28"/>
          <w:szCs w:val="28"/>
        </w:rPr>
        <w:t>Опубликовать (обнародовать) настоящее постановление на официальном портале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информации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Мордовия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67"/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>официальном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>
        <w:rPr>
          <w:spacing w:val="-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Курташкинского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сельского поселения Атюрьевского муниципального района.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Контроль</w:t>
      </w:r>
      <w:r>
        <w:rPr>
          <w:color w:val="232323"/>
          <w:spacing w:val="-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</w:t>
      </w:r>
      <w:r>
        <w:rPr>
          <w:color w:val="232323"/>
          <w:spacing w:val="-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исполнением</w:t>
      </w:r>
      <w:r>
        <w:rPr>
          <w:color w:val="232323"/>
          <w:spacing w:val="-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настоящего</w:t>
      </w:r>
      <w:r>
        <w:rPr>
          <w:color w:val="232323"/>
          <w:spacing w:val="-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постановления</w:t>
      </w:r>
      <w:r>
        <w:rPr>
          <w:color w:val="232323"/>
          <w:spacing w:val="-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оставляю</w:t>
      </w:r>
      <w:r>
        <w:rPr>
          <w:color w:val="232323"/>
          <w:spacing w:val="-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</w:t>
      </w:r>
      <w:r>
        <w:rPr>
          <w:color w:val="232323"/>
          <w:spacing w:val="-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собой.</w:t>
      </w:r>
    </w:p>
    <w:p w:rsidR="00881C9E" w:rsidRDefault="00881C9E">
      <w:pPr>
        <w:pStyle w:val="ListParagraph"/>
        <w:numPr>
          <w:ilvl w:val="0"/>
          <w:numId w:val="3"/>
        </w:numPr>
        <w:tabs>
          <w:tab w:val="left" w:pos="495"/>
        </w:tabs>
        <w:spacing w:line="321" w:lineRule="exact"/>
        <w:ind w:left="494" w:hanging="283"/>
        <w:rPr>
          <w:color w:val="232323"/>
          <w:sz w:val="28"/>
          <w:szCs w:val="28"/>
        </w:rPr>
      </w:pPr>
      <w:r>
        <w:rPr>
          <w:color w:val="232323"/>
          <w:sz w:val="28"/>
          <w:szCs w:val="28"/>
        </w:rPr>
        <w:t>Постановле</w:t>
      </w:r>
      <w:bookmarkStart w:id="0" w:name="_GoBack"/>
      <w:bookmarkEnd w:id="0"/>
      <w:r>
        <w:rPr>
          <w:color w:val="232323"/>
          <w:sz w:val="28"/>
          <w:szCs w:val="28"/>
        </w:rPr>
        <w:t>ние вступает в силу с момента подписания.</w:t>
      </w:r>
    </w:p>
    <w:p w:rsidR="00881C9E" w:rsidRDefault="00881C9E">
      <w:pPr>
        <w:pStyle w:val="BodyText"/>
        <w:ind w:left="0"/>
        <w:rPr>
          <w:sz w:val="30"/>
          <w:szCs w:val="30"/>
        </w:rPr>
      </w:pPr>
    </w:p>
    <w:p w:rsidR="00881C9E" w:rsidRDefault="00881C9E">
      <w:pPr>
        <w:pStyle w:val="BodyText"/>
        <w:spacing w:before="11"/>
        <w:ind w:left="0"/>
        <w:rPr>
          <w:sz w:val="25"/>
          <w:szCs w:val="25"/>
        </w:rPr>
      </w:pPr>
    </w:p>
    <w:p w:rsidR="00881C9E" w:rsidRDefault="00881C9E">
      <w:pPr>
        <w:pStyle w:val="BodyText"/>
        <w:tabs>
          <w:tab w:val="left" w:pos="7613"/>
        </w:tabs>
        <w:ind w:left="0"/>
        <w:rPr>
          <w:b/>
          <w:bCs/>
          <w:color w:val="232323"/>
        </w:rPr>
      </w:pPr>
      <w:r>
        <w:rPr>
          <w:color w:val="232323"/>
        </w:rPr>
        <w:t xml:space="preserve">   </w:t>
      </w:r>
      <w:r>
        <w:rPr>
          <w:b/>
          <w:bCs/>
          <w:color w:val="232323"/>
        </w:rPr>
        <w:t xml:space="preserve">И.о.Главы  Курташкинского </w:t>
      </w:r>
    </w:p>
    <w:p w:rsidR="00881C9E" w:rsidRDefault="00881C9E">
      <w:pPr>
        <w:pStyle w:val="BodyText"/>
        <w:tabs>
          <w:tab w:val="left" w:pos="7613"/>
        </w:tabs>
        <w:ind w:left="0"/>
        <w:rPr>
          <w:b/>
          <w:bCs/>
        </w:rPr>
      </w:pPr>
      <w:r>
        <w:rPr>
          <w:b/>
          <w:bCs/>
          <w:color w:val="232323"/>
        </w:rPr>
        <w:t xml:space="preserve">   сельского поселения                                                      В.И.Сунгаев</w:t>
      </w:r>
    </w:p>
    <w:p w:rsidR="00881C9E" w:rsidRDefault="00881C9E">
      <w:pPr>
        <w:sectPr w:rsidR="00881C9E">
          <w:pgSz w:w="11910" w:h="16840"/>
          <w:pgMar w:top="851" w:right="340" w:bottom="280" w:left="920" w:header="720" w:footer="720" w:gutter="0"/>
          <w:cols w:space="720"/>
        </w:sectPr>
      </w:pP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z w:val="24"/>
          <w:szCs w:val="24"/>
        </w:rPr>
      </w:pPr>
      <w:r>
        <w:rPr>
          <w:color w:val="232323"/>
          <w:sz w:val="24"/>
          <w:szCs w:val="24"/>
        </w:rPr>
        <w:t>Приложение № 1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z w:val="24"/>
          <w:szCs w:val="24"/>
        </w:rPr>
        <w:t xml:space="preserve"> к</w:t>
      </w:r>
      <w:r>
        <w:rPr>
          <w:color w:val="232323"/>
          <w:spacing w:val="-67"/>
          <w:sz w:val="24"/>
          <w:szCs w:val="24"/>
        </w:rPr>
        <w:t xml:space="preserve">                                       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pacing w:val="-8"/>
          <w:sz w:val="24"/>
          <w:szCs w:val="24"/>
        </w:rPr>
        <w:t xml:space="preserve">Курташкинского сельского поселения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23.09.2024 г. №27</w:t>
      </w:r>
    </w:p>
    <w:p w:rsidR="00881C9E" w:rsidRDefault="00881C9E">
      <w:pPr>
        <w:pStyle w:val="BodyText"/>
        <w:spacing w:before="3"/>
        <w:ind w:left="0"/>
        <w:jc w:val="center"/>
      </w:pPr>
    </w:p>
    <w:p w:rsidR="00881C9E" w:rsidRDefault="00881C9E">
      <w:pPr>
        <w:spacing w:line="322" w:lineRule="exact"/>
        <w:ind w:left="1081"/>
        <w:jc w:val="center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Порядок</w:t>
      </w:r>
      <w:r>
        <w:rPr>
          <w:b/>
          <w:bCs/>
          <w:color w:val="232323"/>
          <w:spacing w:val="-5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и</w:t>
      </w:r>
      <w:r>
        <w:rPr>
          <w:b/>
          <w:bCs/>
          <w:color w:val="232323"/>
          <w:spacing w:val="-5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сроки</w:t>
      </w:r>
      <w:r>
        <w:rPr>
          <w:b/>
          <w:bCs/>
          <w:color w:val="232323"/>
          <w:spacing w:val="-5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проведения</w:t>
      </w:r>
      <w:r>
        <w:rPr>
          <w:b/>
          <w:bCs/>
          <w:color w:val="232323"/>
          <w:spacing w:val="-5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работ</w:t>
      </w:r>
      <w:r>
        <w:rPr>
          <w:b/>
          <w:bCs/>
          <w:color w:val="232323"/>
          <w:spacing w:val="-3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по</w:t>
      </w:r>
      <w:r>
        <w:rPr>
          <w:b/>
          <w:bCs/>
          <w:color w:val="232323"/>
          <w:spacing w:val="-2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разработке</w:t>
      </w:r>
      <w:r>
        <w:rPr>
          <w:b/>
          <w:bCs/>
          <w:color w:val="232323"/>
          <w:spacing w:val="-3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 xml:space="preserve">проектов Генерального плана и </w:t>
      </w:r>
      <w:r>
        <w:rPr>
          <w:b/>
          <w:bCs/>
          <w:color w:val="232323"/>
          <w:spacing w:val="-3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Правил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>землепользования и застройки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 xml:space="preserve"> Курташкинского сельского поселения Атюрьевского муниципального района Республики Мордовия</w:t>
      </w:r>
    </w:p>
    <w:p w:rsidR="00881C9E" w:rsidRDefault="00881C9E">
      <w:pPr>
        <w:pStyle w:val="BodyText"/>
        <w:ind w:left="0"/>
        <w:rPr>
          <w:b/>
          <w:bCs/>
          <w:sz w:val="20"/>
          <w:szCs w:val="20"/>
        </w:rPr>
      </w:pPr>
    </w:p>
    <w:p w:rsidR="00881C9E" w:rsidRDefault="00881C9E">
      <w:pPr>
        <w:pStyle w:val="BodyText"/>
        <w:ind w:left="0"/>
        <w:rPr>
          <w:b/>
          <w:bCs/>
          <w:sz w:val="20"/>
          <w:szCs w:val="20"/>
        </w:rPr>
      </w:pPr>
    </w:p>
    <w:p w:rsidR="00881C9E" w:rsidRDefault="00881C9E">
      <w:pPr>
        <w:pStyle w:val="BodyText"/>
        <w:spacing w:before="4"/>
        <w:ind w:left="0"/>
        <w:rPr>
          <w:b/>
          <w:b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5"/>
        <w:gridCol w:w="5381"/>
        <w:gridCol w:w="4558"/>
      </w:tblGrid>
      <w:tr w:rsidR="00881C9E">
        <w:trPr>
          <w:trHeight w:val="321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02" w:lineRule="exact"/>
              <w:ind w:left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spacing w:line="30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spacing w:line="302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исполнения</w:t>
            </w:r>
          </w:p>
        </w:tc>
      </w:tr>
      <w:tr w:rsidR="00881C9E">
        <w:trPr>
          <w:trHeight w:val="3215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Обнародование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pacing w:val="-1"/>
                <w:sz w:val="28"/>
                <w:szCs w:val="28"/>
              </w:rPr>
              <w:t>постановления</w:t>
            </w:r>
            <w:r>
              <w:rPr>
                <w:spacing w:val="-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Администрации Курташкинского сельского поселения Атюрьевского муниципального района Республики Мордовия «О разработке проектов Генерального плана и  Правил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землепользования и </w:t>
            </w:r>
            <w:r>
              <w:rPr>
                <w:spacing w:val="-1"/>
                <w:sz w:val="28"/>
                <w:szCs w:val="28"/>
              </w:rPr>
              <w:t>застройки</w:t>
            </w:r>
            <w:r>
              <w:rPr>
                <w:spacing w:val="-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Курташкинского сельского поселения Атюрьевского муниципального района Республики Мордовия»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tabs>
                <w:tab w:val="left" w:pos="3101"/>
                <w:tab w:val="left" w:pos="3497"/>
                <w:tab w:val="left" w:pos="3788"/>
                <w:tab w:val="left" w:pos="4077"/>
              </w:tabs>
              <w:ind w:right="9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течение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пяти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дней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принятия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постановления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«О разработке проектов Генерального плана и  Правил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землепользования и </w:t>
            </w:r>
            <w:r>
              <w:rPr>
                <w:spacing w:val="-1"/>
                <w:sz w:val="28"/>
                <w:szCs w:val="28"/>
              </w:rPr>
              <w:t xml:space="preserve">застройки </w:t>
            </w:r>
            <w:r>
              <w:rPr>
                <w:spacing w:val="-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Курташкинского сельского поселения Атюрьевского муниципального района Республики Мордовия»</w:t>
            </w:r>
          </w:p>
        </w:tc>
      </w:tr>
      <w:tr w:rsidR="00881C9E">
        <w:trPr>
          <w:trHeight w:val="637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0" w:lineRule="exact"/>
              <w:ind w:left="0" w:right="1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spacing w:line="31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проектов</w:t>
            </w:r>
            <w:r>
              <w:rPr>
                <w:spacing w:val="-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Генерального плана и 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ПЗЗ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tabs>
                <w:tab w:val="left" w:pos="2303"/>
                <w:tab w:val="left" w:pos="4175"/>
              </w:tabs>
              <w:spacing w:line="31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Определить</w:t>
            </w:r>
            <w:r>
              <w:rPr>
                <w:sz w:val="28"/>
                <w:szCs w:val="28"/>
              </w:rPr>
              <w:tab/>
              <w:t>заданием</w:t>
            </w:r>
            <w:r>
              <w:rPr>
                <w:sz w:val="28"/>
                <w:szCs w:val="28"/>
              </w:rPr>
              <w:tab/>
              <w:t>на</w:t>
            </w:r>
          </w:p>
          <w:p w:rsidR="00881C9E" w:rsidRDefault="00881C9E">
            <w:pPr>
              <w:pStyle w:val="TableParagraph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проектирование</w:t>
            </w:r>
          </w:p>
        </w:tc>
      </w:tr>
      <w:tr w:rsidR="00881C9E">
        <w:trPr>
          <w:trHeight w:val="643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tabs>
                <w:tab w:val="left" w:pos="1748"/>
                <w:tab w:val="left" w:pos="3254"/>
                <w:tab w:val="left" w:pos="3868"/>
              </w:tabs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</w:t>
            </w:r>
            <w:r>
              <w:rPr>
                <w:sz w:val="28"/>
                <w:szCs w:val="28"/>
              </w:rPr>
              <w:tab/>
              <w:t>решения</w:t>
            </w:r>
            <w:r>
              <w:rPr>
                <w:sz w:val="28"/>
                <w:szCs w:val="28"/>
              </w:rPr>
              <w:tab/>
              <w:t>о</w:t>
            </w:r>
            <w:r>
              <w:rPr>
                <w:sz w:val="28"/>
                <w:szCs w:val="28"/>
              </w:rPr>
              <w:tab/>
              <w:t>проведении</w:t>
            </w:r>
          </w:p>
          <w:p w:rsidR="00881C9E" w:rsidRDefault="00881C9E">
            <w:pPr>
              <w:pStyle w:val="TableParagraph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публичных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слушаний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проектам Генерального плана и 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ПЗЗ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</w:t>
            </w:r>
            <w:r>
              <w:rPr>
                <w:spacing w:val="2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более</w:t>
            </w:r>
            <w:r>
              <w:rPr>
                <w:spacing w:val="2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>
              <w:rPr>
                <w:spacing w:val="2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дней</w:t>
            </w:r>
            <w:r>
              <w:rPr>
                <w:spacing w:val="2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</w:t>
            </w:r>
            <w:r>
              <w:rPr>
                <w:spacing w:val="2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дня</w:t>
            </w:r>
            <w:r>
              <w:rPr>
                <w:spacing w:val="2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получения</w:t>
            </w:r>
          </w:p>
          <w:p w:rsidR="00881C9E" w:rsidRDefault="00881C9E">
            <w:pPr>
              <w:pStyle w:val="TableParagraph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проекта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ПЗЗ</w:t>
            </w:r>
          </w:p>
        </w:tc>
      </w:tr>
      <w:tr w:rsidR="00881C9E">
        <w:trPr>
          <w:trHeight w:val="966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7" w:lineRule="exact"/>
              <w:ind w:left="0" w:right="1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tabs>
                <w:tab w:val="left" w:pos="1904"/>
                <w:tab w:val="left" w:pos="2304"/>
                <w:tab w:val="left" w:pos="3930"/>
              </w:tabs>
              <w:ind w:right="9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</w:t>
            </w:r>
            <w:r>
              <w:rPr>
                <w:sz w:val="28"/>
                <w:szCs w:val="28"/>
              </w:rPr>
              <w:tab/>
              <w:t>и</w:t>
            </w:r>
            <w:r>
              <w:rPr>
                <w:sz w:val="28"/>
                <w:szCs w:val="28"/>
              </w:rPr>
              <w:tab/>
              <w:t>проведение</w:t>
            </w:r>
            <w:r>
              <w:rPr>
                <w:sz w:val="28"/>
                <w:szCs w:val="28"/>
              </w:rPr>
              <w:tab/>
            </w:r>
            <w:r>
              <w:rPr>
                <w:spacing w:val="-1"/>
                <w:sz w:val="28"/>
                <w:szCs w:val="28"/>
              </w:rPr>
              <w:t>публичных</w:t>
            </w:r>
            <w:r>
              <w:rPr>
                <w:spacing w:val="-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слушаний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проектам Генерального плана и 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ПЗЗ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tabs>
                <w:tab w:val="left" w:pos="559"/>
                <w:tab w:val="left" w:pos="1574"/>
                <w:tab w:val="left" w:pos="2005"/>
                <w:tab w:val="left" w:pos="3329"/>
              </w:tabs>
              <w:ind w:right="9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ab/>
              <w:t>месяц</w:t>
            </w:r>
            <w:r>
              <w:rPr>
                <w:sz w:val="28"/>
                <w:szCs w:val="28"/>
              </w:rPr>
              <w:tab/>
              <w:t>с</w:t>
            </w:r>
            <w:r>
              <w:rPr>
                <w:sz w:val="28"/>
                <w:szCs w:val="28"/>
              </w:rPr>
              <w:tab/>
              <w:t>момента</w:t>
            </w:r>
            <w:r>
              <w:rPr>
                <w:sz w:val="28"/>
                <w:szCs w:val="28"/>
              </w:rPr>
              <w:tab/>
            </w:r>
            <w:r>
              <w:rPr>
                <w:spacing w:val="-1"/>
                <w:sz w:val="28"/>
                <w:szCs w:val="28"/>
              </w:rPr>
              <w:t>принятия</w:t>
            </w:r>
            <w:r>
              <w:rPr>
                <w:spacing w:val="-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решения</w:t>
            </w:r>
            <w:r>
              <w:rPr>
                <w:spacing w:val="6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>
              <w:rPr>
                <w:spacing w:val="6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проведении</w:t>
            </w:r>
            <w:r>
              <w:rPr>
                <w:spacing w:val="6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публичных</w:t>
            </w:r>
          </w:p>
          <w:p w:rsidR="00881C9E" w:rsidRDefault="00881C9E">
            <w:pPr>
              <w:pStyle w:val="TableParagraph"/>
              <w:spacing w:line="308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слушаний</w:t>
            </w:r>
          </w:p>
        </w:tc>
      </w:tr>
      <w:tr w:rsidR="00881C9E">
        <w:trPr>
          <w:trHeight w:val="964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tabs>
                <w:tab w:val="left" w:pos="1402"/>
                <w:tab w:val="left" w:pos="2903"/>
                <w:tab w:val="left" w:pos="3250"/>
                <w:tab w:val="left" w:pos="4282"/>
                <w:tab w:val="left" w:pos="4977"/>
              </w:tabs>
              <w:ind w:right="9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Внесение</w:t>
            </w:r>
            <w:r>
              <w:rPr>
                <w:sz w:val="28"/>
                <w:szCs w:val="28"/>
              </w:rPr>
              <w:tab/>
              <w:t>изменений</w:t>
            </w:r>
            <w:r>
              <w:rPr>
                <w:sz w:val="28"/>
                <w:szCs w:val="28"/>
              </w:rPr>
              <w:tab/>
              <w:t>в</w:t>
            </w:r>
            <w:r>
              <w:rPr>
                <w:sz w:val="28"/>
                <w:szCs w:val="28"/>
              </w:rPr>
              <w:tab/>
              <w:t xml:space="preserve">проекты Генерального плана и 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ПЗЗ </w:t>
            </w:r>
            <w:r>
              <w:rPr>
                <w:spacing w:val="-1"/>
                <w:sz w:val="28"/>
                <w:szCs w:val="28"/>
              </w:rPr>
              <w:t>по</w:t>
            </w:r>
            <w:r>
              <w:rPr>
                <w:spacing w:val="-67"/>
                <w:sz w:val="28"/>
                <w:szCs w:val="28"/>
              </w:rPr>
              <w:t xml:space="preserve">                                       </w:t>
            </w:r>
            <w:r>
              <w:rPr>
                <w:sz w:val="28"/>
                <w:szCs w:val="28"/>
              </w:rPr>
              <w:t>результатам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публичных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слушаний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>
              <w:rPr>
                <w:spacing w:val="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случае</w:t>
            </w:r>
            <w:r>
              <w:rPr>
                <w:spacing w:val="7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необходимости</w:t>
            </w:r>
            <w:r>
              <w:rPr>
                <w:spacing w:val="7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</w:t>
            </w:r>
            <w:r>
              <w:rPr>
                <w:spacing w:val="69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более</w:t>
            </w:r>
          </w:p>
          <w:p w:rsidR="00881C9E" w:rsidRDefault="00881C9E">
            <w:pPr>
              <w:pStyle w:val="TableParagraph"/>
              <w:tabs>
                <w:tab w:val="left" w:pos="662"/>
                <w:tab w:val="left" w:pos="1503"/>
                <w:tab w:val="left" w:pos="1902"/>
                <w:tab w:val="left" w:pos="3189"/>
              </w:tabs>
              <w:spacing w:line="322" w:lineRule="exact"/>
              <w:ind w:right="9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ab/>
              <w:t>дней</w:t>
            </w:r>
            <w:r>
              <w:rPr>
                <w:sz w:val="28"/>
                <w:szCs w:val="28"/>
              </w:rPr>
              <w:tab/>
              <w:t>с</w:t>
            </w:r>
            <w:r>
              <w:rPr>
                <w:sz w:val="28"/>
                <w:szCs w:val="28"/>
              </w:rPr>
              <w:tab/>
              <w:t>момента</w:t>
            </w:r>
            <w:r>
              <w:rPr>
                <w:sz w:val="28"/>
                <w:szCs w:val="28"/>
              </w:rPr>
              <w:tab/>
            </w:r>
            <w:r>
              <w:rPr>
                <w:spacing w:val="-1"/>
                <w:sz w:val="28"/>
                <w:szCs w:val="28"/>
              </w:rPr>
              <w:t>окончания</w:t>
            </w:r>
            <w:r>
              <w:rPr>
                <w:spacing w:val="-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проведения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публичных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слушаний.</w:t>
            </w:r>
          </w:p>
        </w:tc>
      </w:tr>
      <w:tr w:rsidR="00881C9E">
        <w:trPr>
          <w:trHeight w:val="1288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5" w:lineRule="exact"/>
              <w:ind w:left="0" w:right="1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tabs>
                <w:tab w:val="left" w:pos="1547"/>
                <w:tab w:val="left" w:pos="3789"/>
              </w:tabs>
              <w:ind w:right="9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Утверждение</w:t>
            </w:r>
            <w:r>
              <w:rPr>
                <w:spacing w:val="44"/>
                <w:sz w:val="28"/>
                <w:szCs w:val="28"/>
              </w:rPr>
              <w:t xml:space="preserve"> Генерального плана и </w:t>
            </w:r>
            <w:r>
              <w:rPr>
                <w:sz w:val="28"/>
                <w:szCs w:val="28"/>
              </w:rPr>
              <w:t>Правил</w:t>
            </w:r>
            <w:r>
              <w:rPr>
                <w:spacing w:val="4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землепользования</w:t>
            </w:r>
            <w:r>
              <w:rPr>
                <w:spacing w:val="46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>
              <w:rPr>
                <w:spacing w:val="-67"/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</w:rPr>
              <w:t xml:space="preserve">застройки </w:t>
            </w:r>
          </w:p>
          <w:p w:rsidR="00881C9E" w:rsidRDefault="00881C9E">
            <w:pPr>
              <w:pStyle w:val="TableParagraph"/>
              <w:tabs>
                <w:tab w:val="left" w:pos="2038"/>
                <w:tab w:val="left" w:pos="4441"/>
              </w:tabs>
              <w:spacing w:line="322" w:lineRule="exact"/>
              <w:ind w:left="0" w:right="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Курташкинского сельского поселения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Атюрьевского муниципального района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соответствии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планом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работы</w:t>
            </w:r>
          </w:p>
        </w:tc>
      </w:tr>
    </w:tbl>
    <w:p w:rsidR="00881C9E" w:rsidRDefault="00881C9E">
      <w:pPr>
        <w:spacing w:line="315" w:lineRule="exact"/>
        <w:rPr>
          <w:sz w:val="28"/>
          <w:szCs w:val="28"/>
        </w:rPr>
        <w:sectPr w:rsidR="00881C9E">
          <w:pgSz w:w="11910" w:h="16840"/>
          <w:pgMar w:top="1040" w:right="340" w:bottom="280" w:left="920" w:header="720" w:footer="720" w:gutter="0"/>
          <w:cols w:space="720"/>
        </w:sect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5"/>
        <w:gridCol w:w="5381"/>
        <w:gridCol w:w="4558"/>
      </w:tblGrid>
      <w:tr w:rsidR="00881C9E">
        <w:trPr>
          <w:trHeight w:val="321"/>
        </w:trPr>
        <w:tc>
          <w:tcPr>
            <w:tcW w:w="485" w:type="dxa"/>
          </w:tcPr>
          <w:p w:rsidR="00881C9E" w:rsidRDefault="00881C9E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Мордовия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881C9E">
        <w:trPr>
          <w:trHeight w:val="1931"/>
        </w:trPr>
        <w:tc>
          <w:tcPr>
            <w:tcW w:w="485" w:type="dxa"/>
          </w:tcPr>
          <w:p w:rsidR="00881C9E" w:rsidRDefault="00881C9E">
            <w:pPr>
              <w:pStyle w:val="TableParagraph"/>
              <w:spacing w:line="312" w:lineRule="exact"/>
              <w:ind w:left="10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381" w:type="dxa"/>
          </w:tcPr>
          <w:p w:rsidR="00881C9E" w:rsidRDefault="00881C9E">
            <w:pPr>
              <w:pStyle w:val="TableParagraph"/>
              <w:tabs>
                <w:tab w:val="left" w:pos="3286"/>
              </w:tabs>
              <w:ind w:right="9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Опубликование</w:t>
            </w:r>
            <w:r>
              <w:rPr>
                <w:sz w:val="28"/>
                <w:szCs w:val="28"/>
              </w:rPr>
              <w:tab/>
            </w:r>
            <w:r>
              <w:rPr>
                <w:spacing w:val="-1"/>
                <w:sz w:val="28"/>
                <w:szCs w:val="28"/>
              </w:rPr>
              <w:t>(обнародование)</w:t>
            </w:r>
            <w:r>
              <w:rPr>
                <w:spacing w:val="-6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утвержденных Генерального плана и Правил землепользования и</w:t>
            </w:r>
            <w:r>
              <w:rPr>
                <w:spacing w:val="-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застройки  </w:t>
            </w:r>
            <w:r>
              <w:rPr>
                <w:spacing w:val="2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Курташкинского сельского поселения Атюрьевского муниципального    </w:t>
            </w:r>
            <w:r>
              <w:rPr>
                <w:spacing w:val="4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района</w:t>
            </w:r>
          </w:p>
          <w:p w:rsidR="00881C9E" w:rsidRDefault="00881C9E">
            <w:pPr>
              <w:pStyle w:val="TableParagraph"/>
              <w:spacing w:line="312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</w:t>
            </w:r>
            <w:r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Мордовия</w:t>
            </w:r>
          </w:p>
        </w:tc>
        <w:tc>
          <w:tcPr>
            <w:tcW w:w="4558" w:type="dxa"/>
          </w:tcPr>
          <w:p w:rsidR="00881C9E" w:rsidRDefault="00881C9E">
            <w:pPr>
              <w:pStyle w:val="TableParagraph"/>
              <w:ind w:right="9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течение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месяца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после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принятия</w:t>
            </w:r>
            <w:r>
              <w:rPr>
                <w:spacing w:val="-67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решения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утверждении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проекта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ПЗЗ</w:t>
            </w:r>
          </w:p>
        </w:tc>
      </w:tr>
    </w:tbl>
    <w:p w:rsidR="00881C9E" w:rsidRDefault="00881C9E">
      <w:pPr>
        <w:jc w:val="both"/>
        <w:rPr>
          <w:sz w:val="24"/>
          <w:szCs w:val="24"/>
        </w:rPr>
        <w:sectPr w:rsidR="00881C9E">
          <w:pgSz w:w="11910" w:h="16840"/>
          <w:pgMar w:top="1120" w:right="340" w:bottom="280" w:left="920" w:header="720" w:footer="720" w:gutter="0"/>
          <w:cols w:space="720"/>
        </w:sectPr>
      </w:pPr>
    </w:p>
    <w:p w:rsidR="00881C9E" w:rsidRDefault="00881C9E">
      <w:pPr>
        <w:pStyle w:val="BodyText"/>
        <w:spacing w:before="69"/>
        <w:ind w:left="0" w:right="221"/>
        <w:jc w:val="right"/>
        <w:rPr>
          <w:color w:val="232323"/>
          <w:sz w:val="24"/>
          <w:szCs w:val="24"/>
        </w:rPr>
      </w:pPr>
      <w:r>
        <w:rPr>
          <w:color w:val="232323"/>
          <w:sz w:val="24"/>
          <w:szCs w:val="24"/>
        </w:rPr>
        <w:t>Приложение № 2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z w:val="24"/>
          <w:szCs w:val="24"/>
        </w:rPr>
        <w:t xml:space="preserve"> к </w:t>
      </w:r>
      <w:r>
        <w:rPr>
          <w:color w:val="232323"/>
          <w:spacing w:val="-67"/>
          <w:sz w:val="24"/>
          <w:szCs w:val="24"/>
        </w:rPr>
        <w:t xml:space="preserve">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pacing w:val="-8"/>
          <w:sz w:val="24"/>
          <w:szCs w:val="24"/>
        </w:rPr>
        <w:t xml:space="preserve">Курташкинского сельского поселения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23.09.2024 г. №27</w:t>
      </w:r>
    </w:p>
    <w:p w:rsidR="00881C9E" w:rsidRDefault="00881C9E">
      <w:pPr>
        <w:pStyle w:val="BodyText"/>
        <w:spacing w:before="3"/>
        <w:ind w:left="0"/>
        <w:rPr>
          <w:sz w:val="24"/>
          <w:szCs w:val="24"/>
        </w:rPr>
      </w:pPr>
    </w:p>
    <w:p w:rsidR="00881C9E" w:rsidRDefault="00881C9E">
      <w:pPr>
        <w:spacing w:line="322" w:lineRule="exact"/>
        <w:ind w:left="260" w:right="269"/>
        <w:jc w:val="center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СОСТАВ</w:t>
      </w:r>
    </w:p>
    <w:p w:rsidR="00881C9E" w:rsidRDefault="00881C9E">
      <w:pPr>
        <w:ind w:left="669" w:right="678" w:hanging="2"/>
        <w:jc w:val="center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комиссии по подготовке проектов Генерального плана и Правил землепользования и застройки</w:t>
      </w:r>
      <w:r>
        <w:rPr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 xml:space="preserve"> Курташкинского сельского поселения Атюрьевского муниципального района Республики Мордовия</w:t>
      </w:r>
    </w:p>
    <w:p w:rsidR="00881C9E" w:rsidRDefault="00881C9E">
      <w:pPr>
        <w:pStyle w:val="BodyText"/>
        <w:spacing w:before="1"/>
        <w:ind w:left="0"/>
        <w:rPr>
          <w:b/>
          <w:bCs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76"/>
        <w:gridCol w:w="71"/>
        <w:gridCol w:w="7978"/>
      </w:tblGrid>
      <w:tr w:rsidR="00881C9E">
        <w:trPr>
          <w:trHeight w:val="967"/>
        </w:trPr>
        <w:tc>
          <w:tcPr>
            <w:tcW w:w="2447" w:type="dxa"/>
            <w:gridSpan w:val="2"/>
          </w:tcPr>
          <w:p w:rsidR="00881C9E" w:rsidRDefault="00881C9E">
            <w:pPr>
              <w:pStyle w:val="TableParagraph"/>
              <w:spacing w:line="317" w:lineRule="exact"/>
              <w:ind w:left="107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Сунгаев В. И.</w:t>
            </w:r>
          </w:p>
        </w:tc>
        <w:tc>
          <w:tcPr>
            <w:tcW w:w="7978" w:type="dxa"/>
          </w:tcPr>
          <w:p w:rsidR="00881C9E" w:rsidRDefault="00881C9E">
            <w:pPr>
              <w:pStyle w:val="TableParagraph"/>
              <w:ind w:left="110" w:right="328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председатель комиссии, И.о.Главы Курташкинского сельского поселения</w:t>
            </w:r>
            <w:r>
              <w:rPr>
                <w:color w:val="232323"/>
                <w:spacing w:val="-67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 xml:space="preserve"> Атюрьевского 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муниципального</w:t>
            </w:r>
            <w:r>
              <w:rPr>
                <w:color w:val="232323"/>
                <w:spacing w:val="-4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района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Республики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Мордовия</w:t>
            </w:r>
          </w:p>
        </w:tc>
      </w:tr>
      <w:tr w:rsidR="00881C9E">
        <w:trPr>
          <w:trHeight w:val="642"/>
        </w:trPr>
        <w:tc>
          <w:tcPr>
            <w:tcW w:w="2447" w:type="dxa"/>
            <w:gridSpan w:val="2"/>
          </w:tcPr>
          <w:p w:rsidR="00881C9E" w:rsidRDefault="00881C9E">
            <w:pPr>
              <w:pStyle w:val="TableParagraph"/>
              <w:spacing w:line="315" w:lineRule="exact"/>
              <w:ind w:left="107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Леванова Е.А.</w:t>
            </w:r>
          </w:p>
        </w:tc>
        <w:tc>
          <w:tcPr>
            <w:tcW w:w="7978" w:type="dxa"/>
          </w:tcPr>
          <w:p w:rsidR="00881C9E" w:rsidRDefault="00881C9E">
            <w:pPr>
              <w:pStyle w:val="TableParagraph"/>
              <w:ind w:left="110" w:right="328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заместитель</w:t>
            </w:r>
            <w:r>
              <w:rPr>
                <w:color w:val="232323"/>
                <w:spacing w:val="-5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председателя</w:t>
            </w:r>
            <w:r>
              <w:rPr>
                <w:color w:val="232323"/>
                <w:spacing w:val="-3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комиссии.</w:t>
            </w:r>
            <w:r>
              <w:rPr>
                <w:color w:val="232323"/>
                <w:spacing w:val="-4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Заместитель главы Курташкинского сельского поселения</w:t>
            </w:r>
            <w:r>
              <w:rPr>
                <w:color w:val="232323"/>
                <w:spacing w:val="-67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 xml:space="preserve"> Атюрьевского 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муниципального</w:t>
            </w:r>
            <w:r>
              <w:rPr>
                <w:color w:val="232323"/>
                <w:spacing w:val="-4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района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Республики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color w:val="232323"/>
                <w:sz w:val="28"/>
                <w:szCs w:val="28"/>
              </w:rPr>
              <w:t>Мордовия</w:t>
            </w:r>
          </w:p>
        </w:tc>
      </w:tr>
      <w:tr w:rsidR="00881C9E">
        <w:trPr>
          <w:trHeight w:val="964"/>
        </w:trPr>
        <w:tc>
          <w:tcPr>
            <w:tcW w:w="2447" w:type="dxa"/>
            <w:gridSpan w:val="2"/>
          </w:tcPr>
          <w:p w:rsidR="00881C9E" w:rsidRDefault="00881C9E">
            <w:pPr>
              <w:pStyle w:val="TableParagraph"/>
              <w:spacing w:line="315" w:lineRule="exact"/>
              <w:ind w:left="107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Тишкина Т.Н.</w:t>
            </w:r>
          </w:p>
        </w:tc>
        <w:tc>
          <w:tcPr>
            <w:tcW w:w="7978" w:type="dxa"/>
          </w:tcPr>
          <w:p w:rsidR="00881C9E" w:rsidRDefault="00881C9E">
            <w:pPr>
              <w:pStyle w:val="TableParagraph"/>
              <w:ind w:left="110" w:right="328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секретарь комиссии, главный бухгалтер Курташкинского сельского поселения</w:t>
            </w:r>
            <w:r>
              <w:rPr>
                <w:color w:val="232323"/>
                <w:spacing w:val="-67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 xml:space="preserve"> Атюрьевского 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муниципального</w:t>
            </w:r>
            <w:r>
              <w:rPr>
                <w:color w:val="232323"/>
                <w:spacing w:val="-4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района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Республики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color w:val="232323"/>
                <w:sz w:val="28"/>
                <w:szCs w:val="28"/>
              </w:rPr>
              <w:t>Мордовия</w:t>
            </w:r>
          </w:p>
        </w:tc>
      </w:tr>
      <w:tr w:rsidR="00881C9E">
        <w:trPr>
          <w:trHeight w:val="323"/>
        </w:trPr>
        <w:tc>
          <w:tcPr>
            <w:tcW w:w="10425" w:type="dxa"/>
            <w:gridSpan w:val="3"/>
          </w:tcPr>
          <w:p w:rsidR="00881C9E" w:rsidRDefault="00881C9E">
            <w:pPr>
              <w:pStyle w:val="TableParagraph"/>
              <w:spacing w:line="304" w:lineRule="exact"/>
              <w:ind w:left="4210" w:right="4203"/>
              <w:jc w:val="center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члены</w:t>
            </w:r>
            <w:r>
              <w:rPr>
                <w:color w:val="232323"/>
                <w:spacing w:val="-3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комиссии</w:t>
            </w:r>
          </w:p>
        </w:tc>
      </w:tr>
      <w:tr w:rsidR="00881C9E">
        <w:trPr>
          <w:trHeight w:val="964"/>
        </w:trPr>
        <w:tc>
          <w:tcPr>
            <w:tcW w:w="2376" w:type="dxa"/>
          </w:tcPr>
          <w:p w:rsidR="00881C9E" w:rsidRDefault="00881C9E">
            <w:pPr>
              <w:pStyle w:val="TableParagraph"/>
              <w:spacing w:line="315" w:lineRule="exact"/>
              <w:ind w:left="107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Гужанкова В.И.</w:t>
            </w:r>
          </w:p>
        </w:tc>
        <w:tc>
          <w:tcPr>
            <w:tcW w:w="8049" w:type="dxa"/>
            <w:gridSpan w:val="2"/>
          </w:tcPr>
          <w:p w:rsidR="00881C9E" w:rsidRDefault="00881C9E">
            <w:pPr>
              <w:pStyle w:val="TableParagraph"/>
              <w:ind w:left="0" w:right="328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депутат Совета депутатов Курташкинского сельского поселения</w:t>
            </w:r>
            <w:r>
              <w:rPr>
                <w:color w:val="232323"/>
                <w:spacing w:val="-67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 xml:space="preserve">  Атюрьевского 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муниципального</w:t>
            </w:r>
            <w:r>
              <w:rPr>
                <w:color w:val="232323"/>
                <w:spacing w:val="-4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района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Республики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color w:val="232323"/>
                <w:sz w:val="28"/>
                <w:szCs w:val="28"/>
              </w:rPr>
              <w:t>Мордовия</w:t>
            </w:r>
          </w:p>
        </w:tc>
      </w:tr>
      <w:tr w:rsidR="00881C9E">
        <w:trPr>
          <w:trHeight w:val="964"/>
        </w:trPr>
        <w:tc>
          <w:tcPr>
            <w:tcW w:w="2376" w:type="dxa"/>
          </w:tcPr>
          <w:p w:rsidR="00881C9E" w:rsidRDefault="00881C9E">
            <w:pPr>
              <w:pStyle w:val="TableParagraph"/>
              <w:spacing w:line="315" w:lineRule="exact"/>
              <w:ind w:left="107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Алёшкина Е.П.</w:t>
            </w:r>
          </w:p>
        </w:tc>
        <w:tc>
          <w:tcPr>
            <w:tcW w:w="8049" w:type="dxa"/>
            <w:gridSpan w:val="2"/>
          </w:tcPr>
          <w:p w:rsidR="00881C9E" w:rsidRDefault="00881C9E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>
              <w:rPr>
                <w:color w:val="232323"/>
                <w:sz w:val="28"/>
                <w:szCs w:val="28"/>
              </w:rPr>
              <w:t>депутат Совета депутатов Курташкинского сельского поселения</w:t>
            </w:r>
            <w:r>
              <w:rPr>
                <w:color w:val="232323"/>
                <w:spacing w:val="-67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 xml:space="preserve"> Атюрьевского 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муниципального</w:t>
            </w:r>
            <w:r>
              <w:rPr>
                <w:color w:val="232323"/>
                <w:spacing w:val="-4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района</w:t>
            </w:r>
            <w:r>
              <w:rPr>
                <w:color w:val="232323"/>
                <w:spacing w:val="-1"/>
                <w:sz w:val="28"/>
                <w:szCs w:val="28"/>
              </w:rPr>
              <w:t xml:space="preserve"> </w:t>
            </w:r>
            <w:r>
              <w:rPr>
                <w:color w:val="232323"/>
                <w:sz w:val="28"/>
                <w:szCs w:val="28"/>
              </w:rPr>
              <w:t>Республики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color w:val="232323"/>
                <w:sz w:val="28"/>
                <w:szCs w:val="28"/>
              </w:rPr>
              <w:t>Мордовия</w:t>
            </w:r>
          </w:p>
        </w:tc>
      </w:tr>
    </w:tbl>
    <w:p w:rsidR="00881C9E" w:rsidRDefault="00881C9E">
      <w:pPr>
        <w:spacing w:line="322" w:lineRule="exact"/>
        <w:rPr>
          <w:sz w:val="28"/>
          <w:szCs w:val="28"/>
        </w:rPr>
        <w:sectPr w:rsidR="00881C9E">
          <w:pgSz w:w="11910" w:h="16840"/>
          <w:pgMar w:top="1040" w:right="340" w:bottom="280" w:left="920" w:header="720" w:footer="720" w:gutter="0"/>
          <w:cols w:space="720"/>
        </w:sectPr>
      </w:pP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z w:val="24"/>
          <w:szCs w:val="24"/>
        </w:rPr>
      </w:pPr>
      <w:r>
        <w:rPr>
          <w:color w:val="232323"/>
          <w:sz w:val="24"/>
          <w:szCs w:val="24"/>
        </w:rPr>
        <w:t>Приложение № 3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z w:val="24"/>
          <w:szCs w:val="24"/>
        </w:rPr>
        <w:t xml:space="preserve"> к</w:t>
      </w:r>
      <w:r>
        <w:rPr>
          <w:color w:val="232323"/>
          <w:spacing w:val="-67"/>
          <w:sz w:val="24"/>
          <w:szCs w:val="24"/>
        </w:rPr>
        <w:t xml:space="preserve">                                         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pacing w:val="-8"/>
          <w:sz w:val="24"/>
          <w:szCs w:val="24"/>
        </w:rPr>
        <w:t xml:space="preserve">Курташкинского сельского поселения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23.09.2024 г. №27</w:t>
      </w:r>
    </w:p>
    <w:p w:rsidR="00881C9E" w:rsidRDefault="00881C9E">
      <w:pPr>
        <w:pStyle w:val="BodyText"/>
        <w:spacing w:before="3"/>
        <w:ind w:left="0"/>
      </w:pPr>
    </w:p>
    <w:p w:rsidR="00881C9E" w:rsidRDefault="00881C9E">
      <w:pPr>
        <w:spacing w:line="322" w:lineRule="exact"/>
        <w:ind w:left="260" w:right="269"/>
        <w:jc w:val="center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ПОЛОЖЕНИЕ</w:t>
      </w:r>
    </w:p>
    <w:p w:rsidR="00881C9E" w:rsidRDefault="00881C9E">
      <w:pPr>
        <w:ind w:left="258" w:right="271"/>
        <w:jc w:val="center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о комиссии по подготовке проектов Генерального плана и Правил землепользования и застройки</w:t>
      </w:r>
      <w:r>
        <w:rPr>
          <w:b/>
          <w:bCs/>
          <w:color w:val="232323"/>
          <w:spacing w:val="-67"/>
          <w:sz w:val="28"/>
          <w:szCs w:val="28"/>
        </w:rPr>
        <w:t xml:space="preserve"> </w:t>
      </w:r>
      <w:r>
        <w:rPr>
          <w:b/>
          <w:bCs/>
          <w:color w:val="232323"/>
          <w:sz w:val="28"/>
          <w:szCs w:val="28"/>
        </w:rPr>
        <w:t xml:space="preserve"> Курташкинского сельского поселения Атюрьевского муниципального района Республики Мордовия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922"/>
        </w:tabs>
        <w:spacing w:before="263"/>
        <w:ind w:right="217" w:firstLine="360"/>
        <w:rPr>
          <w:sz w:val="28"/>
          <w:szCs w:val="28"/>
        </w:rPr>
      </w:pPr>
      <w:r>
        <w:rPr>
          <w:sz w:val="28"/>
          <w:szCs w:val="28"/>
        </w:rPr>
        <w:t>Комиссия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проектов Генерального плана и Правил землепользования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застройки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 Курташкинского сельского поселения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Атюрьевского муниципального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(далее-Комиссия)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постоянно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действующим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координационным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Курташкинского сельского поселения Атюрьевского муниципального района Республики Мордовия,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созданным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организации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проектов Генерального плана и Правил землепользования и застройки Курташкинского сельского поселения Атюрьевского муниципального района Республики Мордовия,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вопросов,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связанных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разработкой,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утверждением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внесением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изменений  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Правила.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922"/>
        </w:tabs>
        <w:ind w:right="220" w:firstLine="360"/>
        <w:rPr>
          <w:sz w:val="28"/>
          <w:szCs w:val="28"/>
        </w:rPr>
      </w:pPr>
      <w:r>
        <w:rPr>
          <w:sz w:val="28"/>
          <w:szCs w:val="28"/>
        </w:rPr>
        <w:t>Комиссия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Градостроительным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кодексом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нормативными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актами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власти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Мордовия,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</w:t>
      </w:r>
      <w:r>
        <w:rPr>
          <w:spacing w:val="1"/>
          <w:sz w:val="28"/>
          <w:szCs w:val="28"/>
        </w:rPr>
        <w:t xml:space="preserve">  </w:t>
      </w:r>
      <w:r>
        <w:rPr>
          <w:sz w:val="28"/>
          <w:szCs w:val="28"/>
        </w:rPr>
        <w:t>Курташкинского сельского поселения Атюрьевского муниципального района Республики Мордовия,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настоящим Положением.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922"/>
        </w:tabs>
        <w:spacing w:line="320" w:lineRule="exact"/>
        <w:ind w:left="921" w:hanging="349"/>
        <w:rPr>
          <w:sz w:val="28"/>
          <w:szCs w:val="28"/>
        </w:rPr>
      </w:pPr>
      <w:r>
        <w:rPr>
          <w:sz w:val="28"/>
          <w:szCs w:val="28"/>
        </w:rPr>
        <w:t>Основными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задачами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являются:</w:t>
      </w:r>
    </w:p>
    <w:p w:rsidR="00881C9E" w:rsidRDefault="00881C9E">
      <w:pPr>
        <w:pStyle w:val="ListParagraph"/>
        <w:numPr>
          <w:ilvl w:val="0"/>
          <w:numId w:val="2"/>
        </w:numPr>
        <w:tabs>
          <w:tab w:val="left" w:pos="737"/>
        </w:tabs>
        <w:ind w:right="220" w:firstLine="360"/>
        <w:rPr>
          <w:sz w:val="28"/>
          <w:szCs w:val="28"/>
        </w:rPr>
      </w:pPr>
      <w:r>
        <w:rPr>
          <w:sz w:val="28"/>
          <w:szCs w:val="28"/>
        </w:rPr>
        <w:t>создание условий для устойчивого развития территории  Курташкинского сельского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поселения Атюрьевского муниципального района Республики Мордовия 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документов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градостроительного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зонирования;</w:t>
      </w:r>
    </w:p>
    <w:p w:rsidR="00881C9E" w:rsidRDefault="00881C9E">
      <w:pPr>
        <w:pStyle w:val="ListParagraph"/>
        <w:numPr>
          <w:ilvl w:val="0"/>
          <w:numId w:val="2"/>
        </w:numPr>
        <w:tabs>
          <w:tab w:val="left" w:pos="737"/>
        </w:tabs>
        <w:spacing w:line="321" w:lineRule="exact"/>
        <w:ind w:left="736"/>
        <w:rPr>
          <w:sz w:val="28"/>
          <w:szCs w:val="28"/>
        </w:rPr>
      </w:pPr>
      <w:r>
        <w:rPr>
          <w:sz w:val="28"/>
          <w:szCs w:val="28"/>
        </w:rPr>
        <w:t>создание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условий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планировки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территории;</w:t>
      </w:r>
    </w:p>
    <w:p w:rsidR="00881C9E" w:rsidRDefault="00881C9E">
      <w:pPr>
        <w:pStyle w:val="ListParagraph"/>
        <w:numPr>
          <w:ilvl w:val="0"/>
          <w:numId w:val="2"/>
        </w:numPr>
        <w:tabs>
          <w:tab w:val="left" w:pos="780"/>
        </w:tabs>
        <w:ind w:right="221" w:firstLine="360"/>
        <w:rPr>
          <w:sz w:val="28"/>
          <w:szCs w:val="28"/>
        </w:rPr>
      </w:pPr>
      <w:r>
        <w:rPr>
          <w:sz w:val="28"/>
          <w:szCs w:val="28"/>
        </w:rPr>
        <w:t>привлечение граждан и их объединений к осуществлению градостроительной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773"/>
        </w:tabs>
        <w:spacing w:line="322" w:lineRule="exact"/>
        <w:ind w:left="772" w:hanging="351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задач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осуществляет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следующие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функции:</w:t>
      </w:r>
    </w:p>
    <w:p w:rsidR="00881C9E" w:rsidRDefault="00881C9E">
      <w:pPr>
        <w:pStyle w:val="ListParagraph"/>
        <w:numPr>
          <w:ilvl w:val="2"/>
          <w:numId w:val="3"/>
        </w:numPr>
        <w:tabs>
          <w:tab w:val="left" w:pos="1059"/>
        </w:tabs>
        <w:spacing w:line="242" w:lineRule="auto"/>
        <w:ind w:right="232" w:firstLine="557"/>
        <w:rPr>
          <w:sz w:val="28"/>
          <w:szCs w:val="28"/>
        </w:rPr>
      </w:pPr>
      <w:r>
        <w:rPr>
          <w:sz w:val="28"/>
          <w:szCs w:val="28"/>
        </w:rPr>
        <w:t>обеспечение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проектов Генерального плана и Правил землепользования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застройки</w:t>
      </w:r>
      <w:r>
        <w:rPr>
          <w:spacing w:val="1"/>
          <w:sz w:val="28"/>
          <w:szCs w:val="28"/>
        </w:rPr>
        <w:t xml:space="preserve">  </w:t>
      </w:r>
      <w:r>
        <w:rPr>
          <w:sz w:val="28"/>
          <w:szCs w:val="28"/>
        </w:rPr>
        <w:t>Курташкинского сельского поселения;</w:t>
      </w:r>
    </w:p>
    <w:p w:rsidR="00881C9E" w:rsidRDefault="00881C9E">
      <w:pPr>
        <w:pStyle w:val="ListParagraph"/>
        <w:numPr>
          <w:ilvl w:val="3"/>
          <w:numId w:val="3"/>
        </w:numPr>
        <w:tabs>
          <w:tab w:val="left" w:pos="1090"/>
        </w:tabs>
        <w:ind w:right="228" w:firstLine="708"/>
        <w:rPr>
          <w:sz w:val="28"/>
          <w:szCs w:val="28"/>
        </w:rPr>
        <w:sectPr w:rsidR="00881C9E">
          <w:pgSz w:w="11910" w:h="16840"/>
          <w:pgMar w:top="1040" w:right="340" w:bottom="280" w:left="920" w:header="720" w:footer="720" w:gutter="0"/>
          <w:cols w:space="720"/>
        </w:sectPr>
      </w:pPr>
      <w:r>
        <w:rPr>
          <w:sz w:val="28"/>
          <w:szCs w:val="28"/>
        </w:rPr>
        <w:t>организация и проведение в установленном порядке публичных слушаний по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проекту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землепользования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застройки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Курташкинского сельского поселения (в том числе по проекту изменений в Правила),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вопросу предоставления разрешения на условно разрешенный вид использования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участка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объекта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капитального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строительства,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вопросу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 разрешения на отклонение от предельных параметров разрешенного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строительства,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реконструкции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объектов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капитального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строительства,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проектам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планировки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межевания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территорий,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вопросам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изменения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вида</w:t>
      </w:r>
    </w:p>
    <w:p w:rsidR="00881C9E" w:rsidRDefault="00881C9E">
      <w:pPr>
        <w:pStyle w:val="BodyText"/>
        <w:tabs>
          <w:tab w:val="left" w:pos="2186"/>
          <w:tab w:val="left" w:pos="4253"/>
          <w:tab w:val="left" w:pos="5900"/>
          <w:tab w:val="left" w:pos="7112"/>
          <w:tab w:val="left" w:pos="7560"/>
          <w:tab w:val="left" w:pos="8796"/>
        </w:tabs>
        <w:spacing w:before="69"/>
        <w:ind w:left="0" w:right="229"/>
      </w:pPr>
      <w:r>
        <w:t>разрешенного</w:t>
      </w:r>
      <w:r>
        <w:tab/>
        <w:t>использования</w:t>
      </w:r>
      <w:r>
        <w:tab/>
        <w:t>земельного</w:t>
      </w:r>
      <w:r>
        <w:tab/>
        <w:t>участка</w:t>
      </w:r>
      <w:r>
        <w:tab/>
        <w:t>и</w:t>
      </w:r>
      <w:r>
        <w:tab/>
        <w:t>объекта</w:t>
      </w:r>
      <w:r>
        <w:tab/>
      </w:r>
      <w:r>
        <w:rPr>
          <w:spacing w:val="-1"/>
        </w:rPr>
        <w:t>капитального</w:t>
      </w:r>
      <w:r>
        <w:rPr>
          <w:spacing w:val="-67"/>
        </w:rPr>
        <w:t xml:space="preserve"> </w:t>
      </w:r>
      <w:r>
        <w:t>строительства</w:t>
      </w:r>
      <w:r>
        <w:rPr>
          <w:spacing w:val="-5"/>
        </w:rPr>
        <w:t xml:space="preserve"> </w:t>
      </w:r>
      <w:r>
        <w:t>на другой вид такого</w:t>
      </w:r>
      <w:r>
        <w:rPr>
          <w:spacing w:val="1"/>
        </w:rPr>
        <w:t xml:space="preserve"> </w:t>
      </w:r>
      <w:r>
        <w:t>использования;</w:t>
      </w:r>
    </w:p>
    <w:p w:rsidR="00881C9E" w:rsidRDefault="00881C9E">
      <w:pPr>
        <w:pStyle w:val="ListParagraph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  <w:szCs w:val="28"/>
        </w:rPr>
      </w:pPr>
      <w:r>
        <w:rPr>
          <w:sz w:val="28"/>
          <w:szCs w:val="28"/>
        </w:rPr>
        <w:t>привлечение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независимых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экспертов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рекомендаций;</w:t>
      </w:r>
    </w:p>
    <w:p w:rsidR="00881C9E" w:rsidRDefault="00881C9E">
      <w:pPr>
        <w:pStyle w:val="ListParagraph"/>
        <w:numPr>
          <w:ilvl w:val="3"/>
          <w:numId w:val="3"/>
        </w:numPr>
        <w:tabs>
          <w:tab w:val="left" w:pos="1133"/>
        </w:tabs>
        <w:ind w:right="224" w:firstLine="708"/>
        <w:jc w:val="left"/>
        <w:rPr>
          <w:sz w:val="28"/>
          <w:szCs w:val="28"/>
        </w:rPr>
      </w:pPr>
      <w:r>
        <w:rPr>
          <w:sz w:val="28"/>
          <w:szCs w:val="28"/>
        </w:rPr>
        <w:t>рассмотрение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вопросов,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связанных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резервированием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земельных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участков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нужд;</w:t>
      </w:r>
    </w:p>
    <w:p w:rsidR="00881C9E" w:rsidRDefault="00881C9E">
      <w:pPr>
        <w:pStyle w:val="ListParagraph"/>
        <w:numPr>
          <w:ilvl w:val="3"/>
          <w:numId w:val="3"/>
        </w:numPr>
        <w:tabs>
          <w:tab w:val="left" w:pos="1138"/>
        </w:tabs>
        <w:ind w:right="228" w:firstLine="708"/>
        <w:jc w:val="left"/>
        <w:rPr>
          <w:sz w:val="28"/>
          <w:szCs w:val="28"/>
        </w:rPr>
      </w:pPr>
      <w:r>
        <w:rPr>
          <w:sz w:val="28"/>
          <w:szCs w:val="28"/>
        </w:rPr>
        <w:t>получение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организаций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заключений,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иных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материалов,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относящихся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рассматриваемым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заседаниях вопросам;</w:t>
      </w:r>
    </w:p>
    <w:p w:rsidR="00881C9E" w:rsidRDefault="00881C9E">
      <w:pPr>
        <w:pStyle w:val="ListParagraph"/>
        <w:numPr>
          <w:ilvl w:val="3"/>
          <w:numId w:val="3"/>
        </w:numPr>
        <w:tabs>
          <w:tab w:val="left" w:pos="1085"/>
        </w:tabs>
        <w:spacing w:line="321" w:lineRule="exact"/>
        <w:ind w:left="1084" w:hanging="164"/>
        <w:jc w:val="left"/>
        <w:rPr>
          <w:sz w:val="28"/>
          <w:szCs w:val="28"/>
        </w:rPr>
      </w:pPr>
      <w:r>
        <w:rPr>
          <w:sz w:val="28"/>
          <w:szCs w:val="28"/>
        </w:rPr>
        <w:t>рассмотрение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вопросов,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отнесенных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компетенции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Комиссии.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703"/>
        </w:tabs>
        <w:spacing w:line="322" w:lineRule="exact"/>
        <w:ind w:left="702" w:hanging="281"/>
        <w:jc w:val="left"/>
        <w:rPr>
          <w:sz w:val="28"/>
          <w:szCs w:val="28"/>
        </w:rPr>
      </w:pPr>
      <w:r>
        <w:rPr>
          <w:sz w:val="28"/>
          <w:szCs w:val="28"/>
        </w:rPr>
        <w:t>Комиссия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имеет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право:</w:t>
      </w:r>
    </w:p>
    <w:p w:rsidR="00881C9E" w:rsidRDefault="00881C9E">
      <w:pPr>
        <w:pStyle w:val="ListParagraph"/>
        <w:numPr>
          <w:ilvl w:val="2"/>
          <w:numId w:val="3"/>
        </w:numPr>
        <w:tabs>
          <w:tab w:val="left" w:pos="1154"/>
          <w:tab w:val="left" w:pos="2893"/>
          <w:tab w:val="left" w:pos="3260"/>
          <w:tab w:val="left" w:pos="4562"/>
          <w:tab w:val="left" w:pos="6433"/>
          <w:tab w:val="left" w:pos="8222"/>
          <w:tab w:val="left" w:pos="8589"/>
          <w:tab w:val="left" w:pos="10123"/>
        </w:tabs>
        <w:ind w:right="229" w:firstLine="629"/>
        <w:jc w:val="left"/>
        <w:rPr>
          <w:sz w:val="28"/>
          <w:szCs w:val="28"/>
        </w:rPr>
      </w:pPr>
      <w:r>
        <w:rPr>
          <w:sz w:val="28"/>
          <w:szCs w:val="28"/>
        </w:rPr>
        <w:t>запрашивать</w:t>
      </w:r>
      <w:r>
        <w:rPr>
          <w:sz w:val="28"/>
          <w:szCs w:val="28"/>
        </w:rPr>
        <w:tab/>
        <w:t>и</w:t>
      </w:r>
      <w:r>
        <w:rPr>
          <w:sz w:val="28"/>
          <w:szCs w:val="28"/>
        </w:rPr>
        <w:tab/>
        <w:t>получать</w:t>
      </w:r>
      <w:r>
        <w:rPr>
          <w:sz w:val="28"/>
          <w:szCs w:val="28"/>
        </w:rPr>
        <w:tab/>
        <w:t>необходимую</w:t>
      </w:r>
      <w:r>
        <w:rPr>
          <w:sz w:val="28"/>
          <w:szCs w:val="28"/>
        </w:rPr>
        <w:tab/>
        <w:t>информацию</w:t>
      </w:r>
      <w:r>
        <w:rPr>
          <w:sz w:val="28"/>
          <w:szCs w:val="28"/>
        </w:rPr>
        <w:tab/>
        <w:t>и</w:t>
      </w:r>
      <w:r>
        <w:rPr>
          <w:sz w:val="28"/>
          <w:szCs w:val="28"/>
        </w:rPr>
        <w:tab/>
        <w:t>документы</w:t>
      </w:r>
      <w:r>
        <w:rPr>
          <w:sz w:val="28"/>
          <w:szCs w:val="28"/>
        </w:rPr>
        <w:tab/>
        <w:t>по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вопросам,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входящих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компетенцию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Комиссии;</w:t>
      </w:r>
    </w:p>
    <w:p w:rsidR="00881C9E" w:rsidRDefault="00881C9E">
      <w:pPr>
        <w:pStyle w:val="BodyText"/>
        <w:tabs>
          <w:tab w:val="left" w:pos="1072"/>
        </w:tabs>
        <w:spacing w:line="242" w:lineRule="auto"/>
        <w:ind w:right="233" w:firstLine="557"/>
      </w:pPr>
      <w:r>
        <w:t>-</w:t>
      </w:r>
      <w:r>
        <w:tab/>
        <w:t>приглашать</w:t>
      </w:r>
      <w:r>
        <w:rPr>
          <w:spacing w:val="28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заседания</w:t>
      </w:r>
      <w:r>
        <w:rPr>
          <w:spacing w:val="30"/>
        </w:rPr>
        <w:t xml:space="preserve"> </w:t>
      </w:r>
      <w:r>
        <w:t>Комиссии</w:t>
      </w:r>
      <w:r>
        <w:rPr>
          <w:spacing w:val="31"/>
        </w:rPr>
        <w:t xml:space="preserve"> </w:t>
      </w:r>
      <w:r>
        <w:t>лиц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представителей</w:t>
      </w:r>
      <w:r>
        <w:rPr>
          <w:spacing w:val="29"/>
        </w:rPr>
        <w:t xml:space="preserve"> </w:t>
      </w:r>
      <w:r>
        <w:t>организаций,</w:t>
      </w:r>
      <w:r>
        <w:rPr>
          <w:spacing w:val="30"/>
        </w:rPr>
        <w:t xml:space="preserve"> </w:t>
      </w:r>
      <w:r>
        <w:t>чьи</w:t>
      </w:r>
      <w:r>
        <w:rPr>
          <w:spacing w:val="-67"/>
        </w:rPr>
        <w:t xml:space="preserve"> </w:t>
      </w:r>
      <w:r>
        <w:t>интересы</w:t>
      </w:r>
      <w:r>
        <w:rPr>
          <w:spacing w:val="-1"/>
        </w:rPr>
        <w:t xml:space="preserve"> </w:t>
      </w:r>
      <w:r>
        <w:t>затрагивает</w:t>
      </w:r>
      <w:r>
        <w:rPr>
          <w:spacing w:val="-1"/>
        </w:rPr>
        <w:t xml:space="preserve"> </w:t>
      </w:r>
      <w:r>
        <w:t>планируемая</w:t>
      </w:r>
      <w:r>
        <w:rPr>
          <w:spacing w:val="-1"/>
        </w:rPr>
        <w:t xml:space="preserve"> </w:t>
      </w:r>
      <w:r>
        <w:t>градостроительная</w:t>
      </w:r>
      <w:r>
        <w:rPr>
          <w:spacing w:val="-4"/>
        </w:rPr>
        <w:t xml:space="preserve"> </w:t>
      </w:r>
      <w:r>
        <w:t>деятельность.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801"/>
        </w:tabs>
        <w:ind w:right="230" w:firstLine="209"/>
        <w:jc w:val="left"/>
        <w:rPr>
          <w:sz w:val="28"/>
          <w:szCs w:val="28"/>
        </w:rPr>
      </w:pPr>
      <w:r>
        <w:rPr>
          <w:sz w:val="28"/>
          <w:szCs w:val="28"/>
        </w:rPr>
        <w:t>Комиссия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состоит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председателя,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заместителя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председателя,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секретаря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членов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Комиссии.</w:t>
      </w:r>
    </w:p>
    <w:p w:rsidR="00881C9E" w:rsidRDefault="00881C9E">
      <w:pPr>
        <w:pStyle w:val="BodyText"/>
        <w:ind w:right="224" w:firstLine="487"/>
        <w:jc w:val="both"/>
      </w:pPr>
      <w:r>
        <w:t>Состав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администрации Курташкинского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Атюрьевского муниципального района Республики Мордовия.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633"/>
        </w:tabs>
        <w:ind w:left="630" w:right="3137" w:hanging="279"/>
        <w:rPr>
          <w:sz w:val="28"/>
          <w:szCs w:val="28"/>
        </w:rPr>
      </w:pPr>
      <w:r>
        <w:rPr>
          <w:sz w:val="28"/>
          <w:szCs w:val="28"/>
        </w:rPr>
        <w:t>Заседания Комиссии проводятся по мере необходимости.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Заседания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проводит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председатель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Комиссии.</w:t>
      </w:r>
    </w:p>
    <w:p w:rsidR="00881C9E" w:rsidRDefault="00881C9E">
      <w:pPr>
        <w:pStyle w:val="BodyText"/>
        <w:ind w:right="221" w:firstLine="418"/>
        <w:jc w:val="both"/>
      </w:pPr>
      <w:r>
        <w:t>Заседание Комиссии считается правомочным, если на нем присутствует 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-1"/>
        </w:rPr>
        <w:t xml:space="preserve"> </w:t>
      </w:r>
      <w:r>
        <w:t>ее состава.</w:t>
      </w:r>
    </w:p>
    <w:p w:rsidR="00881C9E" w:rsidRDefault="00881C9E">
      <w:pPr>
        <w:pStyle w:val="BodyText"/>
        <w:ind w:right="229" w:firstLine="348"/>
        <w:jc w:val="both"/>
      </w:pPr>
      <w:r>
        <w:t>Членов Комиссии в ее заседаниях могут заменять по письменной доверенности с</w:t>
      </w:r>
      <w:r>
        <w:rPr>
          <w:spacing w:val="1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причины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представители.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652"/>
        </w:tabs>
        <w:ind w:right="229" w:firstLine="69"/>
        <w:rPr>
          <w:sz w:val="28"/>
          <w:szCs w:val="28"/>
        </w:rPr>
      </w:pPr>
      <w:r>
        <w:rPr>
          <w:sz w:val="28"/>
          <w:szCs w:val="28"/>
        </w:rPr>
        <w:t>Решение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принимается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большинством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голосов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присутствующих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Комиссии.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случае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равенства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голосов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решающим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является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голос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председательствующего.</w:t>
      </w:r>
    </w:p>
    <w:p w:rsidR="00881C9E" w:rsidRDefault="00881C9E">
      <w:pPr>
        <w:pStyle w:val="BodyText"/>
        <w:ind w:right="229" w:firstLine="348"/>
        <w:jc w:val="both"/>
      </w:pPr>
      <w:r>
        <w:t>Решение</w:t>
      </w:r>
      <w:r>
        <w:rPr>
          <w:spacing w:val="1"/>
        </w:rPr>
        <w:t xml:space="preserve"> </w:t>
      </w:r>
      <w:r>
        <w:t>Комиссии</w:t>
      </w:r>
      <w:r>
        <w:rPr>
          <w:spacing w:val="1"/>
        </w:rPr>
        <w:t xml:space="preserve"> </w:t>
      </w:r>
      <w:r>
        <w:t>оформляется</w:t>
      </w:r>
      <w:r>
        <w:rPr>
          <w:spacing w:val="1"/>
        </w:rPr>
        <w:t xml:space="preserve"> </w:t>
      </w:r>
      <w:r>
        <w:t>протоколом,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подписывают</w:t>
      </w:r>
      <w:r>
        <w:rPr>
          <w:spacing w:val="1"/>
        </w:rPr>
        <w:t xml:space="preserve"> </w:t>
      </w:r>
      <w:r>
        <w:t>председательствующий</w:t>
      </w:r>
      <w:r>
        <w:rPr>
          <w:spacing w:val="-3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заседании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лицо,</w:t>
      </w:r>
      <w:r>
        <w:rPr>
          <w:spacing w:val="-2"/>
        </w:rPr>
        <w:t xml:space="preserve"> </w:t>
      </w:r>
      <w:r>
        <w:t>ведущее протокол.</w:t>
      </w:r>
    </w:p>
    <w:p w:rsidR="00881C9E" w:rsidRDefault="00881C9E">
      <w:pPr>
        <w:pStyle w:val="ListParagraph"/>
        <w:numPr>
          <w:ilvl w:val="1"/>
          <w:numId w:val="3"/>
        </w:numPr>
        <w:tabs>
          <w:tab w:val="left" w:pos="1053"/>
        </w:tabs>
        <w:ind w:right="223" w:firstLine="139"/>
        <w:rPr>
          <w:sz w:val="28"/>
          <w:szCs w:val="28"/>
        </w:rPr>
      </w:pPr>
      <w:r>
        <w:rPr>
          <w:sz w:val="28"/>
          <w:szCs w:val="28"/>
        </w:rPr>
        <w:t>Организационно-техническое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обеспечение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осуществляет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Курташкинского сельского поселения (ведение протоколов,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оповещение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членов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Комиссии,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иные вопросы).</w:t>
      </w:r>
    </w:p>
    <w:p w:rsidR="00881C9E" w:rsidRDefault="00881C9E">
      <w:pPr>
        <w:jc w:val="both"/>
        <w:rPr>
          <w:sz w:val="28"/>
          <w:szCs w:val="28"/>
        </w:rPr>
        <w:sectPr w:rsidR="00881C9E">
          <w:pgSz w:w="11910" w:h="16840"/>
          <w:pgMar w:top="1040" w:right="340" w:bottom="280" w:left="920" w:header="720" w:footer="720" w:gutter="0"/>
          <w:cols w:space="720"/>
        </w:sectPr>
      </w:pP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z w:val="24"/>
          <w:szCs w:val="24"/>
        </w:rPr>
      </w:pPr>
      <w:r>
        <w:rPr>
          <w:color w:val="232323"/>
          <w:sz w:val="24"/>
          <w:szCs w:val="24"/>
        </w:rPr>
        <w:t>Приложение № 4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z w:val="24"/>
          <w:szCs w:val="24"/>
        </w:rPr>
        <w:t xml:space="preserve"> к</w:t>
      </w:r>
      <w:r>
        <w:rPr>
          <w:color w:val="232323"/>
          <w:spacing w:val="-67"/>
          <w:sz w:val="24"/>
          <w:szCs w:val="24"/>
        </w:rPr>
        <w:t xml:space="preserve">                                                                </w:t>
      </w:r>
      <w:r>
        <w:rPr>
          <w:color w:val="232323"/>
          <w:sz w:val="24"/>
          <w:szCs w:val="24"/>
        </w:rPr>
        <w:t>Постановлению</w:t>
      </w:r>
      <w:r>
        <w:rPr>
          <w:color w:val="232323"/>
          <w:spacing w:val="-8"/>
          <w:sz w:val="24"/>
          <w:szCs w:val="24"/>
        </w:rPr>
        <w:t xml:space="preserve"> администрации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  <w:sz w:val="24"/>
          <w:szCs w:val="24"/>
        </w:rPr>
      </w:pPr>
      <w:r>
        <w:rPr>
          <w:color w:val="232323"/>
          <w:spacing w:val="-8"/>
          <w:sz w:val="24"/>
          <w:szCs w:val="24"/>
        </w:rPr>
        <w:t xml:space="preserve">Курташкинского сельского поселения </w:t>
      </w:r>
    </w:p>
    <w:p w:rsidR="00881C9E" w:rsidRDefault="00881C9E">
      <w:pPr>
        <w:pStyle w:val="BodyText"/>
        <w:spacing w:before="69"/>
        <w:ind w:right="221"/>
        <w:jc w:val="right"/>
        <w:rPr>
          <w:color w:val="232323"/>
          <w:spacing w:val="-8"/>
        </w:rPr>
      </w:pPr>
      <w:r>
        <w:rPr>
          <w:color w:val="232323"/>
          <w:sz w:val="24"/>
          <w:szCs w:val="24"/>
        </w:rPr>
        <w:t>от</w:t>
      </w:r>
      <w:r>
        <w:rPr>
          <w:color w:val="232323"/>
          <w:spacing w:val="-3"/>
          <w:sz w:val="24"/>
          <w:szCs w:val="24"/>
        </w:rPr>
        <w:t xml:space="preserve"> </w:t>
      </w:r>
      <w:r>
        <w:rPr>
          <w:color w:val="232323"/>
          <w:sz w:val="24"/>
          <w:szCs w:val="24"/>
        </w:rPr>
        <w:t>23.09.2024 г. №27</w:t>
      </w:r>
    </w:p>
    <w:p w:rsidR="00881C9E" w:rsidRDefault="00881C9E">
      <w:pPr>
        <w:pStyle w:val="BodyText"/>
        <w:spacing w:before="4"/>
        <w:ind w:left="0"/>
      </w:pPr>
    </w:p>
    <w:p w:rsidR="00881C9E" w:rsidRDefault="00881C9E">
      <w:pPr>
        <w:spacing w:line="319" w:lineRule="exact"/>
        <w:ind w:left="260" w:right="269"/>
        <w:jc w:val="center"/>
        <w:rPr>
          <w:b/>
          <w:bCs/>
          <w:sz w:val="28"/>
          <w:szCs w:val="28"/>
        </w:rPr>
      </w:pPr>
      <w:r>
        <w:rPr>
          <w:b/>
          <w:bCs/>
          <w:color w:val="232323"/>
          <w:sz w:val="28"/>
          <w:szCs w:val="28"/>
        </w:rPr>
        <w:t>ПОРЯДОК</w:t>
      </w:r>
    </w:p>
    <w:p w:rsidR="00881C9E" w:rsidRDefault="00881C9E">
      <w:pPr>
        <w:pStyle w:val="BodyText"/>
        <w:spacing w:line="319" w:lineRule="exact"/>
        <w:ind w:left="254" w:right="271"/>
        <w:jc w:val="center"/>
        <w:rPr>
          <w:b/>
          <w:bCs/>
        </w:rPr>
      </w:pPr>
      <w:r>
        <w:rPr>
          <w:b/>
          <w:bCs/>
          <w:color w:val="232323"/>
        </w:rPr>
        <w:t>Направления</w:t>
      </w:r>
      <w:r>
        <w:rPr>
          <w:b/>
          <w:bCs/>
          <w:color w:val="232323"/>
          <w:spacing w:val="-3"/>
        </w:rPr>
        <w:t xml:space="preserve"> </w:t>
      </w:r>
      <w:r>
        <w:rPr>
          <w:b/>
          <w:bCs/>
          <w:color w:val="232323"/>
        </w:rPr>
        <w:t>предложений</w:t>
      </w:r>
      <w:r>
        <w:rPr>
          <w:b/>
          <w:bCs/>
          <w:color w:val="232323"/>
          <w:spacing w:val="-3"/>
        </w:rPr>
        <w:t xml:space="preserve"> </w:t>
      </w:r>
      <w:r>
        <w:rPr>
          <w:b/>
          <w:bCs/>
          <w:color w:val="232323"/>
        </w:rPr>
        <w:t>в</w:t>
      </w:r>
      <w:r>
        <w:rPr>
          <w:b/>
          <w:bCs/>
          <w:color w:val="232323"/>
          <w:spacing w:val="-4"/>
        </w:rPr>
        <w:t xml:space="preserve"> </w:t>
      </w:r>
      <w:r>
        <w:rPr>
          <w:b/>
          <w:bCs/>
          <w:color w:val="232323"/>
        </w:rPr>
        <w:t>комиссию</w:t>
      </w:r>
      <w:r>
        <w:rPr>
          <w:b/>
          <w:bCs/>
          <w:color w:val="232323"/>
          <w:spacing w:val="-6"/>
        </w:rPr>
        <w:t xml:space="preserve"> </w:t>
      </w:r>
      <w:r>
        <w:rPr>
          <w:b/>
          <w:bCs/>
          <w:color w:val="232323"/>
        </w:rPr>
        <w:t>по</w:t>
      </w:r>
      <w:r>
        <w:rPr>
          <w:b/>
          <w:bCs/>
          <w:color w:val="232323"/>
          <w:spacing w:val="-2"/>
        </w:rPr>
        <w:t xml:space="preserve"> </w:t>
      </w:r>
      <w:r>
        <w:rPr>
          <w:b/>
          <w:bCs/>
          <w:color w:val="232323"/>
        </w:rPr>
        <w:t>подготовке</w:t>
      </w:r>
      <w:r>
        <w:rPr>
          <w:b/>
          <w:bCs/>
          <w:color w:val="232323"/>
          <w:spacing w:val="-2"/>
        </w:rPr>
        <w:t xml:space="preserve"> </w:t>
      </w:r>
      <w:r>
        <w:rPr>
          <w:b/>
          <w:bCs/>
          <w:color w:val="232323"/>
        </w:rPr>
        <w:t>проекта</w:t>
      </w:r>
      <w:r>
        <w:rPr>
          <w:b/>
          <w:bCs/>
          <w:color w:val="232323"/>
          <w:spacing w:val="-3"/>
        </w:rPr>
        <w:t xml:space="preserve"> </w:t>
      </w:r>
      <w:r>
        <w:rPr>
          <w:b/>
          <w:bCs/>
          <w:color w:val="232323"/>
        </w:rPr>
        <w:t>Правил</w:t>
      </w:r>
      <w:r>
        <w:rPr>
          <w:b/>
          <w:bCs/>
        </w:rPr>
        <w:t xml:space="preserve"> </w:t>
      </w:r>
      <w:r>
        <w:rPr>
          <w:b/>
          <w:bCs/>
          <w:color w:val="232323"/>
        </w:rPr>
        <w:t>землепользования и застройки Курташкинского сельского  поселения Атюрьевского муниципального района Республики Мордовия</w:t>
      </w:r>
    </w:p>
    <w:p w:rsidR="00881C9E" w:rsidRDefault="00881C9E">
      <w:pPr>
        <w:pStyle w:val="BodyText"/>
        <w:spacing w:before="1"/>
        <w:ind w:left="0"/>
      </w:pPr>
    </w:p>
    <w:p w:rsidR="00881C9E" w:rsidRDefault="00881C9E">
      <w:pPr>
        <w:pStyle w:val="ListParagraph"/>
        <w:numPr>
          <w:ilvl w:val="0"/>
          <w:numId w:val="1"/>
        </w:numPr>
        <w:tabs>
          <w:tab w:val="left" w:pos="922"/>
        </w:tabs>
        <w:spacing w:before="1"/>
        <w:ind w:right="223" w:firstLine="360"/>
        <w:rPr>
          <w:sz w:val="28"/>
          <w:szCs w:val="28"/>
        </w:rPr>
      </w:pPr>
      <w:r>
        <w:rPr>
          <w:color w:val="232323"/>
          <w:sz w:val="28"/>
          <w:szCs w:val="28"/>
        </w:rPr>
        <w:t>С момента обнародования Постановления  Курташкинского сельского поселения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Атюрьевского муниципального района Республики Мордовия о разработке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застройки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Курташкинского сельского поселения Атюрьевского муниципального района Республики Мордовия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(далее-проект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Правил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землепользования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застройки)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заинтересованные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лица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вправе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направить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в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Комиссию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подготовке</w:t>
      </w:r>
      <w:r>
        <w:rPr>
          <w:color w:val="232323"/>
          <w:spacing w:val="70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проектов Генерального плана и Правил землепользования и застройки Курташкинского сельского поселения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Атюрьевского муниципального района Республики Мордовия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предложения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разработке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застройки.</w:t>
      </w:r>
    </w:p>
    <w:p w:rsidR="00881C9E" w:rsidRDefault="00881C9E">
      <w:pPr>
        <w:pStyle w:val="ListParagraph"/>
        <w:numPr>
          <w:ilvl w:val="0"/>
          <w:numId w:val="1"/>
        </w:numPr>
        <w:tabs>
          <w:tab w:val="left" w:pos="922"/>
        </w:tabs>
        <w:ind w:right="222" w:firstLine="360"/>
        <w:rPr>
          <w:sz w:val="28"/>
          <w:szCs w:val="28"/>
        </w:rPr>
      </w:pPr>
      <w:r>
        <w:rPr>
          <w:color w:val="232323"/>
          <w:sz w:val="28"/>
          <w:szCs w:val="28"/>
        </w:rPr>
        <w:t>Предложения могут быть направлены до момента принятия решения Совета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депутатов Курташкинского сельского поселения Атюрьевского муниципального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района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Республики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Мордовия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проектов Генерального плана и Правил землепользования 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застройки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</w:t>
      </w:r>
      <w:r>
        <w:rPr>
          <w:color w:val="232323"/>
          <w:spacing w:val="-67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утверждение или о направлении на доработку. Предложения направляются по почте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либо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непосредственно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в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Комиссию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адресу: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Республика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Мордовия,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Атюрьевский район, Курташкинское сельское поселение, с.Курташки, ул.Новая, д.6 .</w:t>
      </w:r>
    </w:p>
    <w:p w:rsidR="00881C9E" w:rsidRDefault="00881C9E">
      <w:pPr>
        <w:pStyle w:val="BodyText"/>
        <w:spacing w:line="320" w:lineRule="exact"/>
        <w:ind w:left="573"/>
        <w:jc w:val="both"/>
      </w:pPr>
      <w:r>
        <w:rPr>
          <w:color w:val="232323"/>
        </w:rPr>
        <w:t>Контактный</w:t>
      </w:r>
      <w:r>
        <w:rPr>
          <w:color w:val="232323"/>
          <w:spacing w:val="-5"/>
        </w:rPr>
        <w:t xml:space="preserve"> </w:t>
      </w:r>
      <w:r>
        <w:rPr>
          <w:color w:val="232323"/>
        </w:rPr>
        <w:t>телефон:</w:t>
      </w:r>
      <w:r>
        <w:rPr>
          <w:color w:val="232323"/>
          <w:spacing w:val="-6"/>
        </w:rPr>
        <w:t xml:space="preserve"> </w:t>
      </w:r>
      <w:r>
        <w:rPr>
          <w:color w:val="333333"/>
          <w:shd w:val="clear" w:color="auto" w:fill="FFFFFF"/>
        </w:rPr>
        <w:t>(8-834-54) 2-45-13.</w:t>
      </w:r>
    </w:p>
    <w:p w:rsidR="00881C9E" w:rsidRDefault="00881C9E">
      <w:pPr>
        <w:pStyle w:val="ListParagraph"/>
        <w:numPr>
          <w:ilvl w:val="0"/>
          <w:numId w:val="1"/>
        </w:numPr>
        <w:tabs>
          <w:tab w:val="left" w:pos="922"/>
        </w:tabs>
        <w:ind w:right="224" w:firstLine="360"/>
        <w:rPr>
          <w:sz w:val="28"/>
          <w:szCs w:val="28"/>
        </w:rPr>
      </w:pPr>
      <w:r>
        <w:rPr>
          <w:color w:val="232323"/>
          <w:sz w:val="28"/>
          <w:szCs w:val="28"/>
        </w:rPr>
        <w:t>Предложения по проекту Правил землепользования и застройки должны быть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логично изложены в письменном виде (напечатаны либо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написаны разборчивым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почерком) за подписью лица, их изложившего, с указанием полных фамилии, имени,</w:t>
      </w:r>
      <w:r>
        <w:rPr>
          <w:color w:val="232323"/>
          <w:spacing w:val="-67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отчества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адресата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даты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подготовки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предложений.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Неразборчиво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написанные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предложения,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анонимные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предложения,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а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также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предложения,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имеющие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отношения к подготовке проектов Генерального плана и Правил землепользования и застройки, комиссией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</w:t>
      </w:r>
      <w:r>
        <w:rPr>
          <w:color w:val="232323"/>
          <w:spacing w:val="-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рассматриваются.</w:t>
      </w:r>
    </w:p>
    <w:p w:rsidR="00881C9E" w:rsidRDefault="00881C9E">
      <w:pPr>
        <w:pStyle w:val="ListParagraph"/>
        <w:numPr>
          <w:ilvl w:val="0"/>
          <w:numId w:val="1"/>
        </w:numPr>
        <w:tabs>
          <w:tab w:val="left" w:pos="922"/>
        </w:tabs>
        <w:ind w:right="231" w:firstLine="360"/>
        <w:jc w:val="left"/>
        <w:rPr>
          <w:sz w:val="28"/>
          <w:szCs w:val="28"/>
        </w:rPr>
      </w:pPr>
      <w:r>
        <w:rPr>
          <w:color w:val="232323"/>
          <w:sz w:val="28"/>
          <w:szCs w:val="28"/>
        </w:rPr>
        <w:t>Предложения</w:t>
      </w:r>
      <w:r>
        <w:rPr>
          <w:color w:val="232323"/>
          <w:spacing w:val="4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могут</w:t>
      </w:r>
      <w:r>
        <w:rPr>
          <w:color w:val="232323"/>
          <w:spacing w:val="4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быть</w:t>
      </w:r>
      <w:r>
        <w:rPr>
          <w:color w:val="232323"/>
          <w:spacing w:val="4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исполнены</w:t>
      </w:r>
      <w:r>
        <w:rPr>
          <w:color w:val="232323"/>
          <w:spacing w:val="4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как</w:t>
      </w:r>
      <w:r>
        <w:rPr>
          <w:color w:val="232323"/>
          <w:spacing w:val="4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</w:t>
      </w:r>
      <w:r>
        <w:rPr>
          <w:color w:val="232323"/>
          <w:spacing w:val="40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бумажных,</w:t>
      </w:r>
      <w:r>
        <w:rPr>
          <w:color w:val="232323"/>
          <w:spacing w:val="4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так</w:t>
      </w:r>
      <w:r>
        <w:rPr>
          <w:color w:val="232323"/>
          <w:spacing w:val="4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</w:t>
      </w:r>
      <w:r>
        <w:rPr>
          <w:color w:val="232323"/>
          <w:spacing w:val="4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</w:t>
      </w:r>
      <w:r>
        <w:rPr>
          <w:color w:val="232323"/>
          <w:spacing w:val="4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магнитных</w:t>
      </w:r>
      <w:r>
        <w:rPr>
          <w:color w:val="232323"/>
          <w:spacing w:val="-67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носителях.</w:t>
      </w:r>
      <w:r>
        <w:rPr>
          <w:color w:val="232323"/>
          <w:spacing w:val="-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Направленные материалы возврату</w:t>
      </w:r>
      <w:r>
        <w:rPr>
          <w:color w:val="232323"/>
          <w:spacing w:val="-5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 подлежат.</w:t>
      </w:r>
    </w:p>
    <w:p w:rsidR="00881C9E" w:rsidRDefault="00881C9E">
      <w:pPr>
        <w:pStyle w:val="ListParagraph"/>
        <w:numPr>
          <w:ilvl w:val="0"/>
          <w:numId w:val="1"/>
        </w:numPr>
        <w:tabs>
          <w:tab w:val="left" w:pos="922"/>
          <w:tab w:val="left" w:pos="2877"/>
          <w:tab w:val="left" w:pos="4730"/>
          <w:tab w:val="left" w:pos="5114"/>
          <w:tab w:val="left" w:pos="6625"/>
          <w:tab w:val="left" w:pos="7555"/>
          <w:tab w:val="left" w:pos="9205"/>
          <w:tab w:val="left" w:pos="10126"/>
        </w:tabs>
        <w:ind w:right="228" w:firstLine="360"/>
        <w:rPr>
          <w:sz w:val="28"/>
          <w:szCs w:val="28"/>
        </w:rPr>
      </w:pPr>
      <w:r>
        <w:rPr>
          <w:color w:val="232323"/>
          <w:sz w:val="28"/>
          <w:szCs w:val="28"/>
        </w:rPr>
        <w:t>Предложения,</w:t>
      </w:r>
      <w:r>
        <w:rPr>
          <w:color w:val="232323"/>
          <w:sz w:val="28"/>
          <w:szCs w:val="28"/>
        </w:rPr>
        <w:tab/>
        <w:t>поступившие</w:t>
      </w:r>
      <w:r>
        <w:rPr>
          <w:color w:val="232323"/>
          <w:sz w:val="28"/>
          <w:szCs w:val="28"/>
        </w:rPr>
        <w:tab/>
        <w:t>в</w:t>
      </w:r>
      <w:r>
        <w:rPr>
          <w:color w:val="232323"/>
          <w:sz w:val="28"/>
          <w:szCs w:val="28"/>
        </w:rPr>
        <w:tab/>
        <w:t>Комиссию</w:t>
      </w:r>
      <w:r>
        <w:rPr>
          <w:color w:val="232323"/>
          <w:sz w:val="28"/>
          <w:szCs w:val="28"/>
        </w:rPr>
        <w:tab/>
        <w:t>после</w:t>
      </w:r>
      <w:r>
        <w:rPr>
          <w:color w:val="232323"/>
          <w:sz w:val="28"/>
          <w:szCs w:val="28"/>
        </w:rPr>
        <w:tab/>
        <w:t xml:space="preserve">завершения работ </w:t>
      </w:r>
      <w:r>
        <w:rPr>
          <w:color w:val="232323"/>
          <w:spacing w:val="-1"/>
          <w:sz w:val="28"/>
          <w:szCs w:val="28"/>
        </w:rPr>
        <w:t>по</w:t>
      </w:r>
      <w:r>
        <w:rPr>
          <w:color w:val="232323"/>
          <w:spacing w:val="-67"/>
          <w:sz w:val="28"/>
          <w:szCs w:val="28"/>
        </w:rPr>
        <w:t xml:space="preserve">  </w:t>
      </w:r>
      <w:r>
        <w:rPr>
          <w:color w:val="232323"/>
          <w:sz w:val="28"/>
          <w:szCs w:val="28"/>
        </w:rPr>
        <w:t>подготовке</w:t>
      </w:r>
      <w:r>
        <w:rPr>
          <w:color w:val="232323"/>
          <w:spacing w:val="-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проектов Генерального плана и Правил землепользования и</w:t>
      </w:r>
      <w:r>
        <w:rPr>
          <w:color w:val="232323"/>
          <w:spacing w:val="-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застройки,</w:t>
      </w:r>
      <w:r>
        <w:rPr>
          <w:color w:val="232323"/>
          <w:spacing w:val="-5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</w:t>
      </w:r>
      <w:r>
        <w:rPr>
          <w:color w:val="232323"/>
          <w:spacing w:val="-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рассматриваются.</w:t>
      </w:r>
    </w:p>
    <w:p w:rsidR="00881C9E" w:rsidRDefault="00881C9E">
      <w:pPr>
        <w:pStyle w:val="ListParagraph"/>
        <w:numPr>
          <w:ilvl w:val="0"/>
          <w:numId w:val="1"/>
        </w:numPr>
        <w:tabs>
          <w:tab w:val="left" w:pos="922"/>
        </w:tabs>
        <w:spacing w:line="321" w:lineRule="exact"/>
        <w:ind w:left="921" w:hanging="349"/>
        <w:jc w:val="left"/>
        <w:rPr>
          <w:sz w:val="28"/>
          <w:szCs w:val="28"/>
        </w:rPr>
      </w:pPr>
      <w:r>
        <w:rPr>
          <w:color w:val="232323"/>
          <w:sz w:val="28"/>
          <w:szCs w:val="28"/>
        </w:rPr>
        <w:t>Комиссия</w:t>
      </w:r>
      <w:r>
        <w:rPr>
          <w:color w:val="232323"/>
          <w:spacing w:val="-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не</w:t>
      </w:r>
      <w:r>
        <w:rPr>
          <w:color w:val="232323"/>
          <w:spacing w:val="-6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дает</w:t>
      </w:r>
      <w:r>
        <w:rPr>
          <w:color w:val="232323"/>
          <w:spacing w:val="-5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ответа</w:t>
      </w:r>
      <w:r>
        <w:rPr>
          <w:color w:val="232323"/>
          <w:spacing w:val="-5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на</w:t>
      </w:r>
      <w:r>
        <w:rPr>
          <w:color w:val="232323"/>
          <w:spacing w:val="-2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поступившие</w:t>
      </w:r>
      <w:r>
        <w:rPr>
          <w:color w:val="232323"/>
          <w:spacing w:val="-3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предложения.</w:t>
      </w:r>
    </w:p>
    <w:p w:rsidR="00881C9E" w:rsidRDefault="00881C9E"/>
    <w:sectPr w:rsidR="00881C9E" w:rsidSect="00881C9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</w:pPr>
      <w:rPr>
        <w:rFonts w:ascii="Times New Roman" w:hAnsi="Times New Roman" w:hint="default"/>
        <w:w w:val="100"/>
      </w:rPr>
    </w:lvl>
    <w:lvl w:ilvl="1" w:tplc="0CDEFF9A">
      <w:start w:val="1"/>
      <w:numFmt w:val="decimal"/>
      <w:lvlText w:val="%2."/>
      <w:lvlJc w:val="left"/>
      <w:pPr>
        <w:ind w:left="212" w:hanging="348"/>
      </w:pPr>
      <w:rPr>
        <w:rFonts w:ascii="Times New Roman" w:eastAsia="Times New Roman" w:hAnsi="Times New Roman" w:hint="default"/>
        <w:spacing w:val="0"/>
        <w:w w:val="100"/>
        <w:sz w:val="28"/>
        <w:szCs w:val="28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</w:rPr>
    </w:lvl>
  </w:abstractNum>
  <w:abstractNum w:abstractNumId="1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</w:pPr>
      <w:rPr>
        <w:rFonts w:ascii="Times New Roman" w:eastAsia="Times New Roman" w:hAnsi="Times New Roman" w:hint="default"/>
        <w:color w:val="232323"/>
        <w:spacing w:val="0"/>
        <w:w w:val="100"/>
        <w:sz w:val="28"/>
        <w:szCs w:val="28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</w:rPr>
    </w:lvl>
  </w:abstractNum>
  <w:abstractNum w:abstractNumId="2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C9E"/>
    <w:rsid w:val="00881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Normal"/>
    <w:uiPriority w:val="99"/>
    <w:pPr>
      <w:spacing w:line="360" w:lineRule="auto"/>
      <w:ind w:firstLine="709"/>
      <w:jc w:val="both"/>
    </w:pPr>
    <w:rPr>
      <w:sz w:val="32"/>
      <w:szCs w:val="32"/>
    </w:rPr>
  </w:style>
  <w:style w:type="paragraph" w:customStyle="1" w:styleId="FR1">
    <w:name w:val="FR1"/>
    <w:uiPriority w:val="99"/>
    <w:pPr>
      <w:widowControl w:val="0"/>
      <w:snapToGrid w:val="0"/>
      <w:spacing w:line="420" w:lineRule="auto"/>
      <w:ind w:left="2000"/>
      <w:jc w:val="center"/>
    </w:pPr>
    <w:rPr>
      <w:rFonts w:ascii="Times New Roman" w:hAnsi="Times New Roman"/>
      <w:b/>
      <w:bCs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pPr>
      <w:suppressAutoHyphens/>
    </w:pPr>
    <w:rPr>
      <w:rFonts w:ascii="Times New Roman" w:hAnsi="Times New Roman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Normal"/>
    <w:uiPriority w:val="99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7</Pages>
  <Words>1731</Words>
  <Characters>9868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15</cp:revision>
  <cp:lastPrinted>2024-09-03T06:07:00Z</cp:lastPrinted>
  <dcterms:created xsi:type="dcterms:W3CDTF">2024-08-07T06:38:00Z</dcterms:created>
  <dcterms:modified xsi:type="dcterms:W3CDTF">2024-10-02T10:17:00Z</dcterms:modified>
</cp:coreProperties>
</file>