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CB1" w:rsidRPr="00ED2CB1" w:rsidRDefault="00ED2CB1" w:rsidP="00ED2CB1">
      <w:pPr>
        <w:shd w:val="clear" w:color="auto" w:fill="EDEDED"/>
        <w:spacing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bookmarkStart w:id="0" w:name="_GoBack"/>
      <w:r w:rsidRPr="00ED2CB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Как убедиться, что я не нарушаю земельное законодательство?</w:t>
      </w:r>
    </w:p>
    <w:bookmarkEnd w:id="0"/>
    <w:p w:rsidR="00ED2CB1" w:rsidRPr="00ED2CB1" w:rsidRDefault="00ED2CB1" w:rsidP="00ED2CB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CB1">
        <w:rPr>
          <w:rFonts w:ascii="Times New Roman" w:eastAsia="Times New Roman" w:hAnsi="Times New Roman" w:cs="Times New Roman"/>
          <w:sz w:val="28"/>
          <w:szCs w:val="28"/>
          <w:lang w:eastAsia="ru-RU"/>
        </w:rPr>
        <w:t>15.02.2024</w:t>
      </w:r>
    </w:p>
    <w:p w:rsidR="00ED2CB1" w:rsidRPr="00ED2CB1" w:rsidRDefault="00ED2CB1" w:rsidP="00ED2CB1">
      <w:pPr>
        <w:shd w:val="clear" w:color="auto" w:fill="FFFFFF"/>
        <w:spacing w:before="100" w:beforeAutospacing="1" w:after="100" w:afterAutospacing="1" w:line="37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CB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Действующий в нашей стране уже четвёртый год подряд мораторий на плановые и внеплановые проверки не повод нарушать земельное законодательство!</w:t>
      </w:r>
    </w:p>
    <w:p w:rsidR="00ED2CB1" w:rsidRPr="00ED2CB1" w:rsidRDefault="00ED2CB1" w:rsidP="00ED2CB1">
      <w:pPr>
        <w:shd w:val="clear" w:color="auto" w:fill="FFFFFF"/>
        <w:spacing w:before="100" w:beforeAutospacing="1" w:after="100" w:afterAutospacing="1" w:line="37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Именно так думают заявители </w:t>
      </w:r>
      <w:proofErr w:type="gramStart"/>
      <w:r w:rsidRPr="00ED2CB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регионального</w:t>
      </w:r>
      <w:proofErr w:type="gramEnd"/>
      <w:r w:rsidRPr="00ED2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ведомственного Контакт-центра, обращаясь с вопросами, которые можно условно объединить в следующую формулировку: «Как убедиться, что я не нарушаю земельное законодательство?».</w:t>
      </w:r>
    </w:p>
    <w:p w:rsidR="00ED2CB1" w:rsidRPr="00ED2CB1" w:rsidRDefault="00ED2CB1" w:rsidP="00ED2CB1">
      <w:pPr>
        <w:shd w:val="clear" w:color="auto" w:fill="FFFFFF"/>
        <w:spacing w:before="100" w:beforeAutospacing="1" w:after="100" w:afterAutospacing="1" w:line="37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CB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</w:t>
      </w:r>
      <w:proofErr w:type="gramStart"/>
      <w:r w:rsidRPr="00ED2CB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ED2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в этом убедиться, </w:t>
      </w:r>
      <w:proofErr w:type="spellStart"/>
      <w:r w:rsidRPr="00ED2CB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</w:t>
      </w:r>
      <w:proofErr w:type="spellEnd"/>
      <w:r w:rsidRPr="00ED2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разработал специальный электронный сервис «Самостоятельная оценка соблюдения обязательных требований».</w:t>
      </w:r>
    </w:p>
    <w:p w:rsidR="00ED2CB1" w:rsidRPr="00ED2CB1" w:rsidRDefault="00ED2CB1" w:rsidP="00ED2CB1">
      <w:pPr>
        <w:shd w:val="clear" w:color="auto" w:fill="FFFFFF"/>
        <w:spacing w:before="100" w:beforeAutospacing="1" w:after="100" w:afterAutospacing="1" w:line="37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«Этот сервис находится на официальном сайте </w:t>
      </w:r>
      <w:proofErr w:type="spellStart"/>
      <w:r w:rsidRPr="00ED2CB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 w:rsidRPr="00ED2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разделе «Деятельность/Государственный надзор/Государственный земельный надзор»: </w:t>
      </w:r>
      <w:hyperlink r:id="rId5" w:history="1">
        <w:r w:rsidRPr="00ED2CB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https://rosreestr.gov.ru/activity/gosudarstvennyy-nadzor/gosudarstvennyy-zemelnyy-kontrol-nadzor/samostoyatelnaya-otsenka-soblyudeniya-obyazatelnykh-trebovaniy/</w:t>
        </w:r>
      </w:hyperlink>
      <w:r w:rsidRPr="00ED2C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2CB1" w:rsidRPr="00ED2CB1" w:rsidRDefault="00ED2CB1" w:rsidP="00ED2CB1">
      <w:pPr>
        <w:shd w:val="clear" w:color="auto" w:fill="FFFFFF"/>
        <w:spacing w:before="100" w:beforeAutospacing="1" w:after="100" w:afterAutospacing="1" w:line="37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CB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</w:t>
      </w:r>
      <w:proofErr w:type="gramStart"/>
      <w:r w:rsidRPr="00ED2CB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ED2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его запустить, Вам достаточно просто нажать кнопку «Начать» и ввести в выпадающее поле кадастровый номер или адрес земельного участка.</w:t>
      </w:r>
    </w:p>
    <w:p w:rsidR="00ED2CB1" w:rsidRPr="00ED2CB1" w:rsidRDefault="00ED2CB1" w:rsidP="00ED2CB1">
      <w:pPr>
        <w:shd w:val="clear" w:color="auto" w:fill="FFFFFF"/>
        <w:spacing w:before="100" w:beforeAutospacing="1" w:after="100" w:afterAutospacing="1" w:line="37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Далее, следуя подсказкам, нужно последовательно отвечать </w:t>
      </w:r>
      <w:proofErr w:type="spellStart"/>
      <w:r w:rsidRPr="00ED2CB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напростые</w:t>
      </w:r>
      <w:proofErr w:type="spellEnd"/>
      <w:r w:rsidRPr="00ED2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вопросы, пользуясь кнопками «Да», «Нет», «Не знаю».</w:t>
      </w:r>
    </w:p>
    <w:p w:rsidR="00ED2CB1" w:rsidRPr="00ED2CB1" w:rsidRDefault="00ED2CB1" w:rsidP="00ED2CB1">
      <w:pPr>
        <w:shd w:val="clear" w:color="auto" w:fill="FFFFFF"/>
        <w:spacing w:before="100" w:beforeAutospacing="1" w:after="100" w:afterAutospacing="1" w:line="37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финале сервис не только сформулирует заключение о наличии или отсутствии у Вас рисков нарушения земельного законодательства, но и, при необходимости, даст Вам конкретные рекомендации, например: обратиться в </w:t>
      </w:r>
      <w:proofErr w:type="spellStart"/>
      <w:r w:rsidRPr="00ED2CB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Росреестрс</w:t>
      </w:r>
      <w:proofErr w:type="spellEnd"/>
      <w:r w:rsidRPr="00ED2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заявлением о регистрации прав или осуществить действия необходимые для внесения сведения о местоположении границ земельного участка ЕГРН.</w:t>
      </w:r>
    </w:p>
    <w:p w:rsidR="00ED2CB1" w:rsidRPr="00ED2CB1" w:rsidRDefault="00ED2CB1" w:rsidP="00ED2CB1">
      <w:pPr>
        <w:shd w:val="clear" w:color="auto" w:fill="FFFFFF"/>
        <w:spacing w:before="100" w:beforeAutospacing="1" w:after="100" w:afterAutospacing="1" w:line="37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Главное, что воспользоваться сервисом может любой желающий без авторизации. Нужно только правильно ввести символы с картинки, которые сервис предлагает на старте. В общем, по моему мнению, это очень удобный и доступный способ профилактики нарушений земельного законодательства </w:t>
      </w:r>
      <w:r w:rsidRPr="00ED2CB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 наличии ответственной гражданской позиции у правообладателя или пользователя земельного участка».</w:t>
      </w:r>
    </w:p>
    <w:p w:rsidR="009D249B" w:rsidRDefault="00ED2CB1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F7F"/>
    <w:rsid w:val="0017383E"/>
    <w:rsid w:val="001E0BC0"/>
    <w:rsid w:val="0026230A"/>
    <w:rsid w:val="002E7DD8"/>
    <w:rsid w:val="00407043"/>
    <w:rsid w:val="00716B58"/>
    <w:rsid w:val="007E129D"/>
    <w:rsid w:val="009E1C0A"/>
    <w:rsid w:val="00DF3F7F"/>
    <w:rsid w:val="00EB0B39"/>
    <w:rsid w:val="00ED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D2C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2C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D2CB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D2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D2C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2C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D2CB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D2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4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898698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83432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5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0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59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455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757072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3650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095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reestr.gov.ru/activity/gosudarstvennyy-nadzor/gosudarstvennyy-zemelnyy-kontrol-nadzor/samostoyatelnaya-otsenka-soblyudeniya-obyazatelnykh-trebovaniy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2024-10-03T07:51:00Z</dcterms:created>
  <dcterms:modified xsi:type="dcterms:W3CDTF">2024-10-03T07:52:00Z</dcterms:modified>
</cp:coreProperties>
</file>