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70B5" w:rsidRPr="006270B5" w:rsidRDefault="006270B5" w:rsidP="006270B5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bookmarkStart w:id="0" w:name="_GoBack"/>
      <w:r w:rsidRPr="006270B5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 xml:space="preserve">Прокуратурой </w:t>
      </w:r>
      <w:proofErr w:type="spellStart"/>
      <w:r w:rsidRPr="006270B5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>Атюрьевского</w:t>
      </w:r>
      <w:proofErr w:type="spellEnd"/>
      <w:r w:rsidRPr="006270B5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 xml:space="preserve"> района выявлены нарушения закона</w:t>
      </w:r>
      <w:r w:rsidRPr="006270B5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br/>
        <w:t>в жилищно-коммунальной сфере</w:t>
      </w:r>
    </w:p>
    <w:bookmarkEnd w:id="0"/>
    <w:p w:rsidR="006270B5" w:rsidRPr="006270B5" w:rsidRDefault="006270B5" w:rsidP="006270B5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6270B5"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  <w:t> </w:t>
      </w:r>
    </w:p>
    <w:p w:rsidR="006270B5" w:rsidRPr="006270B5" w:rsidRDefault="006270B5" w:rsidP="006270B5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Прокуратура </w:t>
      </w:r>
      <w:proofErr w:type="spellStart"/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Атюрьевского</w:t>
      </w:r>
      <w:proofErr w:type="spellEnd"/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района в деятельности гарантирующего поставщика холодного водоснабжения на территории </w:t>
      </w:r>
      <w:proofErr w:type="spellStart"/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Атюрьевского</w:t>
      </w:r>
      <w:proofErr w:type="spellEnd"/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района,</w:t>
      </w:r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br/>
        <w:t>проведена проверка исполнения законодательства в сфере водоснабжения. </w:t>
      </w:r>
    </w:p>
    <w:p w:rsidR="006270B5" w:rsidRPr="006270B5" w:rsidRDefault="006270B5" w:rsidP="006270B5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Производственной программой в сфере холодного водоснабжения на</w:t>
      </w:r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br/>
        <w:t>2023 г. определен перечень проводимых гарантирующим поставщиком мероприятий - замена насосов, установка преобразовательной частоты; ремонт водопровода, замена задвижки.</w:t>
      </w:r>
    </w:p>
    <w:p w:rsidR="006270B5" w:rsidRPr="006270B5" w:rsidRDefault="006270B5" w:rsidP="006270B5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В ходе проведенной проверки установлено, что предусмотренные производственной программой мероприятия в полном объеме не исполнены. </w:t>
      </w:r>
    </w:p>
    <w:p w:rsidR="006270B5" w:rsidRPr="006270B5" w:rsidRDefault="006270B5" w:rsidP="006270B5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В этой связи прокуратурой района предъявлено исковое заявление.</w:t>
      </w:r>
    </w:p>
    <w:p w:rsidR="006270B5" w:rsidRPr="006270B5" w:rsidRDefault="006270B5" w:rsidP="006270B5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Решением </w:t>
      </w:r>
      <w:proofErr w:type="spellStart"/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Торбеевского</w:t>
      </w:r>
      <w:proofErr w:type="spellEnd"/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районного суда Республики Мордовия заявленные требования удовлетворены в полном объеме. </w:t>
      </w:r>
    </w:p>
    <w:p w:rsidR="006270B5" w:rsidRPr="006270B5" w:rsidRDefault="006270B5" w:rsidP="006270B5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Решение суда в законную силу не вступило.</w:t>
      </w:r>
    </w:p>
    <w:p w:rsidR="006270B5" w:rsidRPr="006270B5" w:rsidRDefault="006270B5" w:rsidP="006270B5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6270B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   </w:t>
      </w:r>
    </w:p>
    <w:p w:rsidR="005E1BBA" w:rsidRPr="003C31A5" w:rsidRDefault="005E1BBA" w:rsidP="003C31A5"/>
    <w:sectPr w:rsidR="005E1BBA" w:rsidRPr="003C3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D27"/>
    <w:rsid w:val="001F4D71"/>
    <w:rsid w:val="00335D27"/>
    <w:rsid w:val="003C31A5"/>
    <w:rsid w:val="00413E60"/>
    <w:rsid w:val="00513278"/>
    <w:rsid w:val="005E1BBA"/>
    <w:rsid w:val="0062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29B1"/>
  <w15:chartTrackingRefBased/>
  <w15:docId w15:val="{DA9ED5F3-1C1D-4BBF-A073-4155607EE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32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2024-09-30T11:37:00Z</dcterms:created>
  <dcterms:modified xsi:type="dcterms:W3CDTF">2024-09-30T11:37:00Z</dcterms:modified>
</cp:coreProperties>
</file>