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5053" w:rsidRDefault="00ED5053" w:rsidP="00ED5053">
      <w:pPr>
        <w:jc w:val="center"/>
        <w:rPr>
          <w:b/>
          <w:sz w:val="32"/>
          <w:szCs w:val="32"/>
        </w:rPr>
      </w:pPr>
      <w:r>
        <w:rPr>
          <w:sz w:val="20"/>
          <w:szCs w:val="20"/>
        </w:rPr>
        <w:t xml:space="preserve">          </w:t>
      </w:r>
      <w:r>
        <w:rPr>
          <w:b/>
          <w:sz w:val="32"/>
          <w:szCs w:val="32"/>
        </w:rPr>
        <w:t>Информационный   бюллетень</w:t>
      </w:r>
    </w:p>
    <w:p w:rsidR="00ED5053" w:rsidRDefault="00ED5053" w:rsidP="00ED5053">
      <w:pPr>
        <w:rPr>
          <w:sz w:val="28"/>
          <w:szCs w:val="28"/>
        </w:rPr>
      </w:pPr>
      <w:r>
        <w:rPr>
          <w:sz w:val="28"/>
          <w:szCs w:val="28"/>
        </w:rPr>
        <w:t xml:space="preserve">        Администрации  </w:t>
      </w:r>
      <w:proofErr w:type="spellStart"/>
      <w:r>
        <w:rPr>
          <w:sz w:val="28"/>
          <w:szCs w:val="28"/>
        </w:rPr>
        <w:t>Стрельниковского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Атюрьевского</w:t>
      </w:r>
      <w:proofErr w:type="spellEnd"/>
      <w:r>
        <w:rPr>
          <w:sz w:val="28"/>
          <w:szCs w:val="28"/>
        </w:rPr>
        <w:t xml:space="preserve"> </w:t>
      </w:r>
    </w:p>
    <w:p w:rsidR="00ED5053" w:rsidRPr="002F062A" w:rsidRDefault="00ED5053" w:rsidP="00ED5053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муниципального района Республики Мордовия                                                          </w:t>
      </w:r>
    </w:p>
    <w:p w:rsidR="00ED5053" w:rsidRDefault="00ED5053" w:rsidP="00ED5053">
      <w:pPr>
        <w:jc w:val="both"/>
        <w:rPr>
          <w:sz w:val="16"/>
          <w:szCs w:val="16"/>
        </w:rPr>
      </w:pPr>
      <w:r w:rsidRPr="00D81521">
        <w:rPr>
          <w:sz w:val="16"/>
          <w:szCs w:val="16"/>
        </w:rPr>
        <w:t>Является официальным печатным</w:t>
      </w:r>
      <w:r>
        <w:rPr>
          <w:sz w:val="16"/>
          <w:szCs w:val="16"/>
        </w:rPr>
        <w:t xml:space="preserve"> </w:t>
      </w:r>
      <w:r w:rsidRPr="00D81521">
        <w:rPr>
          <w:sz w:val="16"/>
          <w:szCs w:val="16"/>
        </w:rPr>
        <w:t xml:space="preserve">изданием  </w:t>
      </w:r>
      <w:proofErr w:type="spellStart"/>
      <w:r w:rsidRPr="00D81521">
        <w:rPr>
          <w:sz w:val="16"/>
          <w:szCs w:val="16"/>
        </w:rPr>
        <w:t>Стрельниковского</w:t>
      </w:r>
      <w:proofErr w:type="spellEnd"/>
    </w:p>
    <w:p w:rsidR="00ED5053" w:rsidRDefault="00ED5053" w:rsidP="00ED5053">
      <w:pPr>
        <w:jc w:val="both"/>
        <w:rPr>
          <w:sz w:val="16"/>
          <w:szCs w:val="16"/>
        </w:rPr>
      </w:pPr>
      <w:r w:rsidRPr="00D81521">
        <w:rPr>
          <w:sz w:val="16"/>
          <w:szCs w:val="16"/>
        </w:rPr>
        <w:t xml:space="preserve"> сельского поселения </w:t>
      </w:r>
      <w:proofErr w:type="spellStart"/>
      <w:r w:rsidRPr="00D81521">
        <w:rPr>
          <w:sz w:val="16"/>
          <w:szCs w:val="16"/>
        </w:rPr>
        <w:t>Атюрьевского</w:t>
      </w:r>
      <w:proofErr w:type="spellEnd"/>
      <w:r w:rsidRPr="00D81521">
        <w:rPr>
          <w:sz w:val="16"/>
          <w:szCs w:val="16"/>
        </w:rPr>
        <w:t xml:space="preserve"> муниципального района</w:t>
      </w:r>
    </w:p>
    <w:p w:rsidR="00ED5053" w:rsidRPr="00A3257C" w:rsidRDefault="00ED5053" w:rsidP="00ED5053">
      <w:pPr>
        <w:jc w:val="both"/>
        <w:rPr>
          <w:sz w:val="16"/>
          <w:szCs w:val="16"/>
        </w:rPr>
      </w:pPr>
      <w:r w:rsidRPr="00D81521">
        <w:rPr>
          <w:sz w:val="16"/>
          <w:szCs w:val="16"/>
        </w:rPr>
        <w:t xml:space="preserve"> Республики Мордовия</w:t>
      </w:r>
      <w:r>
        <w:rPr>
          <w:sz w:val="16"/>
          <w:szCs w:val="16"/>
        </w:rPr>
        <w:t xml:space="preserve">.   </w:t>
      </w:r>
      <w:r w:rsidRPr="00D81521">
        <w:rPr>
          <w:sz w:val="16"/>
          <w:szCs w:val="16"/>
        </w:rPr>
        <w:t xml:space="preserve"> Газета издается с 01.12.2005 г</w:t>
      </w:r>
    </w:p>
    <w:p w:rsidR="00ED5053" w:rsidRPr="00DF06AA" w:rsidRDefault="00ED5053" w:rsidP="00ED5053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№ 19</w:t>
      </w:r>
      <w:r w:rsidRPr="002F062A">
        <w:rPr>
          <w:b/>
          <w:sz w:val="24"/>
          <w:szCs w:val="24"/>
        </w:rPr>
        <w:t xml:space="preserve">                                      </w:t>
      </w:r>
      <w:r>
        <w:rPr>
          <w:b/>
          <w:sz w:val="24"/>
          <w:szCs w:val="24"/>
        </w:rPr>
        <w:t xml:space="preserve">                            от 25.09</w:t>
      </w:r>
      <w:r w:rsidRPr="002F062A">
        <w:rPr>
          <w:b/>
          <w:sz w:val="24"/>
          <w:szCs w:val="24"/>
        </w:rPr>
        <w:t>.2024 г</w:t>
      </w:r>
    </w:p>
    <w:p w:rsidR="00ED5053" w:rsidRPr="002E59C2" w:rsidRDefault="00ED5053" w:rsidP="00ED5053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Содержание:  </w:t>
      </w:r>
      <w:r w:rsidRPr="002E59C2">
        <w:rPr>
          <w:rFonts w:ascii="Times New Roman" w:hAnsi="Times New Roman" w:cs="Times New Roman"/>
          <w:b/>
          <w:bCs/>
          <w:sz w:val="28"/>
          <w:szCs w:val="28"/>
        </w:rPr>
        <w:t>Участковые больницы в сельской местности смогут продавать лекарственные препараты</w:t>
      </w:r>
    </w:p>
    <w:p w:rsidR="00ED5053" w:rsidRPr="00927F25" w:rsidRDefault="00ED5053" w:rsidP="00ED505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27F25">
        <w:rPr>
          <w:rFonts w:ascii="Times New Roman" w:hAnsi="Times New Roman" w:cs="Times New Roman"/>
          <w:sz w:val="24"/>
          <w:szCs w:val="24"/>
        </w:rPr>
        <w:t>Федеральным законом от 08.08.2024 № 323-ФЗ внесены поправки в Федеральные законы «Об обращении лекарственных средств» и «Об основах охраны здоровья граждан в Российской Федерации», позволяющие участковым больницам в сельских населенных пунктах продавать лекарственные препараты.</w:t>
      </w:r>
    </w:p>
    <w:p w:rsidR="00ED5053" w:rsidRPr="00927F25" w:rsidRDefault="00ED5053" w:rsidP="00ED505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27F25">
        <w:rPr>
          <w:rFonts w:ascii="Times New Roman" w:hAnsi="Times New Roman" w:cs="Times New Roman"/>
          <w:sz w:val="24"/>
          <w:szCs w:val="24"/>
        </w:rPr>
        <w:t>Ранее право на продажу лекарств было только у амбулаторий, фельдшерских и фельдшерско-акушерских пунктов, отделений общей врачебной практики.</w:t>
      </w:r>
    </w:p>
    <w:p w:rsidR="00ED5053" w:rsidRPr="00927F25" w:rsidRDefault="00ED5053" w:rsidP="00ED505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27F25">
        <w:rPr>
          <w:rFonts w:ascii="Times New Roman" w:hAnsi="Times New Roman" w:cs="Times New Roman"/>
          <w:sz w:val="24"/>
          <w:szCs w:val="24"/>
        </w:rPr>
        <w:t>В соответствии с изменениями законодательства теперь все структурные подразделения медицинских организаций, расположенные в сельских населенных пунктах, в которых отсутствуют аптечные организации, могут осуществлять розничную торговлю лекарственными препаратами для медицинского применения.</w:t>
      </w:r>
    </w:p>
    <w:p w:rsidR="00ED5053" w:rsidRPr="00927F25" w:rsidRDefault="00ED5053" w:rsidP="00ED505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</w:p>
    <w:tbl>
      <w:tblPr>
        <w:tblStyle w:val="a3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387"/>
        <w:gridCol w:w="4252"/>
      </w:tblGrid>
      <w:tr w:rsidR="00ED5053" w:rsidRPr="00927F25" w:rsidTr="00634B07">
        <w:tc>
          <w:tcPr>
            <w:tcW w:w="5387" w:type="dxa"/>
          </w:tcPr>
          <w:p w:rsidR="00ED5053" w:rsidRPr="00927F25" w:rsidRDefault="00ED5053" w:rsidP="00634B07">
            <w:pPr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D5053" w:rsidRPr="00927F25" w:rsidRDefault="00ED5053" w:rsidP="00634B07">
            <w:pPr>
              <w:spacing w:line="240" w:lineRule="exact"/>
              <w:ind w:left="-108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D5053" w:rsidRPr="00927F25" w:rsidRDefault="00ED5053" w:rsidP="00634B07">
            <w:pPr>
              <w:spacing w:line="240" w:lineRule="exact"/>
              <w:ind w:lef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927F25">
              <w:rPr>
                <w:rFonts w:ascii="Times New Roman" w:hAnsi="Times New Roman" w:cs="Times New Roman"/>
                <w:sz w:val="24"/>
                <w:szCs w:val="24"/>
              </w:rPr>
              <w:t>Прокурор района</w:t>
            </w:r>
          </w:p>
          <w:p w:rsidR="00ED5053" w:rsidRPr="00927F25" w:rsidRDefault="00ED5053" w:rsidP="00634B07">
            <w:pPr>
              <w:spacing w:line="240" w:lineRule="exact"/>
              <w:ind w:left="-10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26" type="#_x0000_t202" style="position:absolute;left:0;text-align:left;margin-left:149.5pt;margin-top:7.15pt;width:226.75pt;height:79.35pt;z-index:251660288;visibility:visible;mso-wrap-distance-top:3.6pt;mso-wrap-distance-bottom:3.6p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iqNYOQIAACQEAAAOAAAAZHJzL2Uyb0RvYy54bWysU82O0zAQviPxDpbvND9qSTdqulq6FCEt&#10;P9LCAziO01g4nmC7TcqNO6/AO3DgwI1X6L4RY6fbLXBD5GDNZGY+z3zzeXE5tIrshLESdEGTSUyJ&#10;0BwqqTcFff9u/WROiXVMV0yBFgXdC0svl48fLfouFyk0oCphCIJom/ddQRvnujyKLG9Ey+wEOqEx&#10;WINpmUPXbKLKsB7RWxWlcfw06sFUnQEurMW/12OQLgN+XQvu3tS1FY6ogmJvLpwmnKU/o+WC5RvD&#10;ukbyYxvsH7pomdR46QnqmjlGtkb+BdVKbsBC7SYc2gjqWnIRZsBpkviPaW4b1okwC5JjuxNN9v/B&#10;8te7t4bIqqBpklGiWYtLOnw9fDt8P/w8/Lj7fPeFpJ6lvrM5Jt92mO6GZzDgtsPEtrsB/sESDauG&#10;6Y24Mgb6RrAKu0x8ZXRWOuJYD1L2r6DCy9jWQQAaatN6CpEUgui4rf1pQ2JwhOPPdJ5dZOmMEo6x&#10;JI6zbDoLd7D8vrwz1r0Q0BJvFNSgBAI8291Y59th+X2Kv82CktVaKhUcsylXypAdQ7msw3dE/y1N&#10;adIX9GKGjfgqDb4+KKmVDuWsZFvQeew/X85yT8dzXQXbMalGGztR+siPp2Qkxw3lgImetBKqPTJl&#10;YJQtPjM0GjCfKOlRsgW1H7fMCErUS41sXyTTqdd4cKazLEXHnEfK8wjTHKEK6igZzZUL72Kc6Aq3&#10;UsvA10Mnx15RioHG47PxWj/3Q9bD417+AgAA//8DAFBLAwQUAAYACAAAACEAdjSz/98AAAAKAQAA&#10;DwAAAGRycy9kb3ducmV2LnhtbEyPwU7DMBBE70j8g7VIXBB1SJuGpHEqQAJxbekHOPE2iRqvo9ht&#10;0r9nOdHjzoxm3xTb2fbigqPvHCl4WUQgkGpnOmoUHH4+n19B+KDJ6N4RKriih215f1fo3LiJdnjZ&#10;h0ZwCflcK2hDGHIpfd2i1X7hBiT2jm60OvA5NtKMeuJy28s4itbS6o74Q6sH/GixPu3PVsHxe3pK&#10;sqn6Cod0t1q/6y6t3FWpx4f5bQMi4Bz+w/CHz+hQMlPlzmS86BXEWcZbAhurJQgOpEmcgKhYSJcR&#10;yLKQtxPKXwAAAP//AwBQSwECLQAUAAYACAAAACEAtoM4kv4AAADhAQAAEwAAAAAAAAAAAAAAAAAA&#10;AAAAW0NvbnRlbnRfVHlwZXNdLnhtbFBLAQItABQABgAIAAAAIQA4/SH/1gAAAJQBAAALAAAAAAAA&#10;AAAAAAAAAC8BAABfcmVscy8ucmVsc1BLAQItABQABgAIAAAAIQB8iqNYOQIAACQEAAAOAAAAAAAA&#10;AAAAAAAAAC4CAABkcnMvZTJvRG9jLnhtbFBLAQItABQABgAIAAAAIQB2NLP/3wAAAAoBAAAPAAAA&#10;AAAAAAAAAAAAAJMEAABkcnMvZG93bnJldi54bWxQSwUGAAAAAAQABADzAAAAnwUAAAAA&#10;" stroked="f">
                  <v:textbox>
                    <w:txbxContent>
                      <w:p w:rsidR="00ED5053" w:rsidRDefault="00ED5053" w:rsidP="00ED5053">
                        <w:pPr>
                          <w:ind w:left="-142"/>
                        </w:pPr>
                        <w:r w:rsidRPr="008976A5">
                          <w:rPr>
                            <w:rFonts w:ascii="Times New Roman" w:hAnsi="Times New Roman" w:cs="Times New Roman"/>
                            <w:color w:val="D9D9D9" w:themeColor="background1" w:themeShade="D9"/>
                            <w:sz w:val="28"/>
                            <w:szCs w:val="28"/>
                          </w:rPr>
                          <w:t>штамп_подписи_1</w:t>
                        </w:r>
                      </w:p>
                    </w:txbxContent>
                  </v:textbox>
                </v:shape>
              </w:pict>
            </w:r>
          </w:p>
          <w:p w:rsidR="00ED5053" w:rsidRPr="00927F25" w:rsidRDefault="00ED5053" w:rsidP="00634B07">
            <w:pPr>
              <w:spacing w:line="240" w:lineRule="exact"/>
              <w:ind w:lef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927F25">
              <w:rPr>
                <w:rFonts w:ascii="Times New Roman" w:hAnsi="Times New Roman" w:cs="Times New Roman"/>
                <w:sz w:val="24"/>
                <w:szCs w:val="24"/>
              </w:rPr>
              <w:t>советник юстиции</w:t>
            </w:r>
          </w:p>
          <w:p w:rsidR="00ED5053" w:rsidRPr="00927F25" w:rsidRDefault="00ED5053" w:rsidP="00634B07">
            <w:pPr>
              <w:spacing w:line="240" w:lineRule="exact"/>
              <w:ind w:left="-1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  <w:vAlign w:val="bottom"/>
          </w:tcPr>
          <w:p w:rsidR="00ED5053" w:rsidRPr="00927F25" w:rsidRDefault="00ED5053" w:rsidP="00634B07">
            <w:pPr>
              <w:spacing w:line="240" w:lineRule="exact"/>
              <w:ind w:right="-10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27F25">
              <w:rPr>
                <w:rFonts w:ascii="Times New Roman" w:hAnsi="Times New Roman" w:cs="Times New Roman"/>
                <w:sz w:val="24"/>
                <w:szCs w:val="24"/>
              </w:rPr>
              <w:t xml:space="preserve">И.М. </w:t>
            </w:r>
            <w:proofErr w:type="spellStart"/>
            <w:r w:rsidRPr="00927F25">
              <w:rPr>
                <w:rFonts w:ascii="Times New Roman" w:hAnsi="Times New Roman" w:cs="Times New Roman"/>
                <w:sz w:val="24"/>
                <w:szCs w:val="24"/>
              </w:rPr>
              <w:t>Баукин</w:t>
            </w:r>
            <w:proofErr w:type="spellEnd"/>
          </w:p>
        </w:tc>
      </w:tr>
      <w:tr w:rsidR="00ED5053" w:rsidRPr="008976A5" w:rsidTr="00634B07">
        <w:tc>
          <w:tcPr>
            <w:tcW w:w="5387" w:type="dxa"/>
          </w:tcPr>
          <w:p w:rsidR="00ED5053" w:rsidRPr="00887D86" w:rsidRDefault="00ED5053" w:rsidP="00634B07">
            <w:pPr>
              <w:spacing w:line="240" w:lineRule="exact"/>
              <w:ind w:left="-108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4252" w:type="dxa"/>
            <w:vAlign w:val="bottom"/>
          </w:tcPr>
          <w:p w:rsidR="00ED5053" w:rsidRPr="008976A5" w:rsidRDefault="00ED5053" w:rsidP="00634B07">
            <w:pPr>
              <w:spacing w:line="240" w:lineRule="exact"/>
              <w:ind w:right="-108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tbl>
      <w:tblPr>
        <w:tblStyle w:val="a3"/>
        <w:tblpPr w:leftFromText="113" w:rightFromText="113" w:horzAnchor="margin" w:tblpYSpec="bottom"/>
        <w:tblOverlap w:val="never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9355"/>
      </w:tblGrid>
      <w:tr w:rsidR="00ED5053" w:rsidRPr="008976A5" w:rsidTr="00634B07">
        <w:tc>
          <w:tcPr>
            <w:tcW w:w="9638" w:type="dxa"/>
          </w:tcPr>
          <w:p w:rsidR="00ED5053" w:rsidRPr="008976A5" w:rsidRDefault="00ED5053" w:rsidP="00634B07">
            <w:pPr>
              <w:spacing w:line="240" w:lineRule="exact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ED5053" w:rsidRDefault="00ED5053" w:rsidP="00ED5053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</w:p>
    <w:p w:rsidR="00ED5053" w:rsidRPr="00CA22B3" w:rsidRDefault="00ED5053" w:rsidP="00ED505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ED5053" w:rsidRDefault="00ED5053" w:rsidP="00ED5053">
      <w:pPr>
        <w:rPr>
          <w:sz w:val="24"/>
          <w:szCs w:val="24"/>
        </w:rPr>
      </w:pPr>
      <w:r>
        <w:rPr>
          <w:sz w:val="24"/>
          <w:szCs w:val="24"/>
        </w:rPr>
        <w:t xml:space="preserve">Председатель Совета депутатов                                                                                      </w:t>
      </w:r>
      <w:proofErr w:type="spellStart"/>
      <w:r>
        <w:rPr>
          <w:sz w:val="24"/>
          <w:szCs w:val="24"/>
        </w:rPr>
        <w:t>Стрельниковского</w:t>
      </w:r>
      <w:proofErr w:type="spellEnd"/>
      <w:r>
        <w:rPr>
          <w:sz w:val="24"/>
          <w:szCs w:val="24"/>
        </w:rPr>
        <w:t xml:space="preserve"> сельского поселения:                                    С.З.Кильдеев</w:t>
      </w:r>
    </w:p>
    <w:p w:rsidR="00ED5053" w:rsidRDefault="00ED5053" w:rsidP="00ED5053">
      <w:pPr>
        <w:rPr>
          <w:sz w:val="24"/>
          <w:szCs w:val="24"/>
        </w:rPr>
      </w:pPr>
      <w:r>
        <w:rPr>
          <w:sz w:val="24"/>
          <w:szCs w:val="24"/>
        </w:rPr>
        <w:t xml:space="preserve">Главный редактор:                                                                            С.З.Кильдеев </w:t>
      </w:r>
    </w:p>
    <w:p w:rsidR="00ED5053" w:rsidRDefault="00ED5053" w:rsidP="00ED5053">
      <w:pPr>
        <w:rPr>
          <w:sz w:val="20"/>
          <w:szCs w:val="20"/>
        </w:rPr>
      </w:pPr>
      <w:r>
        <w:rPr>
          <w:sz w:val="20"/>
          <w:szCs w:val="20"/>
        </w:rPr>
        <w:t xml:space="preserve">Учредитель: Совет депутатов </w:t>
      </w:r>
      <w:proofErr w:type="spellStart"/>
      <w:r>
        <w:rPr>
          <w:sz w:val="20"/>
          <w:szCs w:val="20"/>
        </w:rPr>
        <w:t>Стрельниковского</w:t>
      </w:r>
      <w:proofErr w:type="spellEnd"/>
      <w:r>
        <w:rPr>
          <w:sz w:val="20"/>
          <w:szCs w:val="20"/>
        </w:rPr>
        <w:t xml:space="preserve"> сельского  поселения </w:t>
      </w:r>
      <w:proofErr w:type="spellStart"/>
      <w:r>
        <w:rPr>
          <w:sz w:val="20"/>
          <w:szCs w:val="20"/>
        </w:rPr>
        <w:t>Атюрьевского</w:t>
      </w:r>
      <w:proofErr w:type="spellEnd"/>
      <w:r>
        <w:rPr>
          <w:sz w:val="20"/>
          <w:szCs w:val="20"/>
        </w:rPr>
        <w:t xml:space="preserve"> муниципального района Республики Мордовия.         </w:t>
      </w:r>
    </w:p>
    <w:p w:rsidR="00ED5053" w:rsidRDefault="00ED5053" w:rsidP="00ED5053">
      <w:pPr>
        <w:rPr>
          <w:sz w:val="28"/>
          <w:szCs w:val="28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                             Тираж 5 экз</w:t>
      </w:r>
      <w:r>
        <w:rPr>
          <w:sz w:val="28"/>
          <w:szCs w:val="28"/>
        </w:rPr>
        <w:t>.</w:t>
      </w:r>
    </w:p>
    <w:p w:rsidR="00996D96" w:rsidRDefault="00996D96"/>
    <w:sectPr w:rsidR="00996D9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D5053"/>
    <w:rsid w:val="00996D96"/>
    <w:rsid w:val="00ED50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D5053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294</Words>
  <Characters>1681</Characters>
  <Application>Microsoft Office Word</Application>
  <DocSecurity>0</DocSecurity>
  <Lines>14</Lines>
  <Paragraphs>3</Paragraphs>
  <ScaleCrop>false</ScaleCrop>
  <Company/>
  <LinksUpToDate>false</LinksUpToDate>
  <CharactersWithSpaces>1972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2024-09-25T11:27:00Z</dcterms:created>
  <dcterms:modified xsi:type="dcterms:W3CDTF">2024-09-25T11:28:00Z</dcterms:modified>
</cp:coreProperties>
</file>