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4EDC" w:rsidRPr="00546247" w:rsidRDefault="00044EDC" w:rsidP="00044EDC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546247">
        <w:rPr>
          <w:rFonts w:ascii="Times New Roman" w:eastAsia="Calibri" w:hAnsi="Times New Roman" w:cs="Times New Roman"/>
          <w:b/>
          <w:bCs/>
          <w:sz w:val="28"/>
          <w:szCs w:val="28"/>
        </w:rPr>
        <w:t>Продлена программа поддержки семей с детьми</w:t>
      </w:r>
    </w:p>
    <w:p w:rsidR="00044EDC" w:rsidRPr="00546247" w:rsidRDefault="00044EDC" w:rsidP="00044ED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44EDC" w:rsidRPr="00546247" w:rsidRDefault="00044EDC" w:rsidP="00044ED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46247">
        <w:rPr>
          <w:rFonts w:ascii="Times New Roman" w:eastAsia="Calibri" w:hAnsi="Times New Roman" w:cs="Times New Roman"/>
          <w:sz w:val="28"/>
          <w:szCs w:val="28"/>
        </w:rPr>
        <w:t xml:space="preserve">Постановлением Правительства Российской Федерации от 29.07.2024 </w:t>
      </w:r>
      <w:r w:rsidRPr="00546247">
        <w:rPr>
          <w:rFonts w:ascii="Times New Roman" w:eastAsia="Calibri" w:hAnsi="Times New Roman" w:cs="Times New Roman"/>
          <w:sz w:val="28"/>
          <w:szCs w:val="28"/>
        </w:rPr>
        <w:br/>
        <w:t>№ 1025 «О внесении изменений в некоторые акты Правительства Российской Федерации» продлена программа поддержки семей с детьми, с помощью которой они могут получить от государства 450 тыс. рублей на погашение обязательств по ипотечным жилищным кредитам (займам).</w:t>
      </w:r>
    </w:p>
    <w:p w:rsidR="00044EDC" w:rsidRPr="00546247" w:rsidRDefault="00044EDC" w:rsidP="00044ED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46247">
        <w:rPr>
          <w:rFonts w:ascii="Times New Roman" w:eastAsia="Calibri" w:hAnsi="Times New Roman" w:cs="Times New Roman"/>
          <w:sz w:val="28"/>
          <w:szCs w:val="28"/>
        </w:rPr>
        <w:t>Действие программы распространяется на семьи, где третий ребенок или последующие дети родились в период с 1 января 2019 года по 31 декабря 2030 года.</w:t>
      </w:r>
    </w:p>
    <w:p w:rsidR="00044EDC" w:rsidRPr="00546247" w:rsidRDefault="00044EDC" w:rsidP="00044ED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46247">
        <w:rPr>
          <w:rFonts w:ascii="Times New Roman" w:eastAsia="Calibri" w:hAnsi="Times New Roman" w:cs="Times New Roman"/>
          <w:sz w:val="28"/>
          <w:szCs w:val="28"/>
        </w:rPr>
        <w:t>Указанные меры господдержки могут быть получены при заключении кредитного договора до 1 июля 2031 года.</w:t>
      </w:r>
    </w:p>
    <w:p w:rsidR="00044EDC" w:rsidRPr="00546247" w:rsidRDefault="00044EDC" w:rsidP="00044ED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46247">
        <w:rPr>
          <w:rFonts w:ascii="Times New Roman" w:eastAsia="Calibri" w:hAnsi="Times New Roman" w:cs="Times New Roman"/>
          <w:sz w:val="28"/>
          <w:szCs w:val="28"/>
        </w:rPr>
        <w:t>Правила предоставления субсидий акционерному обществу «</w:t>
      </w:r>
      <w:proofErr w:type="spellStart"/>
      <w:r w:rsidRPr="00546247">
        <w:rPr>
          <w:rFonts w:ascii="Times New Roman" w:eastAsia="Calibri" w:hAnsi="Times New Roman" w:cs="Times New Roman"/>
          <w:sz w:val="28"/>
          <w:szCs w:val="28"/>
        </w:rPr>
        <w:t>ДОМ.РФ</w:t>
      </w:r>
      <w:proofErr w:type="spellEnd"/>
      <w:r w:rsidRPr="00546247">
        <w:rPr>
          <w:rFonts w:ascii="Times New Roman" w:eastAsia="Calibri" w:hAnsi="Times New Roman" w:cs="Times New Roman"/>
          <w:sz w:val="28"/>
          <w:szCs w:val="28"/>
        </w:rPr>
        <w:t xml:space="preserve">» на возмещение недополученных доходов и затрат в связи с реализацией мер государственной поддержки семей, имеющих детей, в целях создания условий для погашения обязательств по ипотечным жилищным кредитам (займам), утвержденные постановлением Правительства Российской Федерации </w:t>
      </w:r>
      <w:r w:rsidRPr="00546247">
        <w:rPr>
          <w:rFonts w:ascii="Times New Roman" w:eastAsia="Calibri" w:hAnsi="Times New Roman" w:cs="Times New Roman"/>
          <w:sz w:val="28"/>
          <w:szCs w:val="28"/>
        </w:rPr>
        <w:br/>
        <w:t>от 07.09.2019 № 1170 признаны утратившими силу.</w:t>
      </w:r>
    </w:p>
    <w:p w:rsidR="00044EDC" w:rsidRDefault="00044EDC" w:rsidP="00044ED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FC3A81" w:rsidRPr="002713EC" w:rsidRDefault="00FC3A81" w:rsidP="002713EC">
      <w:bookmarkStart w:id="0" w:name="_GoBack"/>
      <w:bookmarkEnd w:id="0"/>
    </w:p>
    <w:sectPr w:rsidR="00FC3A81" w:rsidRPr="002713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FA1"/>
    <w:rsid w:val="00044EDC"/>
    <w:rsid w:val="00114480"/>
    <w:rsid w:val="002713EC"/>
    <w:rsid w:val="007135A8"/>
    <w:rsid w:val="00806FA1"/>
    <w:rsid w:val="00FC3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8173E6-4133-44A4-82A3-55EF6E404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4E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2024-09-25T10:18:00Z</dcterms:created>
  <dcterms:modified xsi:type="dcterms:W3CDTF">2024-09-25T10:18:00Z</dcterms:modified>
</cp:coreProperties>
</file>