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8E86F" w14:textId="77777777" w:rsidR="00F66613" w:rsidRDefault="00F66613" w:rsidP="00F66613">
      <w:pPr>
        <w:jc w:val="center"/>
        <w:outlineLvl w:val="0"/>
        <w:rPr>
          <w:b/>
          <w:sz w:val="36"/>
        </w:rPr>
      </w:pPr>
      <w:r>
        <w:rPr>
          <w:b/>
          <w:sz w:val="36"/>
        </w:rPr>
        <w:t>РЕСПУБЛИКА МОРДОВИЯ</w:t>
      </w:r>
    </w:p>
    <w:p w14:paraId="50699DE0" w14:textId="77777777" w:rsidR="00F66613" w:rsidRDefault="00F66613" w:rsidP="00F66613">
      <w:pPr>
        <w:jc w:val="center"/>
        <w:rPr>
          <w:b/>
        </w:rPr>
      </w:pPr>
    </w:p>
    <w:p w14:paraId="7EDA7303" w14:textId="77777777" w:rsidR="00F66613" w:rsidRDefault="00F66613" w:rsidP="00F66613">
      <w:pPr>
        <w:jc w:val="center"/>
        <w:outlineLvl w:val="0"/>
        <w:rPr>
          <w:b/>
          <w:sz w:val="36"/>
        </w:rPr>
      </w:pPr>
      <w:r>
        <w:rPr>
          <w:b/>
          <w:sz w:val="36"/>
        </w:rPr>
        <w:t>Администрация</w:t>
      </w:r>
    </w:p>
    <w:p w14:paraId="1D7B35B9" w14:textId="77777777" w:rsidR="00F66613" w:rsidRDefault="00F66613" w:rsidP="00F66613">
      <w:pPr>
        <w:jc w:val="center"/>
        <w:rPr>
          <w:b/>
          <w:sz w:val="36"/>
        </w:rPr>
      </w:pPr>
      <w:r>
        <w:rPr>
          <w:b/>
          <w:sz w:val="36"/>
        </w:rPr>
        <w:t>Атюрьевского муниципального района</w:t>
      </w:r>
    </w:p>
    <w:p w14:paraId="1AC8C8F6" w14:textId="77777777" w:rsidR="00F66613" w:rsidRDefault="00F66613" w:rsidP="00F66613">
      <w:pPr>
        <w:ind w:firstLine="0"/>
        <w:rPr>
          <w:b/>
          <w:sz w:val="16"/>
          <w:szCs w:val="16"/>
        </w:rPr>
      </w:pPr>
      <w:r>
        <w:rPr>
          <w:b/>
          <w:sz w:val="16"/>
          <w:szCs w:val="16"/>
        </w:rPr>
        <w:t>____________________________________________________________________________________________________________________</w:t>
      </w:r>
    </w:p>
    <w:p w14:paraId="524EAE7A" w14:textId="77777777" w:rsidR="00F66613" w:rsidRDefault="00F66613" w:rsidP="00F66613">
      <w:pPr>
        <w:jc w:val="center"/>
        <w:outlineLvl w:val="0"/>
        <w:rPr>
          <w:b/>
          <w:sz w:val="36"/>
        </w:rPr>
      </w:pPr>
      <w:r>
        <w:rPr>
          <w:b/>
          <w:sz w:val="36"/>
        </w:rPr>
        <w:t>ПОСТАНОВЛЕНИЕ</w:t>
      </w:r>
    </w:p>
    <w:p w14:paraId="2F8861D4" w14:textId="77777777" w:rsidR="00F66613" w:rsidRDefault="00F66613" w:rsidP="00F66613">
      <w:pPr>
        <w:pStyle w:val="FR1"/>
        <w:spacing w:line="360" w:lineRule="auto"/>
        <w:ind w:left="0"/>
        <w:jc w:val="left"/>
        <w:rPr>
          <w:sz w:val="36"/>
          <w:szCs w:val="36"/>
        </w:rPr>
      </w:pPr>
    </w:p>
    <w:p w14:paraId="1E1DBDE3" w14:textId="0FF7CEB1" w:rsidR="00F66613" w:rsidRPr="00E41C38" w:rsidRDefault="00F66613" w:rsidP="00F66613">
      <w:pPr>
        <w:rPr>
          <w:sz w:val="28"/>
          <w:szCs w:val="28"/>
        </w:rPr>
      </w:pPr>
      <w:r w:rsidRPr="00E41C38">
        <w:rPr>
          <w:sz w:val="28"/>
          <w:szCs w:val="28"/>
        </w:rPr>
        <w:t>«</w:t>
      </w:r>
      <w:r w:rsidR="00377FFC">
        <w:rPr>
          <w:sz w:val="28"/>
          <w:szCs w:val="28"/>
        </w:rPr>
        <w:t>22</w:t>
      </w:r>
      <w:r>
        <w:rPr>
          <w:sz w:val="28"/>
          <w:szCs w:val="28"/>
        </w:rPr>
        <w:t>»</w:t>
      </w:r>
      <w:r w:rsidR="00377FFC">
        <w:rPr>
          <w:sz w:val="28"/>
          <w:szCs w:val="28"/>
        </w:rPr>
        <w:t xml:space="preserve"> декабря </w:t>
      </w:r>
      <w:r>
        <w:rPr>
          <w:sz w:val="28"/>
          <w:szCs w:val="28"/>
        </w:rPr>
        <w:t xml:space="preserve">2023 </w:t>
      </w:r>
      <w:r w:rsidRPr="00E41C38">
        <w:rPr>
          <w:sz w:val="28"/>
          <w:szCs w:val="28"/>
        </w:rPr>
        <w:t xml:space="preserve">г.                              </w:t>
      </w:r>
      <w:r>
        <w:rPr>
          <w:sz w:val="28"/>
          <w:szCs w:val="28"/>
        </w:rPr>
        <w:t xml:space="preserve">  </w:t>
      </w:r>
      <w:r w:rsidR="00377FFC">
        <w:rPr>
          <w:sz w:val="28"/>
          <w:szCs w:val="28"/>
        </w:rPr>
        <w:t xml:space="preserve"> </w:t>
      </w:r>
      <w:r>
        <w:rPr>
          <w:sz w:val="28"/>
          <w:szCs w:val="28"/>
        </w:rPr>
        <w:t xml:space="preserve">   </w:t>
      </w:r>
      <w:r w:rsidRPr="00E41C38">
        <w:rPr>
          <w:sz w:val="28"/>
          <w:szCs w:val="28"/>
        </w:rPr>
        <w:t xml:space="preserve"> </w:t>
      </w:r>
      <w:r>
        <w:rPr>
          <w:sz w:val="28"/>
          <w:szCs w:val="28"/>
        </w:rPr>
        <w:t xml:space="preserve"> </w:t>
      </w:r>
      <w:r w:rsidR="00377FFC">
        <w:rPr>
          <w:sz w:val="28"/>
          <w:szCs w:val="28"/>
        </w:rPr>
        <w:t xml:space="preserve">   </w:t>
      </w:r>
      <w:r>
        <w:rPr>
          <w:sz w:val="28"/>
          <w:szCs w:val="28"/>
        </w:rPr>
        <w:t xml:space="preserve">  </w:t>
      </w:r>
      <w:r w:rsidRPr="00E41C38">
        <w:rPr>
          <w:sz w:val="28"/>
          <w:szCs w:val="28"/>
        </w:rPr>
        <w:t>№</w:t>
      </w:r>
      <w:r w:rsidR="00377FFC">
        <w:rPr>
          <w:sz w:val="28"/>
          <w:szCs w:val="28"/>
        </w:rPr>
        <w:t xml:space="preserve"> 501</w:t>
      </w:r>
      <w:r w:rsidRPr="00E41C38">
        <w:rPr>
          <w:sz w:val="28"/>
          <w:szCs w:val="28"/>
        </w:rPr>
        <w:t xml:space="preserve">  </w:t>
      </w:r>
    </w:p>
    <w:p w14:paraId="760A65F5" w14:textId="77777777" w:rsidR="00F66613" w:rsidRDefault="00F66613" w:rsidP="00F66613">
      <w:pPr>
        <w:jc w:val="center"/>
        <w:rPr>
          <w:b/>
          <w:sz w:val="28"/>
          <w:szCs w:val="28"/>
        </w:rPr>
      </w:pPr>
      <w:r w:rsidRPr="004336D4">
        <w:rPr>
          <w:b/>
          <w:sz w:val="28"/>
          <w:szCs w:val="28"/>
        </w:rPr>
        <w:t xml:space="preserve">с. </w:t>
      </w:r>
      <w:proofErr w:type="spellStart"/>
      <w:r w:rsidRPr="004336D4">
        <w:rPr>
          <w:b/>
          <w:sz w:val="28"/>
          <w:szCs w:val="28"/>
        </w:rPr>
        <w:t>Атюрьево</w:t>
      </w:r>
      <w:proofErr w:type="spellEnd"/>
    </w:p>
    <w:p w14:paraId="07F66690" w14:textId="77777777" w:rsidR="00F66613" w:rsidRPr="004336D4" w:rsidRDefault="00F66613" w:rsidP="00F66613">
      <w:pPr>
        <w:jc w:val="center"/>
        <w:rPr>
          <w:b/>
          <w:sz w:val="28"/>
          <w:szCs w:val="28"/>
        </w:rPr>
      </w:pPr>
    </w:p>
    <w:p w14:paraId="12C94DD9" w14:textId="77777777" w:rsidR="00F66613" w:rsidRPr="00F66613" w:rsidRDefault="00F66613" w:rsidP="00F66613">
      <w:pPr>
        <w:pStyle w:val="1"/>
        <w:rPr>
          <w:b w:val="0"/>
          <w:sz w:val="28"/>
          <w:szCs w:val="28"/>
        </w:rPr>
      </w:pPr>
      <w:r w:rsidRPr="00F66613">
        <w:rPr>
          <w:sz w:val="28"/>
          <w:szCs w:val="28"/>
        </w:rPr>
        <w:t xml:space="preserve">Об утверждении муниципальной программы </w:t>
      </w:r>
    </w:p>
    <w:p w14:paraId="4FBC45C3" w14:textId="77777777" w:rsidR="00F66613" w:rsidRDefault="00F66613" w:rsidP="00F66613">
      <w:pPr>
        <w:jc w:val="center"/>
        <w:rPr>
          <w:b/>
          <w:color w:val="000000"/>
          <w:sz w:val="28"/>
          <w:szCs w:val="28"/>
        </w:rPr>
      </w:pPr>
      <w:r>
        <w:rPr>
          <w:b/>
          <w:color w:val="000000"/>
          <w:sz w:val="28"/>
          <w:szCs w:val="28"/>
        </w:rPr>
        <w:t xml:space="preserve">Атюрьевского муниципального района Республики Мордовия </w:t>
      </w:r>
    </w:p>
    <w:p w14:paraId="04CD3212" w14:textId="442220D4" w:rsidR="00F66613" w:rsidRPr="008A386B" w:rsidRDefault="00F66613" w:rsidP="00F66613">
      <w:pPr>
        <w:jc w:val="center"/>
        <w:rPr>
          <w:b/>
          <w:color w:val="000000"/>
          <w:sz w:val="28"/>
          <w:szCs w:val="28"/>
        </w:rPr>
      </w:pPr>
      <w:r w:rsidRPr="00CB00F2">
        <w:rPr>
          <w:b/>
          <w:sz w:val="28"/>
          <w:szCs w:val="28"/>
        </w:rPr>
        <w:t>«Комплексное разв</w:t>
      </w:r>
      <w:r>
        <w:rPr>
          <w:b/>
          <w:sz w:val="28"/>
          <w:szCs w:val="28"/>
        </w:rPr>
        <w:t>итие сельских территорий на 2023-2030</w:t>
      </w:r>
      <w:r w:rsidRPr="00CB00F2">
        <w:rPr>
          <w:b/>
          <w:sz w:val="28"/>
          <w:szCs w:val="28"/>
        </w:rPr>
        <w:t xml:space="preserve"> годы»</w:t>
      </w:r>
      <w:r>
        <w:rPr>
          <w:b/>
          <w:sz w:val="28"/>
          <w:szCs w:val="28"/>
        </w:rPr>
        <w:t>.</w:t>
      </w:r>
    </w:p>
    <w:p w14:paraId="4F06830D" w14:textId="77777777" w:rsidR="00F66613" w:rsidRPr="00CB00F2" w:rsidRDefault="00F66613" w:rsidP="00F66613">
      <w:pPr>
        <w:pStyle w:val="1"/>
        <w:rPr>
          <w:b w:val="0"/>
          <w:bCs w:val="0"/>
          <w:szCs w:val="28"/>
        </w:rPr>
      </w:pPr>
    </w:p>
    <w:p w14:paraId="2A8AF89A" w14:textId="77777777" w:rsidR="00F66613" w:rsidRDefault="00F66613" w:rsidP="00F66613">
      <w:pPr>
        <w:spacing w:line="276" w:lineRule="auto"/>
        <w:ind w:right="-142"/>
        <w:rPr>
          <w:b/>
          <w:sz w:val="28"/>
          <w:szCs w:val="28"/>
        </w:rPr>
      </w:pPr>
      <w:bookmarkStart w:id="0" w:name="sub_3"/>
      <w:r>
        <w:rPr>
          <w:sz w:val="28"/>
          <w:szCs w:val="28"/>
        </w:rPr>
        <w:t xml:space="preserve">В целях эффективного использования бюджетных средств, в соответствии со статьей 179 Бюджетного кодекса Российской Федерации и Уставом Атюрьевского </w:t>
      </w:r>
      <w:r w:rsidRPr="007C7824">
        <w:rPr>
          <w:sz w:val="28"/>
          <w:szCs w:val="28"/>
        </w:rPr>
        <w:t>муниципального района</w:t>
      </w:r>
      <w:r>
        <w:rPr>
          <w:sz w:val="28"/>
          <w:szCs w:val="28"/>
        </w:rPr>
        <w:t xml:space="preserve"> в целях реализации программных мероприятий, администрация Атюрьевского муниципального района </w:t>
      </w:r>
      <w:r w:rsidRPr="007C7824">
        <w:rPr>
          <w:b/>
          <w:sz w:val="28"/>
          <w:szCs w:val="28"/>
        </w:rPr>
        <w:t>постановляет:</w:t>
      </w:r>
    </w:p>
    <w:p w14:paraId="306FF321" w14:textId="77777777" w:rsidR="00F66613" w:rsidRPr="00CB7BD7" w:rsidRDefault="00F66613" w:rsidP="00F66613">
      <w:pPr>
        <w:spacing w:line="276" w:lineRule="auto"/>
        <w:ind w:right="-142"/>
        <w:rPr>
          <w:sz w:val="28"/>
          <w:szCs w:val="28"/>
        </w:rPr>
      </w:pPr>
      <w:r w:rsidRPr="00CB7BD7">
        <w:rPr>
          <w:sz w:val="28"/>
          <w:szCs w:val="28"/>
        </w:rPr>
        <w:t>1.</w:t>
      </w:r>
      <w:r>
        <w:rPr>
          <w:sz w:val="28"/>
          <w:szCs w:val="28"/>
        </w:rPr>
        <w:t xml:space="preserve"> Утвердить прилагаемую </w:t>
      </w:r>
      <w:r w:rsidRPr="000079DE">
        <w:rPr>
          <w:sz w:val="28"/>
          <w:szCs w:val="28"/>
        </w:rPr>
        <w:t xml:space="preserve">муниципальную программу </w:t>
      </w:r>
      <w:r>
        <w:rPr>
          <w:sz w:val="28"/>
          <w:szCs w:val="28"/>
        </w:rPr>
        <w:t xml:space="preserve">Атюрьевского </w:t>
      </w:r>
      <w:r w:rsidRPr="000079DE">
        <w:rPr>
          <w:sz w:val="28"/>
          <w:szCs w:val="28"/>
        </w:rPr>
        <w:t>муниципальн</w:t>
      </w:r>
      <w:r>
        <w:rPr>
          <w:sz w:val="28"/>
          <w:szCs w:val="28"/>
        </w:rPr>
        <w:t xml:space="preserve">ого района Республики Мордовия </w:t>
      </w:r>
      <w:r w:rsidRPr="00555E32">
        <w:rPr>
          <w:sz w:val="28"/>
          <w:szCs w:val="28"/>
        </w:rPr>
        <w:t>«Комплексное разв</w:t>
      </w:r>
      <w:r>
        <w:rPr>
          <w:sz w:val="28"/>
          <w:szCs w:val="28"/>
        </w:rPr>
        <w:t>итие сельских территорий на 2023-2030</w:t>
      </w:r>
      <w:r w:rsidRPr="00555E32">
        <w:rPr>
          <w:sz w:val="28"/>
          <w:szCs w:val="28"/>
        </w:rPr>
        <w:t xml:space="preserve"> годы»</w:t>
      </w:r>
    </w:p>
    <w:p w14:paraId="51CF01E5" w14:textId="77777777" w:rsidR="00F66613" w:rsidRDefault="00F66613" w:rsidP="00F66613">
      <w:pPr>
        <w:spacing w:line="276" w:lineRule="auto"/>
        <w:ind w:right="-142"/>
        <w:rPr>
          <w:bCs/>
          <w:color w:val="26282F"/>
          <w:sz w:val="28"/>
          <w:szCs w:val="28"/>
        </w:rPr>
      </w:pPr>
      <w:r>
        <w:rPr>
          <w:sz w:val="28"/>
          <w:szCs w:val="28"/>
        </w:rPr>
        <w:t>2.</w:t>
      </w:r>
      <w:r w:rsidRPr="004F081B">
        <w:rPr>
          <w:sz w:val="28"/>
          <w:szCs w:val="28"/>
        </w:rPr>
        <w:t xml:space="preserve"> </w:t>
      </w:r>
      <w:r>
        <w:rPr>
          <w:sz w:val="28"/>
          <w:szCs w:val="28"/>
        </w:rPr>
        <w:t xml:space="preserve">Признать утратившим силу </w:t>
      </w:r>
      <w:r>
        <w:rPr>
          <w:bCs/>
          <w:color w:val="26282F"/>
          <w:sz w:val="28"/>
          <w:szCs w:val="28"/>
        </w:rPr>
        <w:t>постановление</w:t>
      </w:r>
      <w:r w:rsidRPr="000B6796">
        <w:rPr>
          <w:bCs/>
          <w:color w:val="26282F"/>
          <w:sz w:val="28"/>
          <w:szCs w:val="28"/>
        </w:rPr>
        <w:t xml:space="preserve"> администрации Атюрьевс</w:t>
      </w:r>
      <w:r>
        <w:rPr>
          <w:bCs/>
          <w:color w:val="26282F"/>
          <w:sz w:val="28"/>
          <w:szCs w:val="28"/>
        </w:rPr>
        <w:t xml:space="preserve">кого муниципального района </w:t>
      </w:r>
      <w:r>
        <w:rPr>
          <w:sz w:val="28"/>
          <w:szCs w:val="28"/>
        </w:rPr>
        <w:t xml:space="preserve">Республики Мордовия </w:t>
      </w:r>
      <w:r>
        <w:rPr>
          <w:bCs/>
          <w:color w:val="26282F"/>
          <w:sz w:val="28"/>
          <w:szCs w:val="28"/>
        </w:rPr>
        <w:t>от 13</w:t>
      </w:r>
      <w:r w:rsidRPr="000B6796">
        <w:rPr>
          <w:bCs/>
          <w:color w:val="26282F"/>
          <w:sz w:val="28"/>
          <w:szCs w:val="28"/>
        </w:rPr>
        <w:t xml:space="preserve"> </w:t>
      </w:r>
      <w:r>
        <w:rPr>
          <w:bCs/>
          <w:color w:val="26282F"/>
          <w:sz w:val="28"/>
          <w:szCs w:val="28"/>
        </w:rPr>
        <w:t>сентября 2019</w:t>
      </w:r>
      <w:r w:rsidRPr="000B6796">
        <w:rPr>
          <w:bCs/>
          <w:color w:val="26282F"/>
          <w:sz w:val="28"/>
          <w:szCs w:val="28"/>
        </w:rPr>
        <w:t xml:space="preserve">г. № </w:t>
      </w:r>
      <w:r>
        <w:rPr>
          <w:bCs/>
          <w:color w:val="26282F"/>
          <w:sz w:val="28"/>
          <w:szCs w:val="28"/>
        </w:rPr>
        <w:t xml:space="preserve">272 </w:t>
      </w:r>
      <w:r>
        <w:rPr>
          <w:sz w:val="28"/>
          <w:szCs w:val="28"/>
        </w:rPr>
        <w:t>«Об утверждении муниципальной программы муниципальной программы</w:t>
      </w:r>
      <w:r w:rsidRPr="000079DE">
        <w:rPr>
          <w:sz w:val="28"/>
          <w:szCs w:val="28"/>
        </w:rPr>
        <w:t xml:space="preserve"> </w:t>
      </w:r>
      <w:r>
        <w:rPr>
          <w:sz w:val="28"/>
          <w:szCs w:val="28"/>
        </w:rPr>
        <w:t xml:space="preserve">Атюрьевского </w:t>
      </w:r>
      <w:r w:rsidRPr="000079DE">
        <w:rPr>
          <w:sz w:val="28"/>
          <w:szCs w:val="28"/>
        </w:rPr>
        <w:t>муниципальн</w:t>
      </w:r>
      <w:r>
        <w:rPr>
          <w:sz w:val="28"/>
          <w:szCs w:val="28"/>
        </w:rPr>
        <w:t xml:space="preserve">ого района Республики Мордовия </w:t>
      </w:r>
      <w:r w:rsidRPr="00555E32">
        <w:rPr>
          <w:sz w:val="28"/>
          <w:szCs w:val="28"/>
        </w:rPr>
        <w:t xml:space="preserve">«Комплексное развитие сельских территорий на 2020-2025 годы» </w:t>
      </w:r>
    </w:p>
    <w:bookmarkEnd w:id="0"/>
    <w:p w14:paraId="0D887DEB" w14:textId="77777777" w:rsidR="00F66613" w:rsidRDefault="00F66613" w:rsidP="00F66613">
      <w:pPr>
        <w:ind w:right="-284" w:firstLine="567"/>
        <w:rPr>
          <w:sz w:val="28"/>
          <w:szCs w:val="28"/>
        </w:rPr>
      </w:pPr>
      <w:r>
        <w:rPr>
          <w:sz w:val="28"/>
          <w:szCs w:val="28"/>
        </w:rPr>
        <w:t xml:space="preserve">3. Контроль, </w:t>
      </w:r>
      <w:r w:rsidRPr="00F611D4">
        <w:rPr>
          <w:sz w:val="28"/>
          <w:szCs w:val="28"/>
        </w:rPr>
        <w:t>за исполнением настоящего постановления возложить на заместителя главы Атюрьевского муниципального р</w:t>
      </w:r>
      <w:r>
        <w:rPr>
          <w:sz w:val="28"/>
          <w:szCs w:val="28"/>
        </w:rPr>
        <w:t>айона по вопросам строительства и ЖКХ.</w:t>
      </w:r>
    </w:p>
    <w:p w14:paraId="48535E09" w14:textId="77777777" w:rsidR="00F66613" w:rsidRDefault="00F66613" w:rsidP="00F66613">
      <w:pPr>
        <w:ind w:right="-284" w:firstLine="567"/>
        <w:rPr>
          <w:sz w:val="28"/>
          <w:szCs w:val="28"/>
        </w:rPr>
      </w:pPr>
      <w:r>
        <w:rPr>
          <w:sz w:val="28"/>
          <w:szCs w:val="28"/>
        </w:rPr>
        <w:t>4. Настоящее постановление вступает в силу со дня его подписания и официального опубликования.</w:t>
      </w:r>
    </w:p>
    <w:p w14:paraId="414B6BEA" w14:textId="77777777" w:rsidR="00F66613" w:rsidRDefault="00F66613" w:rsidP="00F66613">
      <w:pPr>
        <w:rPr>
          <w:sz w:val="28"/>
          <w:szCs w:val="28"/>
        </w:rPr>
      </w:pPr>
    </w:p>
    <w:p w14:paraId="0577D863" w14:textId="77777777" w:rsidR="00F66613" w:rsidRDefault="00F66613" w:rsidP="00F66613">
      <w:pPr>
        <w:spacing w:line="360" w:lineRule="auto"/>
        <w:ind w:firstLine="567"/>
        <w:rPr>
          <w:sz w:val="28"/>
          <w:szCs w:val="28"/>
        </w:rPr>
      </w:pPr>
    </w:p>
    <w:p w14:paraId="61B5026A" w14:textId="77777777" w:rsidR="00F66613" w:rsidRDefault="00F66613" w:rsidP="00F66613">
      <w:pPr>
        <w:ind w:firstLine="0"/>
        <w:rPr>
          <w:sz w:val="28"/>
          <w:szCs w:val="28"/>
        </w:rPr>
      </w:pPr>
      <w:r>
        <w:rPr>
          <w:sz w:val="28"/>
          <w:szCs w:val="28"/>
        </w:rPr>
        <w:t xml:space="preserve">Глава Атюрьевского </w:t>
      </w:r>
    </w:p>
    <w:p w14:paraId="782A7C0A" w14:textId="6EC308CD" w:rsidR="00F66613" w:rsidRPr="00B50297" w:rsidRDefault="00F66613" w:rsidP="00F66613">
      <w:pPr>
        <w:ind w:firstLine="0"/>
        <w:rPr>
          <w:sz w:val="28"/>
          <w:szCs w:val="28"/>
        </w:rPr>
      </w:pPr>
      <w:r>
        <w:rPr>
          <w:sz w:val="28"/>
          <w:szCs w:val="28"/>
        </w:rPr>
        <w:t xml:space="preserve">муниципального района         </w:t>
      </w:r>
      <w:r>
        <w:rPr>
          <w:sz w:val="28"/>
          <w:szCs w:val="28"/>
        </w:rPr>
        <w:tab/>
      </w:r>
      <w:r>
        <w:rPr>
          <w:sz w:val="28"/>
          <w:szCs w:val="28"/>
        </w:rPr>
        <w:tab/>
        <w:t xml:space="preserve">                       С. Е. Ермолаев</w:t>
      </w:r>
    </w:p>
    <w:p w14:paraId="560425AE" w14:textId="78266E15" w:rsidR="00F66613" w:rsidRDefault="00F66613"/>
    <w:p w14:paraId="755A0EB7" w14:textId="1AF382AF" w:rsidR="00F66613" w:rsidRDefault="00F66613"/>
    <w:p w14:paraId="48BE7254" w14:textId="06BCC6E5" w:rsidR="00F66613" w:rsidRDefault="00F66613"/>
    <w:p w14:paraId="1326F226" w14:textId="3298DDB3" w:rsidR="00F66613" w:rsidRDefault="00F66613"/>
    <w:p w14:paraId="2D7DFCEA" w14:textId="77777777" w:rsidR="00F66613" w:rsidRDefault="00F66613"/>
    <w:tbl>
      <w:tblPr>
        <w:tblpPr w:leftFromText="180" w:rightFromText="180" w:vertAnchor="text" w:horzAnchor="margin" w:tblpXSpec="right" w:tblpY="-141"/>
        <w:tblW w:w="0" w:type="auto"/>
        <w:tblLook w:val="0000" w:firstRow="0" w:lastRow="0" w:firstColumn="0" w:lastColumn="0" w:noHBand="0" w:noVBand="0"/>
      </w:tblPr>
      <w:tblGrid>
        <w:gridCol w:w="4960"/>
      </w:tblGrid>
      <w:tr w:rsidR="00BE5D3F" w:rsidRPr="003A238A" w14:paraId="26C53248" w14:textId="77777777" w:rsidTr="0036031E">
        <w:trPr>
          <w:trHeight w:val="899"/>
        </w:trPr>
        <w:tc>
          <w:tcPr>
            <w:tcW w:w="4960" w:type="dxa"/>
          </w:tcPr>
          <w:p w14:paraId="24EA2463" w14:textId="77777777" w:rsidR="00BE5D3F" w:rsidRPr="003A238A" w:rsidRDefault="00BE5D3F" w:rsidP="0036031E">
            <w:pPr>
              <w:ind w:firstLine="0"/>
              <w:jc w:val="right"/>
              <w:rPr>
                <w:rFonts w:ascii="Times New Roman" w:hAnsi="Times New Roman" w:cs="Times New Roman"/>
                <w:b/>
                <w:sz w:val="26"/>
                <w:szCs w:val="26"/>
              </w:rPr>
            </w:pPr>
            <w:bookmarkStart w:id="1" w:name="sub_1000"/>
            <w:r w:rsidRPr="003A238A">
              <w:rPr>
                <w:rFonts w:ascii="Times New Roman" w:hAnsi="Times New Roman" w:cs="Times New Roman"/>
                <w:b/>
                <w:sz w:val="26"/>
                <w:szCs w:val="26"/>
              </w:rPr>
              <w:t>Утверждена</w:t>
            </w:r>
          </w:p>
          <w:p w14:paraId="4582B5A4" w14:textId="77777777" w:rsidR="00BE5D3F" w:rsidRPr="003A238A" w:rsidRDefault="00BE5D3F" w:rsidP="0036031E">
            <w:pPr>
              <w:ind w:firstLine="0"/>
              <w:jc w:val="right"/>
              <w:rPr>
                <w:rFonts w:ascii="Times New Roman" w:hAnsi="Times New Roman" w:cs="Times New Roman"/>
                <w:sz w:val="26"/>
                <w:szCs w:val="26"/>
              </w:rPr>
            </w:pPr>
            <w:r w:rsidRPr="003A238A">
              <w:rPr>
                <w:rFonts w:ascii="Times New Roman" w:hAnsi="Times New Roman" w:cs="Times New Roman"/>
                <w:sz w:val="26"/>
                <w:szCs w:val="26"/>
              </w:rPr>
              <w:t xml:space="preserve">постановлением </w:t>
            </w:r>
            <w:r w:rsidR="0036031E" w:rsidRPr="003A238A">
              <w:rPr>
                <w:rFonts w:ascii="Times New Roman" w:hAnsi="Times New Roman" w:cs="Times New Roman"/>
                <w:sz w:val="26"/>
                <w:szCs w:val="26"/>
              </w:rPr>
              <w:t>администрации Атюрьевского муниципального района</w:t>
            </w:r>
            <w:r w:rsidRPr="003A238A">
              <w:rPr>
                <w:rFonts w:ascii="Times New Roman" w:hAnsi="Times New Roman" w:cs="Times New Roman"/>
                <w:sz w:val="26"/>
                <w:szCs w:val="26"/>
              </w:rPr>
              <w:t xml:space="preserve"> Республики Мордовия</w:t>
            </w:r>
          </w:p>
          <w:p w14:paraId="427F3FF3" w14:textId="45AFAD26" w:rsidR="00BE5D3F" w:rsidRPr="003A238A" w:rsidRDefault="0036031E" w:rsidP="0036031E">
            <w:pPr>
              <w:ind w:firstLine="0"/>
              <w:jc w:val="right"/>
              <w:rPr>
                <w:rFonts w:ascii="Times New Roman" w:hAnsi="Times New Roman" w:cs="Times New Roman"/>
                <w:sz w:val="26"/>
                <w:szCs w:val="26"/>
              </w:rPr>
            </w:pPr>
            <w:r w:rsidRPr="003A238A">
              <w:rPr>
                <w:rFonts w:ascii="Times New Roman" w:hAnsi="Times New Roman" w:cs="Times New Roman"/>
                <w:sz w:val="26"/>
                <w:szCs w:val="26"/>
              </w:rPr>
              <w:t>от</w:t>
            </w:r>
            <w:r w:rsidR="00377FFC">
              <w:rPr>
                <w:rFonts w:ascii="Times New Roman" w:hAnsi="Times New Roman" w:cs="Times New Roman"/>
                <w:sz w:val="26"/>
                <w:szCs w:val="26"/>
              </w:rPr>
              <w:t xml:space="preserve"> 22 декабря</w:t>
            </w:r>
            <w:r w:rsidR="00FC2B0C" w:rsidRPr="003A238A">
              <w:rPr>
                <w:rFonts w:ascii="Times New Roman" w:hAnsi="Times New Roman" w:cs="Times New Roman"/>
                <w:sz w:val="26"/>
                <w:szCs w:val="26"/>
              </w:rPr>
              <w:t xml:space="preserve"> 2023</w:t>
            </w:r>
            <w:r w:rsidR="00BE5D3F" w:rsidRPr="003A238A">
              <w:rPr>
                <w:rFonts w:ascii="Times New Roman" w:hAnsi="Times New Roman" w:cs="Times New Roman"/>
                <w:sz w:val="26"/>
                <w:szCs w:val="26"/>
              </w:rPr>
              <w:t xml:space="preserve"> г. №</w:t>
            </w:r>
            <w:r w:rsidR="00377FFC">
              <w:rPr>
                <w:rFonts w:ascii="Times New Roman" w:hAnsi="Times New Roman" w:cs="Times New Roman"/>
                <w:sz w:val="26"/>
                <w:szCs w:val="26"/>
              </w:rPr>
              <w:t>501</w:t>
            </w:r>
            <w:r w:rsidR="00BE5D3F" w:rsidRPr="003A238A">
              <w:rPr>
                <w:rFonts w:ascii="Times New Roman" w:hAnsi="Times New Roman" w:cs="Times New Roman"/>
                <w:sz w:val="26"/>
                <w:szCs w:val="26"/>
              </w:rPr>
              <w:t xml:space="preserve"> </w:t>
            </w:r>
          </w:p>
        </w:tc>
      </w:tr>
    </w:tbl>
    <w:p w14:paraId="7626C84C" w14:textId="77777777" w:rsidR="00BE5D3F" w:rsidRPr="003A238A" w:rsidRDefault="00BE5D3F" w:rsidP="008052E9">
      <w:pPr>
        <w:pStyle w:val="1"/>
        <w:spacing w:before="0" w:after="0"/>
        <w:rPr>
          <w:rFonts w:ascii="Times New Roman" w:hAnsi="Times New Roman" w:cs="Times New Roman"/>
          <w:sz w:val="26"/>
          <w:szCs w:val="26"/>
        </w:rPr>
      </w:pPr>
    </w:p>
    <w:p w14:paraId="48DF0B23" w14:textId="77777777" w:rsidR="00BE5D3F" w:rsidRPr="003A238A" w:rsidRDefault="00BE5D3F" w:rsidP="008052E9">
      <w:pPr>
        <w:rPr>
          <w:rFonts w:ascii="Times New Roman" w:hAnsi="Times New Roman" w:cs="Times New Roman"/>
          <w:sz w:val="26"/>
          <w:szCs w:val="26"/>
        </w:rPr>
      </w:pPr>
    </w:p>
    <w:p w14:paraId="2FBB1D8D" w14:textId="77777777" w:rsidR="00BE5D3F" w:rsidRPr="003A238A" w:rsidRDefault="00BE5D3F" w:rsidP="008052E9">
      <w:pPr>
        <w:rPr>
          <w:rFonts w:ascii="Times New Roman" w:hAnsi="Times New Roman" w:cs="Times New Roman"/>
          <w:sz w:val="26"/>
          <w:szCs w:val="26"/>
        </w:rPr>
      </w:pPr>
    </w:p>
    <w:p w14:paraId="386969EA" w14:textId="77777777" w:rsidR="00BE5D3F" w:rsidRPr="003A238A" w:rsidRDefault="00BE5D3F" w:rsidP="008052E9">
      <w:pPr>
        <w:pStyle w:val="1"/>
        <w:spacing w:before="0" w:after="0"/>
        <w:rPr>
          <w:rFonts w:ascii="Times New Roman" w:hAnsi="Times New Roman" w:cs="Times New Roman"/>
          <w:sz w:val="26"/>
          <w:szCs w:val="26"/>
        </w:rPr>
      </w:pPr>
    </w:p>
    <w:p w14:paraId="3F10F89F" w14:textId="77777777" w:rsidR="00BE5D3F" w:rsidRPr="003A238A" w:rsidRDefault="00BE5D3F" w:rsidP="008052E9">
      <w:pPr>
        <w:pStyle w:val="1"/>
        <w:spacing w:before="0" w:after="0"/>
        <w:rPr>
          <w:rFonts w:ascii="Times New Roman" w:hAnsi="Times New Roman" w:cs="Times New Roman"/>
          <w:sz w:val="26"/>
          <w:szCs w:val="26"/>
        </w:rPr>
      </w:pPr>
    </w:p>
    <w:p w14:paraId="091EB199" w14:textId="77777777" w:rsidR="00246FE7" w:rsidRPr="003A238A" w:rsidRDefault="0036031E" w:rsidP="008052E9">
      <w:pPr>
        <w:pStyle w:val="1"/>
        <w:spacing w:before="0" w:after="0"/>
        <w:rPr>
          <w:rFonts w:ascii="Times New Roman" w:hAnsi="Times New Roman" w:cs="Times New Roman"/>
          <w:sz w:val="26"/>
          <w:szCs w:val="26"/>
        </w:rPr>
      </w:pPr>
      <w:r w:rsidRPr="003A238A">
        <w:rPr>
          <w:rFonts w:ascii="Times New Roman" w:hAnsi="Times New Roman" w:cs="Times New Roman"/>
          <w:sz w:val="26"/>
          <w:szCs w:val="26"/>
        </w:rPr>
        <w:t>Муниципальная</w:t>
      </w:r>
      <w:r w:rsidR="00246FE7" w:rsidRPr="003A238A">
        <w:rPr>
          <w:rFonts w:ascii="Times New Roman" w:hAnsi="Times New Roman" w:cs="Times New Roman"/>
          <w:sz w:val="26"/>
          <w:szCs w:val="26"/>
        </w:rPr>
        <w:t xml:space="preserve"> программа</w:t>
      </w:r>
      <w:r w:rsidR="00D4789E" w:rsidRPr="003A238A">
        <w:rPr>
          <w:rFonts w:ascii="Times New Roman" w:hAnsi="Times New Roman" w:cs="Times New Roman"/>
          <w:sz w:val="26"/>
          <w:szCs w:val="26"/>
        </w:rPr>
        <w:t xml:space="preserve"> </w:t>
      </w:r>
      <w:r w:rsidRPr="003A238A">
        <w:rPr>
          <w:rFonts w:ascii="Times New Roman" w:hAnsi="Times New Roman" w:cs="Times New Roman"/>
          <w:sz w:val="26"/>
          <w:szCs w:val="26"/>
        </w:rPr>
        <w:t xml:space="preserve">Атюрьевского муниципального района </w:t>
      </w:r>
      <w:r w:rsidR="00246FE7" w:rsidRPr="003A238A">
        <w:rPr>
          <w:rFonts w:ascii="Times New Roman" w:hAnsi="Times New Roman" w:cs="Times New Roman"/>
          <w:sz w:val="26"/>
          <w:szCs w:val="26"/>
        </w:rPr>
        <w:br/>
      </w:r>
      <w:r w:rsidR="001933D7" w:rsidRPr="003A238A">
        <w:rPr>
          <w:rFonts w:ascii="Times New Roman" w:hAnsi="Times New Roman" w:cs="Times New Roman"/>
          <w:sz w:val="26"/>
          <w:szCs w:val="26"/>
        </w:rPr>
        <w:t>«К</w:t>
      </w:r>
      <w:r w:rsidR="00D4789E" w:rsidRPr="003A238A">
        <w:rPr>
          <w:rFonts w:ascii="Times New Roman" w:hAnsi="Times New Roman" w:cs="Times New Roman"/>
          <w:sz w:val="26"/>
          <w:szCs w:val="26"/>
        </w:rPr>
        <w:t>омплексно</w:t>
      </w:r>
      <w:r w:rsidR="001933D7" w:rsidRPr="003A238A">
        <w:rPr>
          <w:rFonts w:ascii="Times New Roman" w:hAnsi="Times New Roman" w:cs="Times New Roman"/>
          <w:sz w:val="26"/>
          <w:szCs w:val="26"/>
        </w:rPr>
        <w:t>е</w:t>
      </w:r>
      <w:r w:rsidR="00D4789E" w:rsidRPr="003A238A">
        <w:rPr>
          <w:rFonts w:ascii="Times New Roman" w:hAnsi="Times New Roman" w:cs="Times New Roman"/>
          <w:sz w:val="26"/>
          <w:szCs w:val="26"/>
        </w:rPr>
        <w:t xml:space="preserve"> </w:t>
      </w:r>
      <w:r w:rsidR="00246FE7" w:rsidRPr="003A238A">
        <w:rPr>
          <w:rFonts w:ascii="Times New Roman" w:hAnsi="Times New Roman" w:cs="Times New Roman"/>
          <w:sz w:val="26"/>
          <w:szCs w:val="26"/>
        </w:rPr>
        <w:t>развити</w:t>
      </w:r>
      <w:r w:rsidR="001933D7" w:rsidRPr="003A238A">
        <w:rPr>
          <w:rFonts w:ascii="Times New Roman" w:hAnsi="Times New Roman" w:cs="Times New Roman"/>
          <w:sz w:val="26"/>
          <w:szCs w:val="26"/>
        </w:rPr>
        <w:t>е</w:t>
      </w:r>
      <w:r w:rsidR="00D4789E" w:rsidRPr="003A238A">
        <w:rPr>
          <w:rFonts w:ascii="Times New Roman" w:hAnsi="Times New Roman" w:cs="Times New Roman"/>
          <w:sz w:val="26"/>
          <w:szCs w:val="26"/>
        </w:rPr>
        <w:t xml:space="preserve"> сельских территорий</w:t>
      </w:r>
      <w:r w:rsidR="001933D7" w:rsidRPr="003A238A">
        <w:rPr>
          <w:rFonts w:ascii="Times New Roman" w:hAnsi="Times New Roman" w:cs="Times New Roman"/>
          <w:sz w:val="26"/>
          <w:szCs w:val="26"/>
        </w:rPr>
        <w:t>»</w:t>
      </w:r>
      <w:r w:rsidR="00FC2B0C" w:rsidRPr="003A238A">
        <w:rPr>
          <w:rFonts w:ascii="Times New Roman" w:hAnsi="Times New Roman" w:cs="Times New Roman"/>
          <w:sz w:val="26"/>
          <w:szCs w:val="26"/>
        </w:rPr>
        <w:t xml:space="preserve"> на 2023-2030</w:t>
      </w:r>
      <w:r w:rsidR="00277FF9" w:rsidRPr="003A238A">
        <w:rPr>
          <w:rFonts w:ascii="Times New Roman" w:hAnsi="Times New Roman" w:cs="Times New Roman"/>
          <w:sz w:val="26"/>
          <w:szCs w:val="26"/>
        </w:rPr>
        <w:t>гг.</w:t>
      </w:r>
      <w:r w:rsidR="00246FE7" w:rsidRPr="003A238A">
        <w:rPr>
          <w:rFonts w:ascii="Times New Roman" w:hAnsi="Times New Roman" w:cs="Times New Roman"/>
          <w:sz w:val="26"/>
          <w:szCs w:val="26"/>
        </w:rPr>
        <w:br/>
      </w:r>
      <w:bookmarkEnd w:id="1"/>
    </w:p>
    <w:p w14:paraId="798FF925" w14:textId="77777777" w:rsidR="00FD3A68" w:rsidRPr="003A238A" w:rsidRDefault="00246FE7" w:rsidP="008052E9">
      <w:pPr>
        <w:pStyle w:val="1"/>
        <w:spacing w:before="0" w:after="0"/>
        <w:rPr>
          <w:rFonts w:ascii="Times New Roman" w:hAnsi="Times New Roman" w:cs="Times New Roman"/>
          <w:sz w:val="26"/>
          <w:szCs w:val="26"/>
        </w:rPr>
      </w:pPr>
      <w:r w:rsidRPr="003A238A">
        <w:rPr>
          <w:rFonts w:ascii="Times New Roman" w:hAnsi="Times New Roman" w:cs="Times New Roman"/>
          <w:sz w:val="26"/>
          <w:szCs w:val="26"/>
        </w:rPr>
        <w:t>Паспорт</w:t>
      </w:r>
      <w:r w:rsidRPr="003A238A">
        <w:rPr>
          <w:rFonts w:ascii="Times New Roman" w:hAnsi="Times New Roman" w:cs="Times New Roman"/>
          <w:sz w:val="26"/>
          <w:szCs w:val="26"/>
        </w:rPr>
        <w:br/>
      </w:r>
      <w:r w:rsidR="0036031E" w:rsidRPr="003A238A">
        <w:rPr>
          <w:rFonts w:ascii="Times New Roman" w:hAnsi="Times New Roman" w:cs="Times New Roman"/>
          <w:sz w:val="26"/>
          <w:szCs w:val="26"/>
        </w:rPr>
        <w:t xml:space="preserve">муниципальной </w:t>
      </w:r>
      <w:r w:rsidRPr="003A238A">
        <w:rPr>
          <w:rFonts w:ascii="Times New Roman" w:hAnsi="Times New Roman" w:cs="Times New Roman"/>
          <w:sz w:val="26"/>
          <w:szCs w:val="26"/>
        </w:rPr>
        <w:t xml:space="preserve">программы </w:t>
      </w:r>
      <w:r w:rsidR="0036031E" w:rsidRPr="003A238A">
        <w:rPr>
          <w:rFonts w:ascii="Times New Roman" w:hAnsi="Times New Roman" w:cs="Times New Roman"/>
          <w:sz w:val="26"/>
          <w:szCs w:val="26"/>
        </w:rPr>
        <w:t xml:space="preserve">Атюрьевского муниципального района </w:t>
      </w:r>
      <w:r w:rsidR="00D4789E" w:rsidRPr="003A238A">
        <w:rPr>
          <w:rFonts w:ascii="Times New Roman" w:hAnsi="Times New Roman" w:cs="Times New Roman"/>
          <w:sz w:val="26"/>
          <w:szCs w:val="26"/>
        </w:rPr>
        <w:br/>
      </w:r>
      <w:r w:rsidR="001933D7" w:rsidRPr="003A238A">
        <w:rPr>
          <w:rFonts w:ascii="Times New Roman" w:hAnsi="Times New Roman" w:cs="Times New Roman"/>
          <w:sz w:val="26"/>
          <w:szCs w:val="26"/>
        </w:rPr>
        <w:t>«Комплексное развитие сельских территорий»</w:t>
      </w:r>
      <w:r w:rsidR="00FC2B0C" w:rsidRPr="003A238A">
        <w:rPr>
          <w:rFonts w:ascii="Times New Roman" w:hAnsi="Times New Roman" w:cs="Times New Roman"/>
          <w:sz w:val="26"/>
          <w:szCs w:val="26"/>
        </w:rPr>
        <w:t xml:space="preserve"> на 2023-2030</w:t>
      </w:r>
      <w:r w:rsidR="00277FF9" w:rsidRPr="003A238A">
        <w:rPr>
          <w:rFonts w:ascii="Times New Roman" w:hAnsi="Times New Roman" w:cs="Times New Roman"/>
          <w:sz w:val="26"/>
          <w:szCs w:val="26"/>
        </w:rPr>
        <w:t>гг.</w:t>
      </w:r>
    </w:p>
    <w:p w14:paraId="2355F3FC" w14:textId="77777777" w:rsidR="00171BB6" w:rsidRPr="003A238A" w:rsidRDefault="00171BB6" w:rsidP="008052E9">
      <w:pPr>
        <w:rPr>
          <w:rFonts w:ascii="Times New Roman" w:hAnsi="Times New Roman" w:cs="Times New Roman"/>
          <w:sz w:val="26"/>
          <w:szCs w:val="26"/>
        </w:rPr>
      </w:pPr>
    </w:p>
    <w:tbl>
      <w:tblPr>
        <w:tblW w:w="10065"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20"/>
        <w:gridCol w:w="6145"/>
      </w:tblGrid>
      <w:tr w:rsidR="002B5ED3" w:rsidRPr="003A238A" w14:paraId="535C1D2E" w14:textId="77777777" w:rsidTr="00887445">
        <w:tc>
          <w:tcPr>
            <w:tcW w:w="3920" w:type="dxa"/>
            <w:tcBorders>
              <w:top w:val="nil"/>
              <w:left w:val="nil"/>
              <w:bottom w:val="nil"/>
              <w:right w:val="nil"/>
            </w:tcBorders>
          </w:tcPr>
          <w:p w14:paraId="337DC19F" w14:textId="77777777" w:rsidR="002B5ED3" w:rsidRPr="003A238A" w:rsidRDefault="002B5ED3" w:rsidP="008052E9">
            <w:pPr>
              <w:pStyle w:val="ad"/>
              <w:rPr>
                <w:rStyle w:val="a3"/>
                <w:rFonts w:ascii="Times New Roman" w:hAnsi="Times New Roman" w:cs="Times New Roman"/>
                <w:sz w:val="26"/>
                <w:szCs w:val="26"/>
              </w:rPr>
            </w:pPr>
            <w:r w:rsidRPr="003A238A">
              <w:rPr>
                <w:rStyle w:val="a3"/>
                <w:rFonts w:ascii="Times New Roman" w:hAnsi="Times New Roman" w:cs="Times New Roman"/>
                <w:sz w:val="26"/>
                <w:szCs w:val="26"/>
              </w:rPr>
              <w:t xml:space="preserve">Наименование </w:t>
            </w:r>
            <w:r w:rsidR="0036031E" w:rsidRPr="003A238A">
              <w:rPr>
                <w:rStyle w:val="a3"/>
                <w:rFonts w:ascii="Times New Roman" w:hAnsi="Times New Roman" w:cs="Times New Roman"/>
                <w:sz w:val="26"/>
                <w:szCs w:val="26"/>
              </w:rPr>
              <w:t>Муниципальной</w:t>
            </w:r>
            <w:r w:rsidRPr="003A238A">
              <w:rPr>
                <w:rStyle w:val="a3"/>
                <w:rFonts w:ascii="Times New Roman" w:hAnsi="Times New Roman" w:cs="Times New Roman"/>
                <w:sz w:val="26"/>
                <w:szCs w:val="26"/>
              </w:rPr>
              <w:t xml:space="preserve"> программы</w:t>
            </w:r>
          </w:p>
          <w:p w14:paraId="7A79B7A4" w14:textId="77777777" w:rsidR="002B5ED3" w:rsidRPr="003A238A" w:rsidRDefault="002B5ED3" w:rsidP="008052E9">
            <w:pPr>
              <w:rPr>
                <w:rFonts w:ascii="Times New Roman" w:hAnsi="Times New Roman" w:cs="Times New Roman"/>
                <w:sz w:val="26"/>
                <w:szCs w:val="26"/>
              </w:rPr>
            </w:pPr>
          </w:p>
        </w:tc>
        <w:tc>
          <w:tcPr>
            <w:tcW w:w="6145" w:type="dxa"/>
            <w:tcBorders>
              <w:top w:val="nil"/>
              <w:left w:val="nil"/>
              <w:bottom w:val="nil"/>
              <w:right w:val="nil"/>
            </w:tcBorders>
          </w:tcPr>
          <w:p w14:paraId="2A870857" w14:textId="77777777" w:rsidR="002B5ED3" w:rsidRPr="003A238A" w:rsidRDefault="0036031E" w:rsidP="008052E9">
            <w:pPr>
              <w:pStyle w:val="aa"/>
              <w:rPr>
                <w:rFonts w:ascii="Times New Roman" w:hAnsi="Times New Roman" w:cs="Times New Roman"/>
                <w:sz w:val="26"/>
                <w:szCs w:val="26"/>
              </w:rPr>
            </w:pPr>
            <w:r w:rsidRPr="003A238A">
              <w:rPr>
                <w:rFonts w:ascii="Times New Roman" w:hAnsi="Times New Roman" w:cs="Times New Roman"/>
                <w:sz w:val="26"/>
                <w:szCs w:val="26"/>
              </w:rPr>
              <w:t>Муниципальная</w:t>
            </w:r>
            <w:r w:rsidR="00A9343F" w:rsidRPr="003A238A">
              <w:rPr>
                <w:rFonts w:ascii="Times New Roman" w:hAnsi="Times New Roman" w:cs="Times New Roman"/>
                <w:sz w:val="26"/>
                <w:szCs w:val="26"/>
              </w:rPr>
              <w:t xml:space="preserve"> программа </w:t>
            </w:r>
            <w:r w:rsidRPr="003A238A">
              <w:rPr>
                <w:rFonts w:ascii="Times New Roman" w:hAnsi="Times New Roman" w:cs="Times New Roman"/>
                <w:sz w:val="26"/>
                <w:szCs w:val="26"/>
              </w:rPr>
              <w:t xml:space="preserve">Атюрьевского муниципального района </w:t>
            </w:r>
            <w:r w:rsidR="00A9343F" w:rsidRPr="003A238A">
              <w:rPr>
                <w:rFonts w:ascii="Times New Roman" w:hAnsi="Times New Roman" w:cs="Times New Roman"/>
                <w:sz w:val="26"/>
                <w:szCs w:val="26"/>
              </w:rPr>
              <w:t>Республики Мордовия «Комплексное развитие сельских территорий»</w:t>
            </w:r>
            <w:r w:rsidR="00AF3543" w:rsidRPr="003A238A">
              <w:rPr>
                <w:rFonts w:ascii="Times New Roman" w:hAnsi="Times New Roman" w:cs="Times New Roman"/>
                <w:sz w:val="26"/>
                <w:szCs w:val="26"/>
              </w:rPr>
              <w:t xml:space="preserve"> на 2023-2030</w:t>
            </w:r>
            <w:r w:rsidR="00277FF9" w:rsidRPr="003A238A">
              <w:rPr>
                <w:rFonts w:ascii="Times New Roman" w:hAnsi="Times New Roman" w:cs="Times New Roman"/>
                <w:sz w:val="26"/>
                <w:szCs w:val="26"/>
              </w:rPr>
              <w:t>гг.</w:t>
            </w:r>
            <w:r w:rsidR="00A9343F" w:rsidRPr="003A238A">
              <w:rPr>
                <w:rFonts w:ascii="Times New Roman" w:hAnsi="Times New Roman" w:cs="Times New Roman"/>
                <w:sz w:val="26"/>
                <w:szCs w:val="26"/>
              </w:rPr>
              <w:t xml:space="preserve"> (далее – </w:t>
            </w:r>
            <w:r w:rsidRPr="003A238A">
              <w:rPr>
                <w:rFonts w:ascii="Times New Roman" w:hAnsi="Times New Roman" w:cs="Times New Roman"/>
                <w:sz w:val="26"/>
                <w:szCs w:val="26"/>
              </w:rPr>
              <w:t>Муниципальная</w:t>
            </w:r>
            <w:r w:rsidR="00A9343F" w:rsidRPr="003A238A">
              <w:rPr>
                <w:rFonts w:ascii="Times New Roman" w:hAnsi="Times New Roman" w:cs="Times New Roman"/>
                <w:sz w:val="26"/>
                <w:szCs w:val="26"/>
              </w:rPr>
              <w:t xml:space="preserve"> программа)</w:t>
            </w:r>
          </w:p>
          <w:p w14:paraId="1957AB87" w14:textId="77777777" w:rsidR="00A9343F" w:rsidRPr="003A238A" w:rsidRDefault="00A9343F" w:rsidP="008052E9">
            <w:pPr>
              <w:rPr>
                <w:rFonts w:ascii="Times New Roman" w:hAnsi="Times New Roman" w:cs="Times New Roman"/>
                <w:sz w:val="26"/>
                <w:szCs w:val="26"/>
              </w:rPr>
            </w:pPr>
          </w:p>
        </w:tc>
      </w:tr>
      <w:tr w:rsidR="00246FE7" w:rsidRPr="003A238A" w14:paraId="0C5BAF7A" w14:textId="77777777" w:rsidTr="00887445">
        <w:tc>
          <w:tcPr>
            <w:tcW w:w="3920" w:type="dxa"/>
            <w:tcBorders>
              <w:top w:val="nil"/>
              <w:left w:val="nil"/>
              <w:bottom w:val="nil"/>
              <w:right w:val="nil"/>
            </w:tcBorders>
          </w:tcPr>
          <w:p w14:paraId="0FD83DF6" w14:textId="77777777" w:rsidR="00246FE7" w:rsidRPr="003A238A" w:rsidRDefault="00FD3A68" w:rsidP="008052E9">
            <w:pPr>
              <w:pStyle w:val="ad"/>
              <w:rPr>
                <w:rStyle w:val="a3"/>
                <w:rFonts w:ascii="Times New Roman" w:hAnsi="Times New Roman" w:cs="Times New Roman"/>
                <w:sz w:val="26"/>
                <w:szCs w:val="26"/>
              </w:rPr>
            </w:pPr>
            <w:bookmarkStart w:id="2" w:name="sub_1112"/>
            <w:r w:rsidRPr="003A238A">
              <w:rPr>
                <w:rStyle w:val="a3"/>
                <w:rFonts w:ascii="Times New Roman" w:hAnsi="Times New Roman" w:cs="Times New Roman"/>
                <w:sz w:val="26"/>
                <w:szCs w:val="26"/>
              </w:rPr>
              <w:t xml:space="preserve">Ответственный исполнитель </w:t>
            </w:r>
            <w:r w:rsidR="0036031E" w:rsidRPr="003A238A">
              <w:rPr>
                <w:rStyle w:val="a3"/>
                <w:rFonts w:ascii="Times New Roman" w:hAnsi="Times New Roman" w:cs="Times New Roman"/>
                <w:sz w:val="26"/>
                <w:szCs w:val="26"/>
              </w:rPr>
              <w:t>Муниципальной</w:t>
            </w:r>
            <w:r w:rsidR="00246FE7" w:rsidRPr="003A238A">
              <w:rPr>
                <w:rStyle w:val="a3"/>
                <w:rFonts w:ascii="Times New Roman" w:hAnsi="Times New Roman" w:cs="Times New Roman"/>
                <w:sz w:val="26"/>
                <w:szCs w:val="26"/>
              </w:rPr>
              <w:t xml:space="preserve"> программы</w:t>
            </w:r>
            <w:bookmarkEnd w:id="2"/>
          </w:p>
          <w:p w14:paraId="75CDCE72" w14:textId="77777777" w:rsidR="00246FE7" w:rsidRPr="003A238A" w:rsidRDefault="00246FE7" w:rsidP="008052E9">
            <w:pPr>
              <w:rPr>
                <w:rFonts w:ascii="Times New Roman" w:hAnsi="Times New Roman" w:cs="Times New Roman"/>
                <w:sz w:val="26"/>
                <w:szCs w:val="26"/>
              </w:rPr>
            </w:pPr>
          </w:p>
        </w:tc>
        <w:tc>
          <w:tcPr>
            <w:tcW w:w="6145" w:type="dxa"/>
            <w:tcBorders>
              <w:top w:val="nil"/>
              <w:left w:val="nil"/>
              <w:bottom w:val="nil"/>
              <w:right w:val="nil"/>
            </w:tcBorders>
          </w:tcPr>
          <w:p w14:paraId="7375E193" w14:textId="77777777" w:rsidR="00246FE7" w:rsidRPr="003A238A" w:rsidRDefault="0036031E" w:rsidP="008052E9">
            <w:pPr>
              <w:pStyle w:val="aa"/>
              <w:rPr>
                <w:rFonts w:ascii="Times New Roman" w:hAnsi="Times New Roman" w:cs="Times New Roman"/>
                <w:sz w:val="26"/>
                <w:szCs w:val="26"/>
              </w:rPr>
            </w:pPr>
            <w:r w:rsidRPr="003A238A">
              <w:rPr>
                <w:rFonts w:ascii="Times New Roman" w:hAnsi="Times New Roman" w:cs="Times New Roman"/>
                <w:sz w:val="26"/>
                <w:szCs w:val="26"/>
              </w:rPr>
              <w:t>Администрация Атюрьевского муниципального района</w:t>
            </w:r>
            <w:r w:rsidR="00246FE7" w:rsidRPr="003A238A">
              <w:rPr>
                <w:rFonts w:ascii="Times New Roman" w:hAnsi="Times New Roman" w:cs="Times New Roman"/>
                <w:sz w:val="26"/>
                <w:szCs w:val="26"/>
              </w:rPr>
              <w:t xml:space="preserve"> Республики Мордовия</w:t>
            </w:r>
          </w:p>
        </w:tc>
      </w:tr>
      <w:tr w:rsidR="00996CC6" w:rsidRPr="003A238A" w14:paraId="7507F040" w14:textId="77777777" w:rsidTr="00887445">
        <w:tc>
          <w:tcPr>
            <w:tcW w:w="3920" w:type="dxa"/>
            <w:tcBorders>
              <w:top w:val="nil"/>
              <w:left w:val="nil"/>
              <w:bottom w:val="nil"/>
              <w:right w:val="nil"/>
            </w:tcBorders>
          </w:tcPr>
          <w:p w14:paraId="3467A487" w14:textId="77777777" w:rsidR="00996CC6" w:rsidRPr="003A238A" w:rsidRDefault="00996CC6" w:rsidP="008052E9">
            <w:pPr>
              <w:pStyle w:val="aa"/>
              <w:rPr>
                <w:rFonts w:ascii="Times New Roman" w:hAnsi="Times New Roman" w:cs="Times New Roman"/>
                <w:sz w:val="26"/>
                <w:szCs w:val="26"/>
              </w:rPr>
            </w:pPr>
            <w:r w:rsidRPr="003A238A">
              <w:rPr>
                <w:rStyle w:val="a3"/>
                <w:rFonts w:ascii="Times New Roman" w:hAnsi="Times New Roman" w:cs="Times New Roman"/>
                <w:sz w:val="26"/>
                <w:szCs w:val="26"/>
              </w:rPr>
              <w:t xml:space="preserve">Подпрограммы </w:t>
            </w:r>
            <w:r w:rsidR="0036031E" w:rsidRPr="003A238A">
              <w:rPr>
                <w:rStyle w:val="a3"/>
                <w:rFonts w:ascii="Times New Roman" w:hAnsi="Times New Roman" w:cs="Times New Roman"/>
                <w:sz w:val="26"/>
                <w:szCs w:val="26"/>
              </w:rPr>
              <w:t>Муниципальной</w:t>
            </w:r>
            <w:r w:rsidRPr="003A238A">
              <w:rPr>
                <w:rStyle w:val="a3"/>
                <w:rFonts w:ascii="Times New Roman" w:hAnsi="Times New Roman" w:cs="Times New Roman"/>
                <w:sz w:val="26"/>
                <w:szCs w:val="26"/>
              </w:rPr>
              <w:t xml:space="preserve"> программы</w:t>
            </w:r>
          </w:p>
        </w:tc>
        <w:tc>
          <w:tcPr>
            <w:tcW w:w="6145" w:type="dxa"/>
            <w:tcBorders>
              <w:top w:val="nil"/>
              <w:left w:val="nil"/>
              <w:bottom w:val="nil"/>
              <w:right w:val="nil"/>
            </w:tcBorders>
          </w:tcPr>
          <w:p w14:paraId="071F9448" w14:textId="77777777" w:rsidR="00B05D86" w:rsidRPr="003A238A" w:rsidRDefault="00996CC6" w:rsidP="008052E9">
            <w:pPr>
              <w:pStyle w:val="aa"/>
              <w:rPr>
                <w:rFonts w:ascii="Times New Roman" w:hAnsi="Times New Roman" w:cs="Times New Roman"/>
                <w:spacing w:val="-4"/>
                <w:sz w:val="26"/>
                <w:szCs w:val="26"/>
              </w:rPr>
            </w:pPr>
            <w:r w:rsidRPr="003A238A">
              <w:rPr>
                <w:rFonts w:ascii="Times New Roman" w:hAnsi="Times New Roman" w:cs="Times New Roman"/>
                <w:spacing w:val="-4"/>
                <w:sz w:val="26"/>
                <w:szCs w:val="26"/>
              </w:rPr>
              <w:t>подпрограмма «</w:t>
            </w:r>
            <w:r w:rsidR="00DB26AB" w:rsidRPr="003A238A">
              <w:rPr>
                <w:rFonts w:ascii="Times New Roman" w:hAnsi="Times New Roman" w:cs="Times New Roman"/>
                <w:spacing w:val="-4"/>
                <w:sz w:val="26"/>
                <w:szCs w:val="26"/>
              </w:rPr>
              <w:t>Создание условий для обеспечения доступным и комфортным жильем сельского населения</w:t>
            </w:r>
            <w:r w:rsidR="00B05D86" w:rsidRPr="003A238A">
              <w:rPr>
                <w:rFonts w:ascii="Times New Roman" w:hAnsi="Times New Roman" w:cs="Times New Roman"/>
                <w:spacing w:val="-4"/>
                <w:sz w:val="26"/>
                <w:szCs w:val="26"/>
              </w:rPr>
              <w:t>»;</w:t>
            </w:r>
          </w:p>
          <w:p w14:paraId="61883B56" w14:textId="77777777" w:rsidR="00B05D86" w:rsidRPr="003A238A" w:rsidRDefault="00B05D86" w:rsidP="008052E9">
            <w:pPr>
              <w:pStyle w:val="aa"/>
              <w:rPr>
                <w:rFonts w:ascii="Times New Roman" w:hAnsi="Times New Roman" w:cs="Times New Roman"/>
                <w:spacing w:val="-4"/>
                <w:sz w:val="26"/>
                <w:szCs w:val="26"/>
              </w:rPr>
            </w:pPr>
            <w:r w:rsidRPr="003A238A">
              <w:rPr>
                <w:rFonts w:ascii="Times New Roman" w:hAnsi="Times New Roman" w:cs="Times New Roman"/>
                <w:spacing w:val="-4"/>
                <w:sz w:val="26"/>
                <w:szCs w:val="26"/>
              </w:rPr>
              <w:t>подпрограмма «</w:t>
            </w:r>
            <w:r w:rsidR="00DB26AB" w:rsidRPr="003A238A">
              <w:rPr>
                <w:rFonts w:ascii="Times New Roman" w:hAnsi="Times New Roman" w:cs="Times New Roman"/>
                <w:spacing w:val="-4"/>
                <w:sz w:val="26"/>
                <w:szCs w:val="26"/>
              </w:rPr>
              <w:t>Создание и развитие инфраструктуры на сельских территориях</w:t>
            </w:r>
            <w:r w:rsidRPr="003A238A">
              <w:rPr>
                <w:rFonts w:ascii="Times New Roman" w:hAnsi="Times New Roman" w:cs="Times New Roman"/>
                <w:spacing w:val="-4"/>
                <w:sz w:val="26"/>
                <w:szCs w:val="26"/>
              </w:rPr>
              <w:t>»;</w:t>
            </w:r>
          </w:p>
          <w:p w14:paraId="42594063" w14:textId="77777777" w:rsidR="00996CC6" w:rsidRPr="003A238A" w:rsidRDefault="00B05D86" w:rsidP="00887445">
            <w:pPr>
              <w:pStyle w:val="aa"/>
              <w:rPr>
                <w:rFonts w:ascii="Times New Roman" w:hAnsi="Times New Roman" w:cs="Times New Roman"/>
                <w:spacing w:val="-4"/>
                <w:sz w:val="26"/>
                <w:szCs w:val="26"/>
              </w:rPr>
            </w:pPr>
            <w:r w:rsidRPr="003A238A">
              <w:rPr>
                <w:rFonts w:ascii="Times New Roman" w:hAnsi="Times New Roman" w:cs="Times New Roman"/>
                <w:spacing w:val="-4"/>
                <w:sz w:val="26"/>
                <w:szCs w:val="26"/>
              </w:rPr>
              <w:t>подпрограмма «</w:t>
            </w:r>
            <w:r w:rsidR="00DB26AB" w:rsidRPr="003A238A">
              <w:rPr>
                <w:rFonts w:ascii="Times New Roman" w:hAnsi="Times New Roman" w:cs="Times New Roman"/>
                <w:spacing w:val="-4"/>
                <w:sz w:val="26"/>
                <w:szCs w:val="26"/>
              </w:rPr>
              <w:t>Развитие рынка труда</w:t>
            </w:r>
            <w:r w:rsidR="00A84B09" w:rsidRPr="003A238A">
              <w:rPr>
                <w:rFonts w:ascii="Times New Roman" w:hAnsi="Times New Roman" w:cs="Times New Roman"/>
                <w:spacing w:val="-4"/>
                <w:sz w:val="26"/>
                <w:szCs w:val="26"/>
              </w:rPr>
              <w:t xml:space="preserve"> (кадрового потенциала) на сельских территориях</w:t>
            </w:r>
            <w:r w:rsidRPr="003A238A">
              <w:rPr>
                <w:rFonts w:ascii="Times New Roman" w:hAnsi="Times New Roman" w:cs="Times New Roman"/>
                <w:spacing w:val="-4"/>
                <w:sz w:val="26"/>
                <w:szCs w:val="26"/>
              </w:rPr>
              <w:t>»</w:t>
            </w:r>
          </w:p>
        </w:tc>
      </w:tr>
      <w:tr w:rsidR="00246FE7" w:rsidRPr="003A238A" w14:paraId="37E81608" w14:textId="77777777" w:rsidTr="00887445">
        <w:tc>
          <w:tcPr>
            <w:tcW w:w="3920" w:type="dxa"/>
            <w:tcBorders>
              <w:top w:val="nil"/>
              <w:left w:val="nil"/>
              <w:bottom w:val="nil"/>
              <w:right w:val="nil"/>
            </w:tcBorders>
          </w:tcPr>
          <w:p w14:paraId="4C98C2BB" w14:textId="77777777" w:rsidR="00246FE7" w:rsidRPr="003A238A" w:rsidRDefault="00246FE7" w:rsidP="008052E9">
            <w:pPr>
              <w:pStyle w:val="ad"/>
              <w:rPr>
                <w:rFonts w:ascii="Times New Roman" w:hAnsi="Times New Roman" w:cs="Times New Roman"/>
                <w:sz w:val="26"/>
                <w:szCs w:val="26"/>
              </w:rPr>
            </w:pPr>
            <w:r w:rsidRPr="003A238A">
              <w:rPr>
                <w:rStyle w:val="a3"/>
                <w:rFonts w:ascii="Times New Roman" w:hAnsi="Times New Roman" w:cs="Times New Roman"/>
                <w:color w:val="auto"/>
                <w:sz w:val="26"/>
                <w:szCs w:val="26"/>
              </w:rPr>
              <w:t xml:space="preserve">Цели </w:t>
            </w:r>
            <w:r w:rsidR="0036031E" w:rsidRPr="003A238A">
              <w:rPr>
                <w:rStyle w:val="a3"/>
                <w:rFonts w:ascii="Times New Roman" w:hAnsi="Times New Roman" w:cs="Times New Roman"/>
                <w:color w:val="auto"/>
                <w:sz w:val="26"/>
                <w:szCs w:val="26"/>
              </w:rPr>
              <w:t>Муниципальной</w:t>
            </w:r>
            <w:r w:rsidRPr="003A238A">
              <w:rPr>
                <w:rStyle w:val="a3"/>
                <w:rFonts w:ascii="Times New Roman" w:hAnsi="Times New Roman" w:cs="Times New Roman"/>
                <w:color w:val="auto"/>
                <w:sz w:val="26"/>
                <w:szCs w:val="26"/>
              </w:rPr>
              <w:t xml:space="preserve"> программы</w:t>
            </w:r>
          </w:p>
        </w:tc>
        <w:tc>
          <w:tcPr>
            <w:tcW w:w="6145" w:type="dxa"/>
            <w:tcBorders>
              <w:top w:val="nil"/>
              <w:left w:val="nil"/>
              <w:bottom w:val="nil"/>
              <w:right w:val="nil"/>
            </w:tcBorders>
          </w:tcPr>
          <w:p w14:paraId="1B7366F6" w14:textId="77777777" w:rsidR="0077752D" w:rsidRPr="003A238A" w:rsidRDefault="0077752D" w:rsidP="0077752D">
            <w:pPr>
              <w:pStyle w:val="ConsPlusNormal"/>
              <w:jc w:val="both"/>
              <w:rPr>
                <w:spacing w:val="-4"/>
                <w:sz w:val="26"/>
                <w:szCs w:val="26"/>
              </w:rPr>
            </w:pPr>
            <w:r w:rsidRPr="003A238A">
              <w:rPr>
                <w:spacing w:val="-4"/>
                <w:sz w:val="26"/>
                <w:szCs w:val="26"/>
              </w:rPr>
              <w:t xml:space="preserve">сохранение сельского населения в </w:t>
            </w:r>
            <w:r w:rsidR="0018564A" w:rsidRPr="003A238A">
              <w:rPr>
                <w:spacing w:val="-4"/>
                <w:sz w:val="26"/>
                <w:szCs w:val="26"/>
              </w:rPr>
              <w:t>Атюрьевском муниципальном районе</w:t>
            </w:r>
            <w:r w:rsidRPr="003A238A">
              <w:rPr>
                <w:spacing w:val="-4"/>
                <w:sz w:val="26"/>
                <w:szCs w:val="26"/>
              </w:rPr>
              <w:t>;</w:t>
            </w:r>
          </w:p>
          <w:p w14:paraId="3541BBD7" w14:textId="77777777" w:rsidR="0077752D" w:rsidRPr="003A238A" w:rsidRDefault="001B62E2" w:rsidP="0077752D">
            <w:pPr>
              <w:pStyle w:val="ConsPlusNormal"/>
              <w:jc w:val="both"/>
              <w:rPr>
                <w:spacing w:val="-4"/>
                <w:sz w:val="26"/>
                <w:szCs w:val="26"/>
              </w:rPr>
            </w:pPr>
            <w:r w:rsidRPr="003A238A">
              <w:rPr>
                <w:spacing w:val="-4"/>
                <w:sz w:val="26"/>
                <w:szCs w:val="26"/>
              </w:rPr>
              <w:t>в 2023</w:t>
            </w:r>
            <w:r w:rsidR="0077752D" w:rsidRPr="003A238A">
              <w:rPr>
                <w:spacing w:val="-4"/>
                <w:sz w:val="26"/>
                <w:szCs w:val="26"/>
              </w:rPr>
              <w:t xml:space="preserve"> году (базовый год) </w:t>
            </w:r>
            <w:r w:rsidR="0018564A" w:rsidRPr="003A238A">
              <w:rPr>
                <w:spacing w:val="-4"/>
                <w:sz w:val="26"/>
                <w:szCs w:val="26"/>
              </w:rPr>
              <w:t>–</w:t>
            </w:r>
            <w:r w:rsidR="0077752D" w:rsidRPr="003A238A">
              <w:rPr>
                <w:spacing w:val="-4"/>
                <w:sz w:val="26"/>
                <w:szCs w:val="26"/>
              </w:rPr>
              <w:t xml:space="preserve"> </w:t>
            </w:r>
            <w:r w:rsidR="0084775E" w:rsidRPr="003A238A">
              <w:rPr>
                <w:spacing w:val="-4"/>
                <w:sz w:val="26"/>
                <w:szCs w:val="26"/>
              </w:rPr>
              <w:t>9088</w:t>
            </w:r>
            <w:r w:rsidR="0018564A" w:rsidRPr="003A238A">
              <w:rPr>
                <w:spacing w:val="-4"/>
                <w:sz w:val="26"/>
                <w:szCs w:val="26"/>
              </w:rPr>
              <w:t xml:space="preserve"> человек</w:t>
            </w:r>
            <w:r w:rsidR="0077752D" w:rsidRPr="003A238A">
              <w:rPr>
                <w:spacing w:val="-4"/>
                <w:sz w:val="26"/>
                <w:szCs w:val="26"/>
              </w:rPr>
              <w:t xml:space="preserve">; </w:t>
            </w:r>
          </w:p>
          <w:p w14:paraId="35D00418" w14:textId="77777777" w:rsidR="0077752D" w:rsidRPr="003A238A" w:rsidRDefault="001B62E2" w:rsidP="0077752D">
            <w:pPr>
              <w:ind w:firstLine="0"/>
              <w:rPr>
                <w:rFonts w:ascii="Times New Roman" w:hAnsi="Times New Roman" w:cs="Times New Roman"/>
                <w:spacing w:val="-4"/>
                <w:sz w:val="26"/>
                <w:szCs w:val="26"/>
              </w:rPr>
            </w:pPr>
            <w:r w:rsidRPr="003A238A">
              <w:rPr>
                <w:rFonts w:ascii="Times New Roman" w:hAnsi="Times New Roman" w:cs="Times New Roman"/>
                <w:spacing w:val="-4"/>
                <w:sz w:val="26"/>
                <w:szCs w:val="26"/>
              </w:rPr>
              <w:t>в 2024</w:t>
            </w:r>
            <w:r w:rsidR="0077752D" w:rsidRPr="003A238A">
              <w:rPr>
                <w:rFonts w:ascii="Times New Roman" w:hAnsi="Times New Roman" w:cs="Times New Roman"/>
                <w:spacing w:val="-4"/>
                <w:sz w:val="26"/>
                <w:szCs w:val="26"/>
              </w:rPr>
              <w:t xml:space="preserve"> году –</w:t>
            </w:r>
            <w:r w:rsidR="00C540B5" w:rsidRPr="003A238A">
              <w:rPr>
                <w:rFonts w:ascii="Times New Roman" w:hAnsi="Times New Roman" w:cs="Times New Roman"/>
                <w:spacing w:val="-4"/>
                <w:sz w:val="26"/>
                <w:szCs w:val="26"/>
              </w:rPr>
              <w:t>9</w:t>
            </w:r>
            <w:r w:rsidR="001E4E95" w:rsidRPr="003A238A">
              <w:rPr>
                <w:rFonts w:ascii="Times New Roman" w:hAnsi="Times New Roman" w:cs="Times New Roman"/>
                <w:spacing w:val="-4"/>
                <w:sz w:val="26"/>
                <w:szCs w:val="26"/>
              </w:rPr>
              <w:t>407</w:t>
            </w:r>
            <w:r w:rsidR="0018564A" w:rsidRPr="003A238A">
              <w:rPr>
                <w:rFonts w:ascii="Times New Roman" w:hAnsi="Times New Roman" w:cs="Times New Roman"/>
                <w:spacing w:val="-4"/>
                <w:sz w:val="26"/>
                <w:szCs w:val="26"/>
              </w:rPr>
              <w:t>человек</w:t>
            </w:r>
            <w:r w:rsidR="0077752D" w:rsidRPr="003A238A">
              <w:rPr>
                <w:rFonts w:ascii="Times New Roman" w:hAnsi="Times New Roman" w:cs="Times New Roman"/>
                <w:spacing w:val="-4"/>
                <w:sz w:val="26"/>
                <w:szCs w:val="26"/>
              </w:rPr>
              <w:t>;</w:t>
            </w:r>
          </w:p>
          <w:p w14:paraId="0839D028" w14:textId="77777777" w:rsidR="0077752D" w:rsidRPr="003A238A" w:rsidRDefault="001B62E2" w:rsidP="0077752D">
            <w:pPr>
              <w:ind w:firstLine="0"/>
              <w:rPr>
                <w:rFonts w:ascii="Times New Roman" w:hAnsi="Times New Roman" w:cs="Times New Roman"/>
                <w:spacing w:val="-4"/>
                <w:sz w:val="26"/>
                <w:szCs w:val="26"/>
              </w:rPr>
            </w:pPr>
            <w:r w:rsidRPr="003A238A">
              <w:rPr>
                <w:rFonts w:ascii="Times New Roman" w:hAnsi="Times New Roman" w:cs="Times New Roman"/>
                <w:spacing w:val="-4"/>
                <w:sz w:val="26"/>
                <w:szCs w:val="26"/>
              </w:rPr>
              <w:t>в 2025</w:t>
            </w:r>
            <w:r w:rsidR="0077752D" w:rsidRPr="003A238A">
              <w:rPr>
                <w:rFonts w:ascii="Times New Roman" w:hAnsi="Times New Roman" w:cs="Times New Roman"/>
                <w:spacing w:val="-4"/>
                <w:sz w:val="26"/>
                <w:szCs w:val="26"/>
              </w:rPr>
              <w:t xml:space="preserve"> году – </w:t>
            </w:r>
            <w:r w:rsidR="00C540B5" w:rsidRPr="003A238A">
              <w:rPr>
                <w:rFonts w:ascii="Times New Roman" w:hAnsi="Times New Roman" w:cs="Times New Roman"/>
                <w:spacing w:val="-4"/>
                <w:sz w:val="26"/>
                <w:szCs w:val="26"/>
              </w:rPr>
              <w:t>9</w:t>
            </w:r>
            <w:r w:rsidR="001E4E95" w:rsidRPr="003A238A">
              <w:rPr>
                <w:rFonts w:ascii="Times New Roman" w:hAnsi="Times New Roman" w:cs="Times New Roman"/>
                <w:spacing w:val="-4"/>
                <w:sz w:val="26"/>
                <w:szCs w:val="26"/>
              </w:rPr>
              <w:t>826</w:t>
            </w:r>
            <w:r w:rsidR="0018564A" w:rsidRPr="003A238A">
              <w:rPr>
                <w:rFonts w:ascii="Times New Roman" w:hAnsi="Times New Roman" w:cs="Times New Roman"/>
                <w:spacing w:val="-4"/>
                <w:sz w:val="26"/>
                <w:szCs w:val="26"/>
              </w:rPr>
              <w:t>человек</w:t>
            </w:r>
            <w:r w:rsidR="0077752D" w:rsidRPr="003A238A">
              <w:rPr>
                <w:rFonts w:ascii="Times New Roman" w:hAnsi="Times New Roman" w:cs="Times New Roman"/>
                <w:spacing w:val="-4"/>
                <w:sz w:val="26"/>
                <w:szCs w:val="26"/>
              </w:rPr>
              <w:t>;</w:t>
            </w:r>
          </w:p>
          <w:p w14:paraId="2CF3544A" w14:textId="77777777" w:rsidR="0077752D" w:rsidRPr="003A238A" w:rsidRDefault="001B62E2" w:rsidP="0077752D">
            <w:pPr>
              <w:ind w:firstLine="0"/>
              <w:rPr>
                <w:rFonts w:ascii="Times New Roman" w:hAnsi="Times New Roman" w:cs="Times New Roman"/>
                <w:spacing w:val="-4"/>
                <w:sz w:val="26"/>
                <w:szCs w:val="26"/>
              </w:rPr>
            </w:pPr>
            <w:r w:rsidRPr="003A238A">
              <w:rPr>
                <w:rFonts w:ascii="Times New Roman" w:hAnsi="Times New Roman" w:cs="Times New Roman"/>
                <w:spacing w:val="-4"/>
                <w:sz w:val="26"/>
                <w:szCs w:val="26"/>
              </w:rPr>
              <w:t>в 2026</w:t>
            </w:r>
            <w:r w:rsidR="0077752D" w:rsidRPr="003A238A">
              <w:rPr>
                <w:rFonts w:ascii="Times New Roman" w:hAnsi="Times New Roman" w:cs="Times New Roman"/>
                <w:spacing w:val="-4"/>
                <w:sz w:val="26"/>
                <w:szCs w:val="26"/>
              </w:rPr>
              <w:t xml:space="preserve"> году – </w:t>
            </w:r>
            <w:r w:rsidR="00171E52" w:rsidRPr="003A238A">
              <w:rPr>
                <w:rFonts w:ascii="Times New Roman" w:hAnsi="Times New Roman" w:cs="Times New Roman"/>
                <w:spacing w:val="-4"/>
                <w:sz w:val="26"/>
                <w:szCs w:val="26"/>
              </w:rPr>
              <w:t>10195</w:t>
            </w:r>
            <w:r w:rsidR="0077752D" w:rsidRPr="003A238A">
              <w:rPr>
                <w:rFonts w:ascii="Times New Roman" w:hAnsi="Times New Roman" w:cs="Times New Roman"/>
                <w:spacing w:val="-4"/>
                <w:sz w:val="26"/>
                <w:szCs w:val="26"/>
              </w:rPr>
              <w:t xml:space="preserve"> </w:t>
            </w:r>
            <w:r w:rsidR="0018564A" w:rsidRPr="003A238A">
              <w:rPr>
                <w:rFonts w:ascii="Times New Roman" w:hAnsi="Times New Roman" w:cs="Times New Roman"/>
                <w:spacing w:val="-4"/>
                <w:sz w:val="26"/>
                <w:szCs w:val="26"/>
              </w:rPr>
              <w:t>человек</w:t>
            </w:r>
            <w:r w:rsidR="0077752D" w:rsidRPr="003A238A">
              <w:rPr>
                <w:rFonts w:ascii="Times New Roman" w:hAnsi="Times New Roman" w:cs="Times New Roman"/>
                <w:spacing w:val="-4"/>
                <w:sz w:val="26"/>
                <w:szCs w:val="26"/>
              </w:rPr>
              <w:t>;</w:t>
            </w:r>
          </w:p>
          <w:p w14:paraId="0DF578D9" w14:textId="77777777" w:rsidR="0077752D" w:rsidRPr="003A238A" w:rsidRDefault="001B62E2" w:rsidP="0077752D">
            <w:pPr>
              <w:ind w:firstLine="0"/>
              <w:rPr>
                <w:rFonts w:ascii="Times New Roman" w:hAnsi="Times New Roman" w:cs="Times New Roman"/>
                <w:spacing w:val="-4"/>
                <w:sz w:val="26"/>
                <w:szCs w:val="26"/>
              </w:rPr>
            </w:pPr>
            <w:r w:rsidRPr="003A238A">
              <w:rPr>
                <w:rFonts w:ascii="Times New Roman" w:hAnsi="Times New Roman" w:cs="Times New Roman"/>
                <w:spacing w:val="-4"/>
                <w:sz w:val="26"/>
                <w:szCs w:val="26"/>
              </w:rPr>
              <w:t>в 2027</w:t>
            </w:r>
            <w:r w:rsidR="0077752D" w:rsidRPr="003A238A">
              <w:rPr>
                <w:rFonts w:ascii="Times New Roman" w:hAnsi="Times New Roman" w:cs="Times New Roman"/>
                <w:spacing w:val="-4"/>
                <w:sz w:val="26"/>
                <w:szCs w:val="26"/>
              </w:rPr>
              <w:t xml:space="preserve"> году – </w:t>
            </w:r>
            <w:r w:rsidR="00171E52" w:rsidRPr="003A238A">
              <w:rPr>
                <w:rFonts w:ascii="Times New Roman" w:hAnsi="Times New Roman" w:cs="Times New Roman"/>
                <w:spacing w:val="-4"/>
                <w:sz w:val="26"/>
                <w:szCs w:val="26"/>
              </w:rPr>
              <w:t>10564</w:t>
            </w:r>
            <w:r w:rsidR="0077752D" w:rsidRPr="003A238A">
              <w:rPr>
                <w:rFonts w:ascii="Times New Roman" w:hAnsi="Times New Roman" w:cs="Times New Roman"/>
                <w:spacing w:val="-4"/>
                <w:sz w:val="26"/>
                <w:szCs w:val="26"/>
              </w:rPr>
              <w:t xml:space="preserve"> </w:t>
            </w:r>
            <w:r w:rsidR="0018564A" w:rsidRPr="003A238A">
              <w:rPr>
                <w:rFonts w:ascii="Times New Roman" w:hAnsi="Times New Roman" w:cs="Times New Roman"/>
                <w:spacing w:val="-4"/>
                <w:sz w:val="26"/>
                <w:szCs w:val="26"/>
              </w:rPr>
              <w:t>человек</w:t>
            </w:r>
            <w:r w:rsidR="0077752D" w:rsidRPr="003A238A">
              <w:rPr>
                <w:rFonts w:ascii="Times New Roman" w:hAnsi="Times New Roman" w:cs="Times New Roman"/>
                <w:spacing w:val="-4"/>
                <w:sz w:val="26"/>
                <w:szCs w:val="26"/>
              </w:rPr>
              <w:t>;</w:t>
            </w:r>
          </w:p>
          <w:p w14:paraId="1D29C7C5" w14:textId="77777777" w:rsidR="0077752D" w:rsidRPr="003A238A" w:rsidRDefault="001B62E2" w:rsidP="0077752D">
            <w:pPr>
              <w:ind w:firstLine="0"/>
              <w:rPr>
                <w:rFonts w:ascii="Times New Roman" w:hAnsi="Times New Roman" w:cs="Times New Roman"/>
                <w:spacing w:val="-4"/>
                <w:sz w:val="26"/>
                <w:szCs w:val="26"/>
              </w:rPr>
            </w:pPr>
            <w:r w:rsidRPr="003A238A">
              <w:rPr>
                <w:rFonts w:ascii="Times New Roman" w:hAnsi="Times New Roman" w:cs="Times New Roman"/>
                <w:spacing w:val="-4"/>
                <w:sz w:val="26"/>
                <w:szCs w:val="26"/>
              </w:rPr>
              <w:t>в 2028</w:t>
            </w:r>
            <w:r w:rsidR="0077752D" w:rsidRPr="003A238A">
              <w:rPr>
                <w:rFonts w:ascii="Times New Roman" w:hAnsi="Times New Roman" w:cs="Times New Roman"/>
                <w:spacing w:val="-4"/>
                <w:sz w:val="26"/>
                <w:szCs w:val="26"/>
              </w:rPr>
              <w:t xml:space="preserve"> году – </w:t>
            </w:r>
            <w:r w:rsidR="00171E52" w:rsidRPr="003A238A">
              <w:rPr>
                <w:rFonts w:ascii="Times New Roman" w:hAnsi="Times New Roman" w:cs="Times New Roman"/>
                <w:spacing w:val="-4"/>
                <w:sz w:val="26"/>
                <w:szCs w:val="26"/>
              </w:rPr>
              <w:t>10933</w:t>
            </w:r>
            <w:r w:rsidR="0077752D" w:rsidRPr="003A238A">
              <w:rPr>
                <w:rFonts w:ascii="Times New Roman" w:hAnsi="Times New Roman" w:cs="Times New Roman"/>
                <w:spacing w:val="-4"/>
                <w:sz w:val="26"/>
                <w:szCs w:val="26"/>
              </w:rPr>
              <w:t xml:space="preserve"> </w:t>
            </w:r>
            <w:r w:rsidR="0018564A" w:rsidRPr="003A238A">
              <w:rPr>
                <w:rFonts w:ascii="Times New Roman" w:hAnsi="Times New Roman" w:cs="Times New Roman"/>
                <w:spacing w:val="-4"/>
                <w:sz w:val="26"/>
                <w:szCs w:val="26"/>
              </w:rPr>
              <w:t>человек</w:t>
            </w:r>
            <w:r w:rsidR="0077752D" w:rsidRPr="003A238A">
              <w:rPr>
                <w:rFonts w:ascii="Times New Roman" w:hAnsi="Times New Roman" w:cs="Times New Roman"/>
                <w:spacing w:val="-4"/>
                <w:sz w:val="26"/>
                <w:szCs w:val="26"/>
              </w:rPr>
              <w:t>;</w:t>
            </w:r>
          </w:p>
          <w:p w14:paraId="66E1871D" w14:textId="77777777" w:rsidR="001B62E2" w:rsidRPr="003A238A" w:rsidRDefault="001B62E2" w:rsidP="0077752D">
            <w:pPr>
              <w:ind w:firstLine="0"/>
              <w:rPr>
                <w:rFonts w:ascii="Times New Roman" w:hAnsi="Times New Roman" w:cs="Times New Roman"/>
                <w:spacing w:val="-4"/>
                <w:sz w:val="26"/>
                <w:szCs w:val="26"/>
              </w:rPr>
            </w:pPr>
            <w:r w:rsidRPr="003A238A">
              <w:rPr>
                <w:rFonts w:ascii="Times New Roman" w:hAnsi="Times New Roman" w:cs="Times New Roman"/>
                <w:spacing w:val="-4"/>
                <w:sz w:val="26"/>
                <w:szCs w:val="26"/>
              </w:rPr>
              <w:t xml:space="preserve">в 2029 </w:t>
            </w:r>
            <w:r w:rsidR="0077752D" w:rsidRPr="003A238A">
              <w:rPr>
                <w:rFonts w:ascii="Times New Roman" w:hAnsi="Times New Roman" w:cs="Times New Roman"/>
                <w:spacing w:val="-4"/>
                <w:sz w:val="26"/>
                <w:szCs w:val="26"/>
              </w:rPr>
              <w:t xml:space="preserve">году – </w:t>
            </w:r>
            <w:r w:rsidR="00171E52" w:rsidRPr="003A238A">
              <w:rPr>
                <w:rFonts w:ascii="Times New Roman" w:hAnsi="Times New Roman" w:cs="Times New Roman"/>
                <w:spacing w:val="-4"/>
                <w:sz w:val="26"/>
                <w:szCs w:val="26"/>
              </w:rPr>
              <w:t>11302</w:t>
            </w:r>
            <w:r w:rsidR="0077752D" w:rsidRPr="003A238A">
              <w:rPr>
                <w:rFonts w:ascii="Times New Roman" w:hAnsi="Times New Roman" w:cs="Times New Roman"/>
                <w:spacing w:val="-4"/>
                <w:sz w:val="26"/>
                <w:szCs w:val="26"/>
              </w:rPr>
              <w:t xml:space="preserve"> </w:t>
            </w:r>
            <w:r w:rsidR="0018564A" w:rsidRPr="003A238A">
              <w:rPr>
                <w:rFonts w:ascii="Times New Roman" w:hAnsi="Times New Roman" w:cs="Times New Roman"/>
                <w:spacing w:val="-4"/>
                <w:sz w:val="26"/>
                <w:szCs w:val="26"/>
              </w:rPr>
              <w:t>человек</w:t>
            </w:r>
            <w:r w:rsidR="0077752D" w:rsidRPr="003A238A">
              <w:rPr>
                <w:rFonts w:ascii="Times New Roman" w:hAnsi="Times New Roman" w:cs="Times New Roman"/>
                <w:spacing w:val="-4"/>
                <w:sz w:val="26"/>
                <w:szCs w:val="26"/>
              </w:rPr>
              <w:t>.</w:t>
            </w:r>
          </w:p>
          <w:p w14:paraId="7509465D" w14:textId="77777777" w:rsidR="0077752D" w:rsidRPr="003A238A" w:rsidRDefault="001B62E2" w:rsidP="0077752D">
            <w:pPr>
              <w:ind w:firstLine="0"/>
              <w:rPr>
                <w:rFonts w:ascii="Times New Roman" w:hAnsi="Times New Roman" w:cs="Times New Roman"/>
                <w:spacing w:val="-4"/>
                <w:sz w:val="26"/>
                <w:szCs w:val="26"/>
              </w:rPr>
            </w:pPr>
            <w:r w:rsidRPr="003A238A">
              <w:rPr>
                <w:rFonts w:ascii="Times New Roman" w:hAnsi="Times New Roman" w:cs="Times New Roman"/>
                <w:spacing w:val="-4"/>
                <w:sz w:val="26"/>
                <w:szCs w:val="26"/>
              </w:rPr>
              <w:t xml:space="preserve">в 2030 году – </w:t>
            </w:r>
            <w:r w:rsidR="00171E52" w:rsidRPr="003A238A">
              <w:rPr>
                <w:rFonts w:ascii="Times New Roman" w:hAnsi="Times New Roman" w:cs="Times New Roman"/>
                <w:spacing w:val="-4"/>
                <w:sz w:val="26"/>
                <w:szCs w:val="26"/>
              </w:rPr>
              <w:t>11671</w:t>
            </w:r>
            <w:r w:rsidRPr="003A238A">
              <w:rPr>
                <w:rFonts w:ascii="Times New Roman" w:hAnsi="Times New Roman" w:cs="Times New Roman"/>
                <w:spacing w:val="-4"/>
                <w:sz w:val="26"/>
                <w:szCs w:val="26"/>
              </w:rPr>
              <w:t xml:space="preserve">человек. </w:t>
            </w:r>
          </w:p>
          <w:p w14:paraId="7FDD4E06" w14:textId="77777777" w:rsidR="0077752D" w:rsidRPr="003A238A" w:rsidRDefault="0077752D" w:rsidP="0077752D">
            <w:pPr>
              <w:pStyle w:val="ConsPlusNormal"/>
              <w:jc w:val="both"/>
              <w:rPr>
                <w:spacing w:val="-4"/>
                <w:sz w:val="26"/>
                <w:szCs w:val="26"/>
              </w:rPr>
            </w:pPr>
            <w:r w:rsidRPr="003A238A">
              <w:rPr>
                <w:spacing w:val="-4"/>
                <w:sz w:val="26"/>
                <w:szCs w:val="26"/>
              </w:rPr>
              <w:t xml:space="preserve">достижение соотношения среднемесячных </w:t>
            </w:r>
            <w:r w:rsidR="002E7DE2" w:rsidRPr="003A238A">
              <w:rPr>
                <w:spacing w:val="-4"/>
                <w:sz w:val="26"/>
                <w:szCs w:val="26"/>
              </w:rPr>
              <w:t>располагаемых ресурсов сельских</w:t>
            </w:r>
            <w:r w:rsidRPr="003A238A">
              <w:rPr>
                <w:spacing w:val="-4"/>
                <w:sz w:val="26"/>
                <w:szCs w:val="26"/>
              </w:rPr>
              <w:t xml:space="preserve"> домо</w:t>
            </w:r>
            <w:r w:rsidR="00C9266C" w:rsidRPr="003A238A">
              <w:rPr>
                <w:spacing w:val="-4"/>
                <w:sz w:val="26"/>
                <w:szCs w:val="26"/>
              </w:rPr>
              <w:t>хозяйств до 100 процентов в 2030</w:t>
            </w:r>
            <w:r w:rsidRPr="003A238A">
              <w:rPr>
                <w:spacing w:val="-4"/>
                <w:sz w:val="26"/>
                <w:szCs w:val="26"/>
              </w:rPr>
              <w:t xml:space="preserve"> г.; </w:t>
            </w:r>
          </w:p>
          <w:p w14:paraId="68074047" w14:textId="77777777" w:rsidR="0077752D" w:rsidRPr="003A238A" w:rsidRDefault="00C974B6" w:rsidP="0077752D">
            <w:pPr>
              <w:pStyle w:val="ConsPlusNormal"/>
              <w:jc w:val="both"/>
              <w:rPr>
                <w:spacing w:val="-4"/>
                <w:sz w:val="26"/>
                <w:szCs w:val="26"/>
              </w:rPr>
            </w:pPr>
            <w:r w:rsidRPr="003A238A">
              <w:rPr>
                <w:spacing w:val="-4"/>
                <w:sz w:val="26"/>
                <w:szCs w:val="26"/>
              </w:rPr>
              <w:t>в 2023</w:t>
            </w:r>
            <w:r w:rsidR="0077752D" w:rsidRPr="003A238A">
              <w:rPr>
                <w:spacing w:val="-4"/>
                <w:sz w:val="26"/>
                <w:szCs w:val="26"/>
              </w:rPr>
              <w:t xml:space="preserve"> году (базовый год) – 94,5 процента; </w:t>
            </w:r>
          </w:p>
          <w:p w14:paraId="7939C69F" w14:textId="77777777" w:rsidR="0077752D" w:rsidRPr="003A238A" w:rsidRDefault="00C974B6" w:rsidP="0077752D">
            <w:pPr>
              <w:ind w:firstLine="0"/>
              <w:rPr>
                <w:rFonts w:ascii="Times New Roman" w:hAnsi="Times New Roman" w:cs="Times New Roman"/>
                <w:spacing w:val="-4"/>
                <w:sz w:val="26"/>
                <w:szCs w:val="26"/>
              </w:rPr>
            </w:pPr>
            <w:r w:rsidRPr="003A238A">
              <w:rPr>
                <w:rFonts w:ascii="Times New Roman" w:hAnsi="Times New Roman" w:cs="Times New Roman"/>
                <w:spacing w:val="-4"/>
                <w:sz w:val="26"/>
                <w:szCs w:val="26"/>
              </w:rPr>
              <w:t>в 2024</w:t>
            </w:r>
            <w:r w:rsidR="0077752D" w:rsidRPr="003A238A">
              <w:rPr>
                <w:rFonts w:ascii="Times New Roman" w:hAnsi="Times New Roman" w:cs="Times New Roman"/>
                <w:spacing w:val="-4"/>
                <w:sz w:val="26"/>
                <w:szCs w:val="26"/>
              </w:rPr>
              <w:t xml:space="preserve"> году – 95 процентов;</w:t>
            </w:r>
          </w:p>
          <w:p w14:paraId="3885B201" w14:textId="77777777" w:rsidR="0077752D" w:rsidRPr="003A238A" w:rsidRDefault="00C974B6" w:rsidP="0077752D">
            <w:pPr>
              <w:ind w:firstLine="0"/>
              <w:rPr>
                <w:rFonts w:ascii="Times New Roman" w:hAnsi="Times New Roman" w:cs="Times New Roman"/>
                <w:spacing w:val="-4"/>
                <w:sz w:val="26"/>
                <w:szCs w:val="26"/>
              </w:rPr>
            </w:pPr>
            <w:r w:rsidRPr="003A238A">
              <w:rPr>
                <w:rFonts w:ascii="Times New Roman" w:hAnsi="Times New Roman" w:cs="Times New Roman"/>
                <w:spacing w:val="-4"/>
                <w:sz w:val="26"/>
                <w:szCs w:val="26"/>
              </w:rPr>
              <w:t>в 2025</w:t>
            </w:r>
            <w:r w:rsidR="0077752D" w:rsidRPr="003A238A">
              <w:rPr>
                <w:rFonts w:ascii="Times New Roman" w:hAnsi="Times New Roman" w:cs="Times New Roman"/>
                <w:spacing w:val="-4"/>
                <w:sz w:val="26"/>
                <w:szCs w:val="26"/>
              </w:rPr>
              <w:t xml:space="preserve"> году – 96 процента;</w:t>
            </w:r>
          </w:p>
          <w:p w14:paraId="7C0AAE18" w14:textId="77777777" w:rsidR="0077752D" w:rsidRPr="003A238A" w:rsidRDefault="00C974B6" w:rsidP="0077752D">
            <w:pPr>
              <w:ind w:firstLine="0"/>
              <w:rPr>
                <w:rFonts w:ascii="Times New Roman" w:hAnsi="Times New Roman" w:cs="Times New Roman"/>
                <w:spacing w:val="-4"/>
                <w:sz w:val="26"/>
                <w:szCs w:val="26"/>
              </w:rPr>
            </w:pPr>
            <w:r w:rsidRPr="003A238A">
              <w:rPr>
                <w:rFonts w:ascii="Times New Roman" w:hAnsi="Times New Roman" w:cs="Times New Roman"/>
                <w:spacing w:val="-4"/>
                <w:sz w:val="26"/>
                <w:szCs w:val="26"/>
              </w:rPr>
              <w:t>в 2026 году – 97 процентов</w:t>
            </w:r>
            <w:r w:rsidR="0077752D" w:rsidRPr="003A238A">
              <w:rPr>
                <w:rFonts w:ascii="Times New Roman" w:hAnsi="Times New Roman" w:cs="Times New Roman"/>
                <w:spacing w:val="-4"/>
                <w:sz w:val="26"/>
                <w:szCs w:val="26"/>
              </w:rPr>
              <w:t>;</w:t>
            </w:r>
          </w:p>
          <w:p w14:paraId="40C5D7D6" w14:textId="77777777" w:rsidR="0077752D" w:rsidRPr="003A238A" w:rsidRDefault="00C974B6" w:rsidP="0077752D">
            <w:pPr>
              <w:ind w:firstLine="0"/>
              <w:rPr>
                <w:rFonts w:ascii="Times New Roman" w:hAnsi="Times New Roman" w:cs="Times New Roman"/>
                <w:spacing w:val="-4"/>
                <w:sz w:val="26"/>
                <w:szCs w:val="26"/>
              </w:rPr>
            </w:pPr>
            <w:r w:rsidRPr="003A238A">
              <w:rPr>
                <w:rFonts w:ascii="Times New Roman" w:hAnsi="Times New Roman" w:cs="Times New Roman"/>
                <w:spacing w:val="-4"/>
                <w:sz w:val="26"/>
                <w:szCs w:val="26"/>
              </w:rPr>
              <w:t>в 2027 году – 97,5</w:t>
            </w:r>
            <w:r w:rsidR="0077752D" w:rsidRPr="003A238A">
              <w:rPr>
                <w:rFonts w:ascii="Times New Roman" w:hAnsi="Times New Roman" w:cs="Times New Roman"/>
                <w:spacing w:val="-4"/>
                <w:sz w:val="26"/>
                <w:szCs w:val="26"/>
              </w:rPr>
              <w:t xml:space="preserve"> процента;</w:t>
            </w:r>
          </w:p>
          <w:p w14:paraId="00F6162C" w14:textId="77777777" w:rsidR="0077752D" w:rsidRPr="003A238A" w:rsidRDefault="00C974B6" w:rsidP="0077752D">
            <w:pPr>
              <w:ind w:firstLine="0"/>
              <w:rPr>
                <w:rFonts w:ascii="Times New Roman" w:hAnsi="Times New Roman" w:cs="Times New Roman"/>
                <w:spacing w:val="-4"/>
                <w:sz w:val="26"/>
                <w:szCs w:val="26"/>
              </w:rPr>
            </w:pPr>
            <w:r w:rsidRPr="003A238A">
              <w:rPr>
                <w:rFonts w:ascii="Times New Roman" w:hAnsi="Times New Roman" w:cs="Times New Roman"/>
                <w:spacing w:val="-4"/>
                <w:sz w:val="26"/>
                <w:szCs w:val="26"/>
              </w:rPr>
              <w:lastRenderedPageBreak/>
              <w:t>в 2028 году – 98  процента</w:t>
            </w:r>
            <w:r w:rsidR="0077752D" w:rsidRPr="003A238A">
              <w:rPr>
                <w:rFonts w:ascii="Times New Roman" w:hAnsi="Times New Roman" w:cs="Times New Roman"/>
                <w:spacing w:val="-4"/>
                <w:sz w:val="26"/>
                <w:szCs w:val="26"/>
              </w:rPr>
              <w:t>;</w:t>
            </w:r>
          </w:p>
          <w:p w14:paraId="7BBD38E6" w14:textId="77777777" w:rsidR="0077752D" w:rsidRPr="003A238A" w:rsidRDefault="00C974B6" w:rsidP="0077752D">
            <w:pPr>
              <w:ind w:firstLine="0"/>
              <w:rPr>
                <w:rFonts w:ascii="Times New Roman" w:hAnsi="Times New Roman" w:cs="Times New Roman"/>
                <w:spacing w:val="-4"/>
                <w:sz w:val="26"/>
                <w:szCs w:val="26"/>
              </w:rPr>
            </w:pPr>
            <w:r w:rsidRPr="003A238A">
              <w:rPr>
                <w:rFonts w:ascii="Times New Roman" w:hAnsi="Times New Roman" w:cs="Times New Roman"/>
                <w:spacing w:val="-4"/>
                <w:sz w:val="26"/>
                <w:szCs w:val="26"/>
              </w:rPr>
              <w:t>в 2029</w:t>
            </w:r>
            <w:r w:rsidR="0077752D" w:rsidRPr="003A238A">
              <w:rPr>
                <w:rFonts w:ascii="Times New Roman" w:hAnsi="Times New Roman" w:cs="Times New Roman"/>
                <w:spacing w:val="-4"/>
                <w:sz w:val="26"/>
                <w:szCs w:val="26"/>
              </w:rPr>
              <w:t xml:space="preserve"> году – </w:t>
            </w:r>
            <w:r w:rsidRPr="003A238A">
              <w:rPr>
                <w:rFonts w:ascii="Times New Roman" w:hAnsi="Times New Roman" w:cs="Times New Roman"/>
                <w:spacing w:val="-4"/>
                <w:sz w:val="26"/>
                <w:szCs w:val="26"/>
              </w:rPr>
              <w:t>99 процентов</w:t>
            </w:r>
          </w:p>
          <w:p w14:paraId="253CC220" w14:textId="77777777" w:rsidR="00C974B6" w:rsidRPr="003A238A" w:rsidRDefault="00C974B6" w:rsidP="0077752D">
            <w:pPr>
              <w:ind w:firstLine="0"/>
              <w:rPr>
                <w:rFonts w:ascii="Times New Roman" w:hAnsi="Times New Roman" w:cs="Times New Roman"/>
                <w:spacing w:val="-4"/>
                <w:sz w:val="26"/>
                <w:szCs w:val="26"/>
              </w:rPr>
            </w:pPr>
            <w:r w:rsidRPr="003A238A">
              <w:rPr>
                <w:rFonts w:ascii="Times New Roman" w:hAnsi="Times New Roman" w:cs="Times New Roman"/>
                <w:spacing w:val="-4"/>
                <w:sz w:val="26"/>
                <w:szCs w:val="26"/>
              </w:rPr>
              <w:t>в 2030 году – 100 процентов</w:t>
            </w:r>
          </w:p>
          <w:p w14:paraId="26EFFA4D" w14:textId="77777777" w:rsidR="0077752D" w:rsidRPr="003A238A" w:rsidRDefault="0077752D" w:rsidP="0077752D">
            <w:pPr>
              <w:pStyle w:val="ConsPlusNormal"/>
              <w:jc w:val="both"/>
              <w:rPr>
                <w:spacing w:val="-4"/>
                <w:sz w:val="26"/>
                <w:szCs w:val="26"/>
              </w:rPr>
            </w:pPr>
            <w:r w:rsidRPr="003A238A">
              <w:rPr>
                <w:spacing w:val="-4"/>
                <w:sz w:val="26"/>
                <w:szCs w:val="26"/>
              </w:rPr>
              <w:t>повышение доли общей площади благоустроенных жилых помещений в с</w:t>
            </w:r>
            <w:r w:rsidR="0074027B" w:rsidRPr="003A238A">
              <w:rPr>
                <w:spacing w:val="-4"/>
                <w:sz w:val="26"/>
                <w:szCs w:val="26"/>
              </w:rPr>
              <w:t xml:space="preserve">ельских населенных пунктах до  </w:t>
            </w:r>
            <w:r w:rsidR="0009250F" w:rsidRPr="003A238A">
              <w:rPr>
                <w:spacing w:val="-4"/>
                <w:sz w:val="26"/>
                <w:szCs w:val="26"/>
              </w:rPr>
              <w:t>98</w:t>
            </w:r>
            <w:r w:rsidR="0074027B" w:rsidRPr="003A238A">
              <w:rPr>
                <w:spacing w:val="-4"/>
                <w:sz w:val="26"/>
                <w:szCs w:val="26"/>
              </w:rPr>
              <w:t xml:space="preserve"> </w:t>
            </w:r>
            <w:r w:rsidR="008202C2" w:rsidRPr="003A238A">
              <w:rPr>
                <w:spacing w:val="-4"/>
                <w:sz w:val="26"/>
                <w:szCs w:val="26"/>
              </w:rPr>
              <w:t> процентов в 2030</w:t>
            </w:r>
            <w:r w:rsidRPr="003A238A">
              <w:rPr>
                <w:spacing w:val="-4"/>
                <w:sz w:val="26"/>
                <w:szCs w:val="26"/>
              </w:rPr>
              <w:t xml:space="preserve"> г.;</w:t>
            </w:r>
          </w:p>
          <w:p w14:paraId="5F622A0C" w14:textId="77777777" w:rsidR="0077752D" w:rsidRPr="003A238A" w:rsidRDefault="00E13142" w:rsidP="0077752D">
            <w:pPr>
              <w:pStyle w:val="ConsPlusNormal"/>
              <w:jc w:val="both"/>
              <w:rPr>
                <w:spacing w:val="-4"/>
                <w:sz w:val="26"/>
                <w:szCs w:val="26"/>
              </w:rPr>
            </w:pPr>
            <w:r w:rsidRPr="003A238A">
              <w:rPr>
                <w:spacing w:val="-4"/>
                <w:sz w:val="26"/>
                <w:szCs w:val="26"/>
              </w:rPr>
              <w:t>в 20</w:t>
            </w:r>
            <w:r w:rsidR="0074027B" w:rsidRPr="003A238A">
              <w:rPr>
                <w:spacing w:val="-4"/>
                <w:sz w:val="26"/>
                <w:szCs w:val="26"/>
              </w:rPr>
              <w:t>23</w:t>
            </w:r>
            <w:r w:rsidR="0077752D" w:rsidRPr="003A238A">
              <w:rPr>
                <w:spacing w:val="-4"/>
                <w:sz w:val="26"/>
                <w:szCs w:val="26"/>
              </w:rPr>
              <w:t xml:space="preserve"> году (базовый год) – </w:t>
            </w:r>
            <w:r w:rsidR="0074027B" w:rsidRPr="003A238A">
              <w:rPr>
                <w:spacing w:val="-4"/>
                <w:sz w:val="26"/>
                <w:szCs w:val="26"/>
              </w:rPr>
              <w:t>69,9</w:t>
            </w:r>
            <w:r w:rsidR="002E7DE2" w:rsidRPr="003A238A">
              <w:rPr>
                <w:spacing w:val="-4"/>
                <w:sz w:val="26"/>
                <w:szCs w:val="26"/>
              </w:rPr>
              <w:t xml:space="preserve"> процентов</w:t>
            </w:r>
            <w:r w:rsidR="0077752D" w:rsidRPr="003A238A">
              <w:rPr>
                <w:spacing w:val="-4"/>
                <w:sz w:val="26"/>
                <w:szCs w:val="26"/>
              </w:rPr>
              <w:t xml:space="preserve">; </w:t>
            </w:r>
          </w:p>
          <w:p w14:paraId="53F3F28A" w14:textId="77777777" w:rsidR="0077752D" w:rsidRPr="003A238A" w:rsidRDefault="00D54322" w:rsidP="0077752D">
            <w:pPr>
              <w:ind w:firstLine="0"/>
              <w:rPr>
                <w:rFonts w:ascii="Times New Roman" w:hAnsi="Times New Roman" w:cs="Times New Roman"/>
                <w:spacing w:val="-4"/>
                <w:sz w:val="26"/>
                <w:szCs w:val="26"/>
              </w:rPr>
            </w:pPr>
            <w:r w:rsidRPr="003A238A">
              <w:rPr>
                <w:rFonts w:ascii="Times New Roman" w:hAnsi="Times New Roman" w:cs="Times New Roman"/>
                <w:spacing w:val="-4"/>
                <w:sz w:val="26"/>
                <w:szCs w:val="26"/>
              </w:rPr>
              <w:t>в 2024</w:t>
            </w:r>
            <w:r w:rsidR="004E11B8" w:rsidRPr="003A238A">
              <w:rPr>
                <w:rFonts w:ascii="Times New Roman" w:hAnsi="Times New Roman" w:cs="Times New Roman"/>
                <w:spacing w:val="-4"/>
                <w:sz w:val="26"/>
                <w:szCs w:val="26"/>
              </w:rPr>
              <w:t xml:space="preserve"> году – 67 процента</w:t>
            </w:r>
            <w:r w:rsidR="0077752D" w:rsidRPr="003A238A">
              <w:rPr>
                <w:rFonts w:ascii="Times New Roman" w:hAnsi="Times New Roman" w:cs="Times New Roman"/>
                <w:spacing w:val="-4"/>
                <w:sz w:val="26"/>
                <w:szCs w:val="26"/>
              </w:rPr>
              <w:t>;</w:t>
            </w:r>
          </w:p>
          <w:p w14:paraId="50AC6C5A" w14:textId="77777777" w:rsidR="0077752D" w:rsidRPr="003A238A" w:rsidRDefault="00D54322" w:rsidP="0077752D">
            <w:pPr>
              <w:ind w:firstLine="0"/>
              <w:rPr>
                <w:rFonts w:ascii="Times New Roman" w:hAnsi="Times New Roman" w:cs="Times New Roman"/>
                <w:spacing w:val="-4"/>
                <w:sz w:val="26"/>
                <w:szCs w:val="26"/>
              </w:rPr>
            </w:pPr>
            <w:r w:rsidRPr="003A238A">
              <w:rPr>
                <w:rFonts w:ascii="Times New Roman" w:hAnsi="Times New Roman" w:cs="Times New Roman"/>
                <w:spacing w:val="-4"/>
                <w:sz w:val="26"/>
                <w:szCs w:val="26"/>
              </w:rPr>
              <w:t>в 2025</w:t>
            </w:r>
            <w:r w:rsidR="0077752D" w:rsidRPr="003A238A">
              <w:rPr>
                <w:rFonts w:ascii="Times New Roman" w:hAnsi="Times New Roman" w:cs="Times New Roman"/>
                <w:spacing w:val="-4"/>
                <w:sz w:val="26"/>
                <w:szCs w:val="26"/>
              </w:rPr>
              <w:t xml:space="preserve"> году – </w:t>
            </w:r>
            <w:r w:rsidR="004E11B8" w:rsidRPr="003A238A">
              <w:rPr>
                <w:rFonts w:ascii="Times New Roman" w:hAnsi="Times New Roman" w:cs="Times New Roman"/>
                <w:spacing w:val="-4"/>
                <w:sz w:val="26"/>
                <w:szCs w:val="26"/>
              </w:rPr>
              <w:t>6</w:t>
            </w:r>
            <w:r w:rsidR="00E13142" w:rsidRPr="003A238A">
              <w:rPr>
                <w:rFonts w:ascii="Times New Roman" w:hAnsi="Times New Roman" w:cs="Times New Roman"/>
                <w:spacing w:val="-4"/>
                <w:sz w:val="26"/>
                <w:szCs w:val="26"/>
              </w:rPr>
              <w:t>9</w:t>
            </w:r>
            <w:r w:rsidR="0077752D" w:rsidRPr="003A238A">
              <w:rPr>
                <w:rFonts w:ascii="Times New Roman" w:hAnsi="Times New Roman" w:cs="Times New Roman"/>
                <w:spacing w:val="-4"/>
                <w:sz w:val="26"/>
                <w:szCs w:val="26"/>
              </w:rPr>
              <w:t xml:space="preserve"> процентов;</w:t>
            </w:r>
          </w:p>
          <w:p w14:paraId="01C598D5" w14:textId="77777777" w:rsidR="0077752D" w:rsidRPr="003A238A" w:rsidRDefault="00D54322" w:rsidP="0077752D">
            <w:pPr>
              <w:ind w:firstLine="0"/>
              <w:rPr>
                <w:rFonts w:ascii="Times New Roman" w:hAnsi="Times New Roman" w:cs="Times New Roman"/>
                <w:spacing w:val="-4"/>
                <w:sz w:val="26"/>
                <w:szCs w:val="26"/>
              </w:rPr>
            </w:pPr>
            <w:r w:rsidRPr="003A238A">
              <w:rPr>
                <w:rFonts w:ascii="Times New Roman" w:hAnsi="Times New Roman" w:cs="Times New Roman"/>
                <w:spacing w:val="-4"/>
                <w:sz w:val="26"/>
                <w:szCs w:val="26"/>
              </w:rPr>
              <w:t>в 2026</w:t>
            </w:r>
            <w:r w:rsidR="0077752D" w:rsidRPr="003A238A">
              <w:rPr>
                <w:rFonts w:ascii="Times New Roman" w:hAnsi="Times New Roman" w:cs="Times New Roman"/>
                <w:spacing w:val="-4"/>
                <w:sz w:val="26"/>
                <w:szCs w:val="26"/>
              </w:rPr>
              <w:t xml:space="preserve"> году – </w:t>
            </w:r>
            <w:r w:rsidR="004E11B8" w:rsidRPr="003A238A">
              <w:rPr>
                <w:rFonts w:ascii="Times New Roman" w:hAnsi="Times New Roman" w:cs="Times New Roman"/>
                <w:spacing w:val="-4"/>
                <w:sz w:val="26"/>
                <w:szCs w:val="26"/>
              </w:rPr>
              <w:t>75</w:t>
            </w:r>
            <w:r w:rsidR="0077752D" w:rsidRPr="003A238A">
              <w:rPr>
                <w:rFonts w:ascii="Times New Roman" w:hAnsi="Times New Roman" w:cs="Times New Roman"/>
                <w:spacing w:val="-4"/>
                <w:sz w:val="26"/>
                <w:szCs w:val="26"/>
              </w:rPr>
              <w:t xml:space="preserve"> процентов;</w:t>
            </w:r>
          </w:p>
          <w:p w14:paraId="1484D895" w14:textId="77777777" w:rsidR="0077752D" w:rsidRPr="003A238A" w:rsidRDefault="00D54322" w:rsidP="0077752D">
            <w:pPr>
              <w:ind w:firstLine="0"/>
              <w:rPr>
                <w:rFonts w:ascii="Times New Roman" w:hAnsi="Times New Roman" w:cs="Times New Roman"/>
                <w:spacing w:val="-4"/>
                <w:sz w:val="26"/>
                <w:szCs w:val="26"/>
              </w:rPr>
            </w:pPr>
            <w:r w:rsidRPr="003A238A">
              <w:rPr>
                <w:rFonts w:ascii="Times New Roman" w:hAnsi="Times New Roman" w:cs="Times New Roman"/>
                <w:spacing w:val="-4"/>
                <w:sz w:val="26"/>
                <w:szCs w:val="26"/>
              </w:rPr>
              <w:t>в 2027</w:t>
            </w:r>
            <w:r w:rsidR="0077752D" w:rsidRPr="003A238A">
              <w:rPr>
                <w:rFonts w:ascii="Times New Roman" w:hAnsi="Times New Roman" w:cs="Times New Roman"/>
                <w:spacing w:val="-4"/>
                <w:sz w:val="26"/>
                <w:szCs w:val="26"/>
              </w:rPr>
              <w:t xml:space="preserve"> году –</w:t>
            </w:r>
            <w:r w:rsidR="004E11B8" w:rsidRPr="003A238A">
              <w:rPr>
                <w:rFonts w:ascii="Times New Roman" w:hAnsi="Times New Roman" w:cs="Times New Roman"/>
                <w:spacing w:val="-4"/>
                <w:sz w:val="26"/>
                <w:szCs w:val="26"/>
              </w:rPr>
              <w:t xml:space="preserve"> 8</w:t>
            </w:r>
            <w:r w:rsidR="00E13142" w:rsidRPr="003A238A">
              <w:rPr>
                <w:rFonts w:ascii="Times New Roman" w:hAnsi="Times New Roman" w:cs="Times New Roman"/>
                <w:spacing w:val="-4"/>
                <w:sz w:val="26"/>
                <w:szCs w:val="26"/>
              </w:rPr>
              <w:t>2</w:t>
            </w:r>
            <w:r w:rsidR="0077752D" w:rsidRPr="003A238A">
              <w:rPr>
                <w:rFonts w:ascii="Times New Roman" w:hAnsi="Times New Roman" w:cs="Times New Roman"/>
                <w:spacing w:val="-4"/>
                <w:sz w:val="26"/>
                <w:szCs w:val="26"/>
              </w:rPr>
              <w:t xml:space="preserve"> процента;</w:t>
            </w:r>
          </w:p>
          <w:p w14:paraId="47757E42" w14:textId="77777777" w:rsidR="0077752D" w:rsidRPr="003A238A" w:rsidRDefault="00D54322" w:rsidP="0077752D">
            <w:pPr>
              <w:ind w:firstLine="0"/>
              <w:rPr>
                <w:rFonts w:ascii="Times New Roman" w:hAnsi="Times New Roman" w:cs="Times New Roman"/>
                <w:spacing w:val="-4"/>
                <w:sz w:val="26"/>
                <w:szCs w:val="26"/>
              </w:rPr>
            </w:pPr>
            <w:r w:rsidRPr="003A238A">
              <w:rPr>
                <w:rFonts w:ascii="Times New Roman" w:hAnsi="Times New Roman" w:cs="Times New Roman"/>
                <w:spacing w:val="-4"/>
                <w:sz w:val="26"/>
                <w:szCs w:val="26"/>
              </w:rPr>
              <w:t>в 2028</w:t>
            </w:r>
            <w:r w:rsidR="00E13142" w:rsidRPr="003A238A">
              <w:rPr>
                <w:rFonts w:ascii="Times New Roman" w:hAnsi="Times New Roman" w:cs="Times New Roman"/>
                <w:spacing w:val="-4"/>
                <w:sz w:val="26"/>
                <w:szCs w:val="26"/>
              </w:rPr>
              <w:t xml:space="preserve"> году – </w:t>
            </w:r>
            <w:r w:rsidR="004E11B8" w:rsidRPr="003A238A">
              <w:rPr>
                <w:rFonts w:ascii="Times New Roman" w:hAnsi="Times New Roman" w:cs="Times New Roman"/>
                <w:spacing w:val="-4"/>
                <w:sz w:val="26"/>
                <w:szCs w:val="26"/>
              </w:rPr>
              <w:t>85,7 процента</w:t>
            </w:r>
            <w:r w:rsidR="0077752D" w:rsidRPr="003A238A">
              <w:rPr>
                <w:rFonts w:ascii="Times New Roman" w:hAnsi="Times New Roman" w:cs="Times New Roman"/>
                <w:spacing w:val="-4"/>
                <w:sz w:val="26"/>
                <w:szCs w:val="26"/>
              </w:rPr>
              <w:t>;</w:t>
            </w:r>
          </w:p>
          <w:p w14:paraId="01798851" w14:textId="77777777" w:rsidR="0077752D" w:rsidRPr="003A238A" w:rsidRDefault="00D54322" w:rsidP="0077752D">
            <w:pPr>
              <w:pStyle w:val="aa"/>
              <w:rPr>
                <w:rFonts w:ascii="Times New Roman" w:hAnsi="Times New Roman" w:cs="Times New Roman"/>
                <w:spacing w:val="-4"/>
                <w:sz w:val="26"/>
                <w:szCs w:val="26"/>
              </w:rPr>
            </w:pPr>
            <w:r w:rsidRPr="003A238A">
              <w:rPr>
                <w:rFonts w:ascii="Times New Roman" w:hAnsi="Times New Roman" w:cs="Times New Roman"/>
                <w:spacing w:val="-4"/>
                <w:sz w:val="26"/>
                <w:szCs w:val="26"/>
              </w:rPr>
              <w:t>в 2029</w:t>
            </w:r>
            <w:r w:rsidR="0077752D" w:rsidRPr="003A238A">
              <w:rPr>
                <w:rFonts w:ascii="Times New Roman" w:hAnsi="Times New Roman" w:cs="Times New Roman"/>
                <w:spacing w:val="-4"/>
                <w:sz w:val="26"/>
                <w:szCs w:val="26"/>
              </w:rPr>
              <w:t xml:space="preserve"> году – </w:t>
            </w:r>
            <w:r w:rsidR="0009250F" w:rsidRPr="003A238A">
              <w:rPr>
                <w:rFonts w:ascii="Times New Roman" w:hAnsi="Times New Roman" w:cs="Times New Roman"/>
                <w:spacing w:val="-4"/>
                <w:sz w:val="26"/>
                <w:szCs w:val="26"/>
              </w:rPr>
              <w:t>96</w:t>
            </w:r>
            <w:r w:rsidR="004E11B8" w:rsidRPr="003A238A">
              <w:rPr>
                <w:rFonts w:ascii="Times New Roman" w:hAnsi="Times New Roman" w:cs="Times New Roman"/>
                <w:spacing w:val="-4"/>
                <w:sz w:val="26"/>
                <w:szCs w:val="26"/>
              </w:rPr>
              <w:t xml:space="preserve"> </w:t>
            </w:r>
            <w:r w:rsidR="0009250F" w:rsidRPr="003A238A">
              <w:rPr>
                <w:rFonts w:ascii="Times New Roman" w:hAnsi="Times New Roman" w:cs="Times New Roman"/>
                <w:spacing w:val="-4"/>
                <w:sz w:val="26"/>
                <w:szCs w:val="26"/>
              </w:rPr>
              <w:t xml:space="preserve"> процента</w:t>
            </w:r>
            <w:r w:rsidR="0077752D" w:rsidRPr="003A238A">
              <w:rPr>
                <w:rFonts w:ascii="Times New Roman" w:hAnsi="Times New Roman" w:cs="Times New Roman"/>
                <w:spacing w:val="-4"/>
                <w:sz w:val="26"/>
                <w:szCs w:val="26"/>
              </w:rPr>
              <w:t>.</w:t>
            </w:r>
          </w:p>
          <w:p w14:paraId="2E6F32D7" w14:textId="77777777" w:rsidR="00D54322" w:rsidRPr="003A238A" w:rsidRDefault="00D54322" w:rsidP="00D54322">
            <w:pPr>
              <w:pStyle w:val="aa"/>
              <w:rPr>
                <w:rFonts w:ascii="Times New Roman" w:hAnsi="Times New Roman" w:cs="Times New Roman"/>
                <w:color w:val="FF0000"/>
                <w:spacing w:val="-4"/>
                <w:sz w:val="26"/>
                <w:szCs w:val="26"/>
              </w:rPr>
            </w:pPr>
            <w:r w:rsidRPr="003A238A">
              <w:rPr>
                <w:rFonts w:ascii="Times New Roman" w:hAnsi="Times New Roman" w:cs="Times New Roman"/>
                <w:spacing w:val="-4"/>
                <w:sz w:val="26"/>
                <w:szCs w:val="26"/>
              </w:rPr>
              <w:t xml:space="preserve">в 2030 году – </w:t>
            </w:r>
            <w:r w:rsidR="0009250F" w:rsidRPr="003A238A">
              <w:rPr>
                <w:rFonts w:ascii="Times New Roman" w:hAnsi="Times New Roman" w:cs="Times New Roman"/>
                <w:spacing w:val="-4"/>
                <w:sz w:val="26"/>
                <w:szCs w:val="26"/>
              </w:rPr>
              <w:t>98</w:t>
            </w:r>
            <w:r w:rsidRPr="003A238A">
              <w:rPr>
                <w:rFonts w:ascii="Times New Roman" w:hAnsi="Times New Roman" w:cs="Times New Roman"/>
                <w:spacing w:val="-4"/>
                <w:sz w:val="26"/>
                <w:szCs w:val="26"/>
              </w:rPr>
              <w:t xml:space="preserve"> процентов.</w:t>
            </w:r>
          </w:p>
          <w:p w14:paraId="7AFE2A69" w14:textId="77777777" w:rsidR="00D54322" w:rsidRPr="003A238A" w:rsidRDefault="00D54322" w:rsidP="00D54322">
            <w:pPr>
              <w:rPr>
                <w:rFonts w:ascii="Times New Roman" w:hAnsi="Times New Roman" w:cs="Times New Roman"/>
                <w:sz w:val="26"/>
                <w:szCs w:val="26"/>
              </w:rPr>
            </w:pPr>
          </w:p>
          <w:p w14:paraId="03ADEE5B" w14:textId="77777777" w:rsidR="0079742B" w:rsidRPr="003A238A" w:rsidRDefault="0079742B" w:rsidP="008052E9">
            <w:pPr>
              <w:ind w:firstLine="0"/>
              <w:rPr>
                <w:rFonts w:ascii="Times New Roman" w:hAnsi="Times New Roman" w:cs="Times New Roman"/>
                <w:spacing w:val="-4"/>
                <w:sz w:val="26"/>
                <w:szCs w:val="26"/>
              </w:rPr>
            </w:pPr>
          </w:p>
          <w:p w14:paraId="429DB9A7" w14:textId="77777777" w:rsidR="00887445" w:rsidRPr="003A238A" w:rsidRDefault="00887445" w:rsidP="008052E9">
            <w:pPr>
              <w:ind w:firstLine="0"/>
              <w:rPr>
                <w:rFonts w:ascii="Times New Roman" w:hAnsi="Times New Roman" w:cs="Times New Roman"/>
                <w:spacing w:val="-4"/>
                <w:sz w:val="26"/>
                <w:szCs w:val="26"/>
              </w:rPr>
            </w:pPr>
          </w:p>
        </w:tc>
      </w:tr>
      <w:tr w:rsidR="00246FE7" w:rsidRPr="003A238A" w14:paraId="459AECAF" w14:textId="77777777" w:rsidTr="00887445">
        <w:tc>
          <w:tcPr>
            <w:tcW w:w="3920" w:type="dxa"/>
            <w:tcBorders>
              <w:top w:val="nil"/>
              <w:left w:val="nil"/>
              <w:bottom w:val="nil"/>
              <w:right w:val="nil"/>
            </w:tcBorders>
          </w:tcPr>
          <w:p w14:paraId="5DA20CFE" w14:textId="77777777" w:rsidR="00246FE7" w:rsidRPr="003A238A" w:rsidRDefault="00246FE7" w:rsidP="008052E9">
            <w:pPr>
              <w:pStyle w:val="ad"/>
              <w:rPr>
                <w:rFonts w:ascii="Times New Roman" w:hAnsi="Times New Roman" w:cs="Times New Roman"/>
                <w:sz w:val="26"/>
                <w:szCs w:val="26"/>
              </w:rPr>
            </w:pPr>
            <w:bookmarkStart w:id="3" w:name="sub_1114"/>
            <w:r w:rsidRPr="003A238A">
              <w:rPr>
                <w:rStyle w:val="a3"/>
                <w:rFonts w:ascii="Times New Roman" w:hAnsi="Times New Roman" w:cs="Times New Roman"/>
                <w:color w:val="auto"/>
                <w:sz w:val="26"/>
                <w:szCs w:val="26"/>
              </w:rPr>
              <w:lastRenderedPageBreak/>
              <w:t xml:space="preserve">Задачи </w:t>
            </w:r>
            <w:r w:rsidR="0036031E" w:rsidRPr="003A238A">
              <w:rPr>
                <w:rStyle w:val="a3"/>
                <w:rFonts w:ascii="Times New Roman" w:hAnsi="Times New Roman" w:cs="Times New Roman"/>
                <w:color w:val="auto"/>
                <w:sz w:val="26"/>
                <w:szCs w:val="26"/>
              </w:rPr>
              <w:t>Муниципальной</w:t>
            </w:r>
            <w:r w:rsidRPr="003A238A">
              <w:rPr>
                <w:rStyle w:val="a3"/>
                <w:rFonts w:ascii="Times New Roman" w:hAnsi="Times New Roman" w:cs="Times New Roman"/>
                <w:color w:val="auto"/>
                <w:sz w:val="26"/>
                <w:szCs w:val="26"/>
              </w:rPr>
              <w:t xml:space="preserve"> программы</w:t>
            </w:r>
            <w:bookmarkEnd w:id="3"/>
          </w:p>
        </w:tc>
        <w:tc>
          <w:tcPr>
            <w:tcW w:w="6145" w:type="dxa"/>
            <w:tcBorders>
              <w:top w:val="nil"/>
              <w:left w:val="nil"/>
              <w:bottom w:val="nil"/>
              <w:right w:val="nil"/>
            </w:tcBorders>
          </w:tcPr>
          <w:p w14:paraId="2CD94F2E" w14:textId="77777777" w:rsidR="001E3194" w:rsidRPr="003A238A" w:rsidRDefault="00030355" w:rsidP="008052E9">
            <w:pPr>
              <w:ind w:firstLine="0"/>
              <w:rPr>
                <w:rFonts w:ascii="Times New Roman" w:hAnsi="Times New Roman" w:cs="Times New Roman"/>
                <w:spacing w:val="-4"/>
                <w:sz w:val="26"/>
                <w:szCs w:val="26"/>
              </w:rPr>
            </w:pPr>
            <w:r w:rsidRPr="003A238A">
              <w:rPr>
                <w:rFonts w:ascii="Times New Roman" w:hAnsi="Times New Roman" w:cs="Times New Roman"/>
                <w:spacing w:val="-4"/>
                <w:sz w:val="26"/>
                <w:szCs w:val="26"/>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r w:rsidR="001E3194" w:rsidRPr="003A238A">
              <w:rPr>
                <w:rFonts w:ascii="Times New Roman" w:hAnsi="Times New Roman" w:cs="Times New Roman"/>
                <w:spacing w:val="-4"/>
                <w:sz w:val="26"/>
                <w:szCs w:val="26"/>
              </w:rPr>
              <w:t>;</w:t>
            </w:r>
          </w:p>
          <w:p w14:paraId="27BF688F" w14:textId="77777777" w:rsidR="0054376B" w:rsidRPr="003A238A" w:rsidRDefault="0054376B" w:rsidP="008052E9">
            <w:pPr>
              <w:ind w:firstLine="0"/>
              <w:rPr>
                <w:rFonts w:ascii="Times New Roman" w:hAnsi="Times New Roman" w:cs="Times New Roman"/>
                <w:spacing w:val="-4"/>
                <w:sz w:val="26"/>
                <w:szCs w:val="26"/>
              </w:rPr>
            </w:pPr>
            <w:r w:rsidRPr="003A238A">
              <w:rPr>
                <w:rFonts w:ascii="Times New Roman" w:hAnsi="Times New Roman" w:cs="Times New Roman"/>
                <w:spacing w:val="-4"/>
                <w:sz w:val="26"/>
                <w:szCs w:val="26"/>
              </w:rPr>
              <w:t>обеспечение создания комфортных условий жизнедеятельности в сельской местности за счет:</w:t>
            </w:r>
          </w:p>
          <w:p w14:paraId="751B0F69" w14:textId="77777777" w:rsidR="0054376B" w:rsidRPr="003A238A" w:rsidRDefault="0054376B" w:rsidP="008052E9">
            <w:pPr>
              <w:ind w:firstLine="0"/>
              <w:rPr>
                <w:rFonts w:ascii="Times New Roman" w:hAnsi="Times New Roman" w:cs="Times New Roman"/>
                <w:spacing w:val="-4"/>
                <w:sz w:val="26"/>
                <w:szCs w:val="26"/>
              </w:rPr>
            </w:pPr>
            <w:r w:rsidRPr="003A238A">
              <w:rPr>
                <w:rFonts w:ascii="Times New Roman" w:hAnsi="Times New Roman" w:cs="Times New Roman"/>
                <w:spacing w:val="-4"/>
                <w:sz w:val="26"/>
                <w:szCs w:val="26"/>
              </w:rPr>
              <w:t>- развития инженерной инфраструктуры на сельских территориях;</w:t>
            </w:r>
          </w:p>
          <w:p w14:paraId="2A2B2AB4" w14:textId="77777777" w:rsidR="0054376B" w:rsidRPr="003A238A" w:rsidRDefault="0054376B" w:rsidP="008052E9">
            <w:pPr>
              <w:ind w:firstLine="0"/>
              <w:rPr>
                <w:rFonts w:ascii="Times New Roman" w:hAnsi="Times New Roman" w:cs="Times New Roman"/>
                <w:spacing w:val="-4"/>
                <w:sz w:val="26"/>
                <w:szCs w:val="26"/>
              </w:rPr>
            </w:pPr>
            <w:r w:rsidRPr="003A238A">
              <w:rPr>
                <w:rFonts w:ascii="Times New Roman" w:hAnsi="Times New Roman" w:cs="Times New Roman"/>
                <w:spacing w:val="-4"/>
                <w:sz w:val="26"/>
                <w:szCs w:val="26"/>
              </w:rPr>
              <w:t>- развития социальной инфраструктуры на сельских территориях;</w:t>
            </w:r>
          </w:p>
          <w:p w14:paraId="55120319" w14:textId="77777777" w:rsidR="0054376B" w:rsidRPr="003A238A" w:rsidRDefault="0054376B" w:rsidP="008052E9">
            <w:pPr>
              <w:ind w:firstLine="0"/>
              <w:rPr>
                <w:rFonts w:ascii="Times New Roman" w:hAnsi="Times New Roman" w:cs="Times New Roman"/>
                <w:spacing w:val="-4"/>
                <w:sz w:val="26"/>
                <w:szCs w:val="26"/>
              </w:rPr>
            </w:pPr>
            <w:r w:rsidRPr="003A238A">
              <w:rPr>
                <w:rFonts w:ascii="Times New Roman" w:hAnsi="Times New Roman" w:cs="Times New Roman"/>
                <w:spacing w:val="-4"/>
                <w:sz w:val="26"/>
                <w:szCs w:val="26"/>
              </w:rPr>
              <w:t>- развития транспортной инфраструктуры на сельских территориях;</w:t>
            </w:r>
          </w:p>
          <w:p w14:paraId="2F0DA967" w14:textId="77777777" w:rsidR="0054376B" w:rsidRPr="003A238A" w:rsidRDefault="008F5CE6" w:rsidP="008052E9">
            <w:pPr>
              <w:ind w:firstLine="0"/>
              <w:rPr>
                <w:rFonts w:ascii="Times New Roman" w:hAnsi="Times New Roman" w:cs="Times New Roman"/>
                <w:spacing w:val="-4"/>
                <w:sz w:val="26"/>
                <w:szCs w:val="26"/>
              </w:rPr>
            </w:pPr>
            <w:r w:rsidRPr="003A238A">
              <w:rPr>
                <w:rFonts w:ascii="Times New Roman" w:hAnsi="Times New Roman" w:cs="Times New Roman"/>
                <w:spacing w:val="-4"/>
                <w:sz w:val="26"/>
                <w:szCs w:val="26"/>
              </w:rPr>
              <w:t xml:space="preserve">- </w:t>
            </w:r>
            <w:r w:rsidR="0054376B" w:rsidRPr="003A238A">
              <w:rPr>
                <w:rFonts w:ascii="Times New Roman" w:hAnsi="Times New Roman" w:cs="Times New Roman"/>
                <w:spacing w:val="-4"/>
                <w:sz w:val="26"/>
                <w:szCs w:val="26"/>
              </w:rPr>
              <w:t>благоустройств</w:t>
            </w:r>
            <w:r w:rsidRPr="003A238A">
              <w:rPr>
                <w:rFonts w:ascii="Times New Roman" w:hAnsi="Times New Roman" w:cs="Times New Roman"/>
                <w:spacing w:val="-4"/>
                <w:sz w:val="26"/>
                <w:szCs w:val="26"/>
              </w:rPr>
              <w:t>а</w:t>
            </w:r>
            <w:r w:rsidR="0054376B" w:rsidRPr="003A238A">
              <w:rPr>
                <w:rFonts w:ascii="Times New Roman" w:hAnsi="Times New Roman" w:cs="Times New Roman"/>
                <w:spacing w:val="-4"/>
                <w:sz w:val="26"/>
                <w:szCs w:val="26"/>
              </w:rPr>
              <w:t xml:space="preserve"> сельских территорий;</w:t>
            </w:r>
          </w:p>
          <w:p w14:paraId="3A28ADA9" w14:textId="77777777" w:rsidR="005C0CCF" w:rsidRPr="003A238A" w:rsidRDefault="00171BB6" w:rsidP="00030355">
            <w:pPr>
              <w:ind w:firstLine="0"/>
              <w:rPr>
                <w:rFonts w:ascii="Times New Roman" w:hAnsi="Times New Roman" w:cs="Times New Roman"/>
                <w:spacing w:val="-4"/>
                <w:sz w:val="26"/>
                <w:szCs w:val="26"/>
              </w:rPr>
            </w:pPr>
            <w:r w:rsidRPr="003A238A">
              <w:rPr>
                <w:rFonts w:ascii="Times New Roman" w:hAnsi="Times New Roman" w:cs="Times New Roman"/>
                <w:spacing w:val="-4"/>
                <w:sz w:val="26"/>
                <w:szCs w:val="26"/>
              </w:rPr>
              <w:t>содействие сельскохозяйственным товаропроизводителям в обеспечении к</w:t>
            </w:r>
            <w:r w:rsidR="008F5CE6" w:rsidRPr="003A238A">
              <w:rPr>
                <w:rFonts w:ascii="Times New Roman" w:hAnsi="Times New Roman" w:cs="Times New Roman"/>
                <w:spacing w:val="-4"/>
                <w:sz w:val="26"/>
                <w:szCs w:val="26"/>
              </w:rPr>
              <w:t>валифицированными специалистами</w:t>
            </w:r>
          </w:p>
        </w:tc>
      </w:tr>
      <w:tr w:rsidR="00246FE7" w:rsidRPr="003A238A" w14:paraId="7549D134" w14:textId="77777777" w:rsidTr="00887445">
        <w:tc>
          <w:tcPr>
            <w:tcW w:w="3920" w:type="dxa"/>
            <w:tcBorders>
              <w:top w:val="nil"/>
              <w:left w:val="nil"/>
              <w:bottom w:val="nil"/>
              <w:right w:val="nil"/>
            </w:tcBorders>
          </w:tcPr>
          <w:p w14:paraId="6376C991" w14:textId="77777777" w:rsidR="00246FE7" w:rsidRPr="003A238A" w:rsidRDefault="00246FE7" w:rsidP="008052E9">
            <w:pPr>
              <w:pStyle w:val="ad"/>
              <w:rPr>
                <w:rFonts w:ascii="Times New Roman" w:hAnsi="Times New Roman" w:cs="Times New Roman"/>
                <w:sz w:val="26"/>
                <w:szCs w:val="26"/>
              </w:rPr>
            </w:pPr>
            <w:bookmarkStart w:id="4" w:name="sub_1115"/>
            <w:r w:rsidRPr="003A238A">
              <w:rPr>
                <w:rStyle w:val="a3"/>
                <w:rFonts w:ascii="Times New Roman" w:hAnsi="Times New Roman" w:cs="Times New Roman"/>
                <w:sz w:val="26"/>
                <w:szCs w:val="26"/>
              </w:rPr>
              <w:t xml:space="preserve">Целевые индикаторы и показатели </w:t>
            </w:r>
            <w:r w:rsidR="0036031E" w:rsidRPr="003A238A">
              <w:rPr>
                <w:rStyle w:val="a3"/>
                <w:rFonts w:ascii="Times New Roman" w:hAnsi="Times New Roman" w:cs="Times New Roman"/>
                <w:sz w:val="26"/>
                <w:szCs w:val="26"/>
              </w:rPr>
              <w:t>Муниципальной</w:t>
            </w:r>
            <w:r w:rsidRPr="003A238A">
              <w:rPr>
                <w:rStyle w:val="a3"/>
                <w:rFonts w:ascii="Times New Roman" w:hAnsi="Times New Roman" w:cs="Times New Roman"/>
                <w:sz w:val="26"/>
                <w:szCs w:val="26"/>
              </w:rPr>
              <w:t xml:space="preserve"> программы</w:t>
            </w:r>
            <w:bookmarkEnd w:id="4"/>
          </w:p>
        </w:tc>
        <w:tc>
          <w:tcPr>
            <w:tcW w:w="6145" w:type="dxa"/>
            <w:tcBorders>
              <w:top w:val="nil"/>
              <w:left w:val="nil"/>
              <w:bottom w:val="nil"/>
              <w:right w:val="nil"/>
            </w:tcBorders>
          </w:tcPr>
          <w:p w14:paraId="5F1FB144" w14:textId="77777777" w:rsidR="008F5CE6" w:rsidRPr="003A238A" w:rsidRDefault="008F5CE6" w:rsidP="008052E9">
            <w:pPr>
              <w:pStyle w:val="aa"/>
              <w:rPr>
                <w:rFonts w:ascii="Times New Roman" w:hAnsi="Times New Roman" w:cs="Times New Roman"/>
                <w:spacing w:val="-4"/>
                <w:sz w:val="26"/>
                <w:szCs w:val="26"/>
              </w:rPr>
            </w:pPr>
            <w:r w:rsidRPr="003A238A">
              <w:rPr>
                <w:rFonts w:ascii="Times New Roman" w:hAnsi="Times New Roman" w:cs="Times New Roman"/>
                <w:spacing w:val="-4"/>
                <w:sz w:val="26"/>
                <w:szCs w:val="26"/>
              </w:rPr>
              <w:t xml:space="preserve">ввод жилых помещений (жилых домов) для граждан, проживающих на сельских территориях – </w:t>
            </w:r>
            <w:r w:rsidR="004B4D95" w:rsidRPr="003A238A">
              <w:rPr>
                <w:rFonts w:ascii="Times New Roman" w:hAnsi="Times New Roman" w:cs="Times New Roman"/>
                <w:spacing w:val="-4"/>
                <w:sz w:val="26"/>
                <w:szCs w:val="26"/>
              </w:rPr>
              <w:t>3,7</w:t>
            </w:r>
            <w:r w:rsidRPr="003A238A">
              <w:rPr>
                <w:rFonts w:ascii="Times New Roman" w:hAnsi="Times New Roman" w:cs="Times New Roman"/>
                <w:spacing w:val="-4"/>
                <w:sz w:val="26"/>
                <w:szCs w:val="26"/>
              </w:rPr>
              <w:t xml:space="preserve"> тыс. кв. метров жилья;</w:t>
            </w:r>
          </w:p>
          <w:p w14:paraId="5DE065A1" w14:textId="77777777" w:rsidR="008F5CE6" w:rsidRPr="003A238A" w:rsidRDefault="008F5CE6" w:rsidP="008052E9">
            <w:pPr>
              <w:pStyle w:val="aa"/>
              <w:rPr>
                <w:rFonts w:ascii="Times New Roman" w:hAnsi="Times New Roman" w:cs="Times New Roman"/>
                <w:spacing w:val="-4"/>
                <w:sz w:val="26"/>
                <w:szCs w:val="26"/>
              </w:rPr>
            </w:pPr>
            <w:r w:rsidRPr="003A238A">
              <w:rPr>
                <w:rFonts w:ascii="Times New Roman" w:hAnsi="Times New Roman" w:cs="Times New Roman"/>
                <w:spacing w:val="-4"/>
                <w:sz w:val="26"/>
                <w:szCs w:val="26"/>
              </w:rPr>
              <w:t xml:space="preserve">ввод жилых помещений (жилых домов), предоставляемых на условиях найма гражданам, проживающим на сельских территориях – </w:t>
            </w:r>
            <w:r w:rsidR="004B4D95" w:rsidRPr="003A238A">
              <w:rPr>
                <w:rFonts w:ascii="Times New Roman" w:hAnsi="Times New Roman" w:cs="Times New Roman"/>
                <w:spacing w:val="-4"/>
                <w:sz w:val="26"/>
                <w:szCs w:val="26"/>
              </w:rPr>
              <w:t>360</w:t>
            </w:r>
            <w:r w:rsidRPr="003A238A">
              <w:rPr>
                <w:rFonts w:ascii="Times New Roman" w:hAnsi="Times New Roman" w:cs="Times New Roman"/>
                <w:spacing w:val="-4"/>
                <w:sz w:val="26"/>
                <w:szCs w:val="26"/>
              </w:rPr>
              <w:t xml:space="preserve"> кв. метров жилья;</w:t>
            </w:r>
          </w:p>
          <w:p w14:paraId="04A7A8DC" w14:textId="77777777" w:rsidR="008F5CE6" w:rsidRPr="003A238A" w:rsidRDefault="008F5CE6" w:rsidP="008052E9">
            <w:pPr>
              <w:pStyle w:val="ad"/>
              <w:jc w:val="both"/>
              <w:rPr>
                <w:rFonts w:ascii="Times New Roman" w:hAnsi="Times New Roman" w:cs="Times New Roman"/>
                <w:spacing w:val="-4"/>
                <w:sz w:val="26"/>
                <w:szCs w:val="26"/>
              </w:rPr>
            </w:pPr>
            <w:r w:rsidRPr="003A238A">
              <w:rPr>
                <w:rFonts w:ascii="Times New Roman" w:hAnsi="Times New Roman" w:cs="Times New Roman"/>
                <w:spacing w:val="-4"/>
                <w:sz w:val="26"/>
                <w:szCs w:val="26"/>
              </w:rPr>
              <w:t xml:space="preserve">предоставление </w:t>
            </w:r>
            <w:r w:rsidR="004B4D95" w:rsidRPr="003A238A">
              <w:rPr>
                <w:rFonts w:ascii="Times New Roman" w:hAnsi="Times New Roman" w:cs="Times New Roman"/>
                <w:spacing w:val="-4"/>
                <w:sz w:val="26"/>
                <w:szCs w:val="26"/>
                <w:highlight w:val="yellow"/>
              </w:rPr>
              <w:t>54</w:t>
            </w:r>
            <w:r w:rsidRPr="003A238A">
              <w:rPr>
                <w:rFonts w:ascii="Times New Roman" w:hAnsi="Times New Roman" w:cs="Times New Roman"/>
                <w:spacing w:val="-4"/>
                <w:sz w:val="26"/>
                <w:szCs w:val="26"/>
              </w:rPr>
              <w:t xml:space="preserve"> жилищных (ипотечных) кредитов (займов) гражданам, для строительства (приобретения) жилых помещений (жилых домов) на сельских территориях;</w:t>
            </w:r>
          </w:p>
          <w:p w14:paraId="2F05AB75" w14:textId="77777777" w:rsidR="008F5CE6" w:rsidRPr="003A238A" w:rsidRDefault="008F5CE6" w:rsidP="008052E9">
            <w:pPr>
              <w:pStyle w:val="aa"/>
              <w:rPr>
                <w:rFonts w:ascii="Times New Roman" w:hAnsi="Times New Roman" w:cs="Times New Roman"/>
                <w:spacing w:val="-4"/>
                <w:sz w:val="26"/>
                <w:szCs w:val="26"/>
              </w:rPr>
            </w:pPr>
            <w:r w:rsidRPr="003A238A">
              <w:rPr>
                <w:rFonts w:ascii="Times New Roman" w:hAnsi="Times New Roman" w:cs="Times New Roman"/>
                <w:spacing w:val="-4"/>
                <w:sz w:val="26"/>
                <w:szCs w:val="26"/>
              </w:rPr>
              <w:t xml:space="preserve">реализация </w:t>
            </w:r>
            <w:r w:rsidR="003D5BC6" w:rsidRPr="003A238A">
              <w:rPr>
                <w:rFonts w:ascii="Times New Roman" w:hAnsi="Times New Roman" w:cs="Times New Roman"/>
                <w:spacing w:val="-4"/>
                <w:sz w:val="26"/>
                <w:szCs w:val="26"/>
              </w:rPr>
              <w:t>1 проекта</w:t>
            </w:r>
            <w:r w:rsidRPr="003A238A">
              <w:rPr>
                <w:rFonts w:ascii="Times New Roman" w:hAnsi="Times New Roman" w:cs="Times New Roman"/>
                <w:spacing w:val="-4"/>
                <w:sz w:val="26"/>
                <w:szCs w:val="26"/>
              </w:rPr>
              <w:t xml:space="preserve"> по обустройству инженерной инфраструктурой и благоустройству площадок, расположенных на сельских территориях, под </w:t>
            </w:r>
            <w:r w:rsidRPr="003A238A">
              <w:rPr>
                <w:rFonts w:ascii="Times New Roman" w:hAnsi="Times New Roman" w:cs="Times New Roman"/>
                <w:spacing w:val="-4"/>
                <w:sz w:val="26"/>
                <w:szCs w:val="26"/>
              </w:rPr>
              <w:lastRenderedPageBreak/>
              <w:t>компактную жилищную застройку;</w:t>
            </w:r>
          </w:p>
          <w:p w14:paraId="078F6F70" w14:textId="77777777" w:rsidR="00EC1E33" w:rsidRPr="003A238A" w:rsidRDefault="00EC1E33" w:rsidP="008052E9">
            <w:pPr>
              <w:pStyle w:val="aa"/>
              <w:rPr>
                <w:rFonts w:ascii="Times New Roman" w:hAnsi="Times New Roman" w:cs="Times New Roman"/>
                <w:spacing w:val="-4"/>
                <w:sz w:val="26"/>
                <w:szCs w:val="26"/>
              </w:rPr>
            </w:pPr>
            <w:r w:rsidRPr="003A238A">
              <w:rPr>
                <w:rFonts w:ascii="Times New Roman" w:hAnsi="Times New Roman" w:cs="Times New Roman"/>
                <w:spacing w:val="-4"/>
                <w:sz w:val="26"/>
                <w:szCs w:val="26"/>
              </w:rPr>
              <w:t xml:space="preserve">ввод в действие </w:t>
            </w:r>
            <w:r w:rsidR="003D5BC6" w:rsidRPr="003A238A">
              <w:rPr>
                <w:rFonts w:ascii="Times New Roman" w:hAnsi="Times New Roman" w:cs="Times New Roman"/>
                <w:spacing w:val="-4"/>
                <w:sz w:val="26"/>
                <w:szCs w:val="26"/>
              </w:rPr>
              <w:t xml:space="preserve">2,9 </w:t>
            </w:r>
            <w:r w:rsidRPr="003A238A">
              <w:rPr>
                <w:rFonts w:ascii="Times New Roman" w:hAnsi="Times New Roman" w:cs="Times New Roman"/>
                <w:spacing w:val="-4"/>
                <w:sz w:val="26"/>
                <w:szCs w:val="26"/>
              </w:rPr>
              <w:t>км распределительных газовых сетей;</w:t>
            </w:r>
          </w:p>
          <w:p w14:paraId="24B2DD8D" w14:textId="77777777" w:rsidR="00EC1E33" w:rsidRPr="003A238A" w:rsidRDefault="00EC1E33" w:rsidP="008052E9">
            <w:pPr>
              <w:pStyle w:val="aa"/>
              <w:rPr>
                <w:rFonts w:ascii="Times New Roman" w:hAnsi="Times New Roman" w:cs="Times New Roman"/>
                <w:spacing w:val="-4"/>
                <w:sz w:val="26"/>
                <w:szCs w:val="26"/>
              </w:rPr>
            </w:pPr>
            <w:r w:rsidRPr="003A238A">
              <w:rPr>
                <w:rFonts w:ascii="Times New Roman" w:hAnsi="Times New Roman" w:cs="Times New Roman"/>
                <w:spacing w:val="-4"/>
                <w:sz w:val="26"/>
                <w:szCs w:val="26"/>
              </w:rPr>
              <w:t xml:space="preserve">ввод в действие </w:t>
            </w:r>
            <w:r w:rsidR="00C310EF" w:rsidRPr="003A238A">
              <w:rPr>
                <w:rFonts w:ascii="Times New Roman" w:hAnsi="Times New Roman" w:cs="Times New Roman"/>
                <w:spacing w:val="-4"/>
                <w:sz w:val="26"/>
                <w:szCs w:val="26"/>
              </w:rPr>
              <w:t>3,0</w:t>
            </w:r>
            <w:r w:rsidRPr="003A238A">
              <w:rPr>
                <w:rFonts w:ascii="Times New Roman" w:hAnsi="Times New Roman" w:cs="Times New Roman"/>
                <w:spacing w:val="-4"/>
                <w:sz w:val="26"/>
                <w:szCs w:val="26"/>
              </w:rPr>
              <w:t> км локальных водопроводов;</w:t>
            </w:r>
          </w:p>
          <w:p w14:paraId="7CEA3718" w14:textId="77777777" w:rsidR="00EC1E33" w:rsidRPr="003A238A" w:rsidRDefault="00EC1E33" w:rsidP="008052E9">
            <w:pPr>
              <w:pStyle w:val="aa"/>
              <w:rPr>
                <w:rFonts w:ascii="Times New Roman" w:hAnsi="Times New Roman" w:cs="Times New Roman"/>
                <w:spacing w:val="-4"/>
                <w:sz w:val="26"/>
                <w:szCs w:val="26"/>
              </w:rPr>
            </w:pPr>
            <w:r w:rsidRPr="003A238A">
              <w:rPr>
                <w:rFonts w:ascii="Times New Roman" w:hAnsi="Times New Roman" w:cs="Times New Roman"/>
                <w:spacing w:val="-4"/>
                <w:sz w:val="26"/>
                <w:szCs w:val="26"/>
              </w:rPr>
              <w:t xml:space="preserve">реализация проектов комплексного обустройства площадок под компактную жилищную </w:t>
            </w:r>
            <w:r w:rsidR="003D5BC6" w:rsidRPr="003A238A">
              <w:rPr>
                <w:rFonts w:ascii="Times New Roman" w:hAnsi="Times New Roman" w:cs="Times New Roman"/>
                <w:spacing w:val="-4"/>
                <w:sz w:val="26"/>
                <w:szCs w:val="26"/>
              </w:rPr>
              <w:t>застройку в 1 населенном пункте</w:t>
            </w:r>
            <w:r w:rsidRPr="003A238A">
              <w:rPr>
                <w:rFonts w:ascii="Times New Roman" w:hAnsi="Times New Roman" w:cs="Times New Roman"/>
                <w:spacing w:val="-4"/>
                <w:sz w:val="26"/>
                <w:szCs w:val="26"/>
              </w:rPr>
              <w:t>;</w:t>
            </w:r>
          </w:p>
          <w:p w14:paraId="4050A1DC" w14:textId="77777777" w:rsidR="00EC1E33" w:rsidRPr="003A238A" w:rsidRDefault="00EC1E33" w:rsidP="008052E9">
            <w:pPr>
              <w:pStyle w:val="aa"/>
              <w:rPr>
                <w:rFonts w:ascii="Times New Roman" w:hAnsi="Times New Roman" w:cs="Times New Roman"/>
                <w:spacing w:val="-4"/>
                <w:sz w:val="26"/>
                <w:szCs w:val="26"/>
              </w:rPr>
            </w:pPr>
            <w:r w:rsidRPr="003A238A">
              <w:rPr>
                <w:rFonts w:ascii="Times New Roman" w:hAnsi="Times New Roman" w:cs="Times New Roman"/>
                <w:spacing w:val="-4"/>
                <w:sz w:val="26"/>
                <w:szCs w:val="26"/>
              </w:rPr>
              <w:t xml:space="preserve">ввод в эксплуатацию </w:t>
            </w:r>
            <w:r w:rsidR="00B42B30" w:rsidRPr="003A238A">
              <w:rPr>
                <w:rFonts w:ascii="Times New Roman" w:hAnsi="Times New Roman" w:cs="Times New Roman"/>
                <w:spacing w:val="-4"/>
                <w:sz w:val="26"/>
                <w:szCs w:val="26"/>
              </w:rPr>
              <w:t>8,2</w:t>
            </w:r>
            <w:r w:rsidR="00836F9A" w:rsidRPr="003A238A">
              <w:rPr>
                <w:rFonts w:ascii="Times New Roman" w:hAnsi="Times New Roman" w:cs="Times New Roman"/>
                <w:spacing w:val="-4"/>
                <w:sz w:val="26"/>
                <w:szCs w:val="26"/>
              </w:rPr>
              <w:t xml:space="preserve"> </w:t>
            </w:r>
            <w:r w:rsidRPr="003A238A">
              <w:rPr>
                <w:rFonts w:ascii="Times New Roman" w:hAnsi="Times New Roman" w:cs="Times New Roman"/>
                <w:spacing w:val="-4"/>
                <w:sz w:val="26"/>
                <w:szCs w:val="26"/>
              </w:rPr>
              <w:t>км автомобильных дорог;</w:t>
            </w:r>
          </w:p>
          <w:p w14:paraId="705E3E6D" w14:textId="77777777" w:rsidR="008F5CE6" w:rsidRPr="003A238A" w:rsidRDefault="008F5CE6" w:rsidP="008052E9">
            <w:pPr>
              <w:widowControl/>
              <w:autoSpaceDE/>
              <w:autoSpaceDN/>
              <w:adjustRightInd/>
              <w:ind w:firstLine="0"/>
              <w:rPr>
                <w:rFonts w:ascii="Times New Roman" w:hAnsi="Times New Roman" w:cs="Times New Roman"/>
                <w:spacing w:val="-4"/>
                <w:sz w:val="26"/>
                <w:szCs w:val="26"/>
              </w:rPr>
            </w:pPr>
            <w:r w:rsidRPr="003A238A">
              <w:rPr>
                <w:rFonts w:ascii="Times New Roman" w:hAnsi="Times New Roman" w:cs="Times New Roman"/>
                <w:spacing w:val="-4"/>
                <w:sz w:val="26"/>
                <w:szCs w:val="26"/>
              </w:rPr>
              <w:t xml:space="preserve">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w:t>
            </w:r>
            <w:r w:rsidR="004B4D95" w:rsidRPr="003A238A">
              <w:rPr>
                <w:rFonts w:ascii="Times New Roman" w:hAnsi="Times New Roman" w:cs="Times New Roman"/>
                <w:spacing w:val="-4"/>
                <w:sz w:val="26"/>
                <w:szCs w:val="26"/>
              </w:rPr>
              <w:t>3</w:t>
            </w:r>
            <w:r w:rsidRPr="003A238A">
              <w:rPr>
                <w:rFonts w:ascii="Times New Roman" w:hAnsi="Times New Roman" w:cs="Times New Roman"/>
                <w:spacing w:val="-4"/>
                <w:sz w:val="26"/>
                <w:szCs w:val="26"/>
              </w:rPr>
              <w:t xml:space="preserve"> человек;</w:t>
            </w:r>
          </w:p>
          <w:p w14:paraId="6A8DBCB4" w14:textId="77777777" w:rsidR="008F5CE6" w:rsidRPr="003A238A" w:rsidRDefault="008F5CE6" w:rsidP="008052E9">
            <w:pPr>
              <w:ind w:firstLine="0"/>
              <w:rPr>
                <w:rFonts w:ascii="Times New Roman" w:hAnsi="Times New Roman" w:cs="Times New Roman"/>
                <w:spacing w:val="-4"/>
                <w:sz w:val="26"/>
                <w:szCs w:val="26"/>
              </w:rPr>
            </w:pPr>
            <w:r w:rsidRPr="003A238A">
              <w:rPr>
                <w:rFonts w:ascii="Times New Roman" w:hAnsi="Times New Roman" w:cs="Times New Roman"/>
                <w:spacing w:val="-4"/>
                <w:sz w:val="26"/>
                <w:szCs w:val="26"/>
              </w:rPr>
              <w:t xml:space="preserve">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 </w:t>
            </w:r>
            <w:r w:rsidR="004B4D95" w:rsidRPr="003A238A">
              <w:rPr>
                <w:rFonts w:ascii="Times New Roman" w:hAnsi="Times New Roman" w:cs="Times New Roman"/>
                <w:spacing w:val="-4"/>
                <w:sz w:val="26"/>
                <w:szCs w:val="26"/>
              </w:rPr>
              <w:t>3</w:t>
            </w:r>
            <w:r w:rsidRPr="003A238A">
              <w:rPr>
                <w:rFonts w:ascii="Times New Roman" w:hAnsi="Times New Roman" w:cs="Times New Roman"/>
                <w:spacing w:val="-4"/>
                <w:sz w:val="26"/>
                <w:szCs w:val="26"/>
              </w:rPr>
              <w:t xml:space="preserve"> человек</w:t>
            </w:r>
          </w:p>
          <w:p w14:paraId="5A8D2ED0" w14:textId="77777777" w:rsidR="00246FE7" w:rsidRPr="003A238A" w:rsidRDefault="00246FE7" w:rsidP="008052E9">
            <w:pPr>
              <w:pStyle w:val="aa"/>
              <w:rPr>
                <w:rFonts w:ascii="Times New Roman" w:hAnsi="Times New Roman" w:cs="Times New Roman"/>
                <w:color w:val="FF0000"/>
                <w:spacing w:val="-4"/>
                <w:sz w:val="26"/>
                <w:szCs w:val="26"/>
              </w:rPr>
            </w:pPr>
          </w:p>
        </w:tc>
      </w:tr>
      <w:tr w:rsidR="00246FE7" w:rsidRPr="003A238A" w14:paraId="6804499E" w14:textId="77777777" w:rsidTr="00887445">
        <w:tc>
          <w:tcPr>
            <w:tcW w:w="3920" w:type="dxa"/>
            <w:tcBorders>
              <w:top w:val="nil"/>
              <w:left w:val="nil"/>
              <w:bottom w:val="nil"/>
              <w:right w:val="nil"/>
            </w:tcBorders>
          </w:tcPr>
          <w:p w14:paraId="2BEBAA75" w14:textId="77777777" w:rsidR="00246FE7" w:rsidRPr="003A238A" w:rsidRDefault="00996CC6" w:rsidP="008052E9">
            <w:pPr>
              <w:pStyle w:val="ad"/>
              <w:rPr>
                <w:rFonts w:ascii="Times New Roman" w:hAnsi="Times New Roman" w:cs="Times New Roman"/>
                <w:sz w:val="26"/>
                <w:szCs w:val="26"/>
              </w:rPr>
            </w:pPr>
            <w:r w:rsidRPr="003A238A">
              <w:rPr>
                <w:rStyle w:val="a3"/>
                <w:rFonts w:ascii="Times New Roman" w:hAnsi="Times New Roman" w:cs="Times New Roman"/>
                <w:color w:val="auto"/>
                <w:sz w:val="26"/>
                <w:szCs w:val="26"/>
              </w:rPr>
              <w:lastRenderedPageBreak/>
              <w:t>Этапы и с</w:t>
            </w:r>
            <w:r w:rsidR="00246FE7" w:rsidRPr="003A238A">
              <w:rPr>
                <w:rStyle w:val="a3"/>
                <w:rFonts w:ascii="Times New Roman" w:hAnsi="Times New Roman" w:cs="Times New Roman"/>
                <w:color w:val="auto"/>
                <w:sz w:val="26"/>
                <w:szCs w:val="26"/>
              </w:rPr>
              <w:t xml:space="preserve">роки реализации </w:t>
            </w:r>
            <w:r w:rsidR="0036031E" w:rsidRPr="003A238A">
              <w:rPr>
                <w:rStyle w:val="a3"/>
                <w:rFonts w:ascii="Times New Roman" w:hAnsi="Times New Roman" w:cs="Times New Roman"/>
                <w:color w:val="auto"/>
                <w:sz w:val="26"/>
                <w:szCs w:val="26"/>
              </w:rPr>
              <w:t>Муниципальной</w:t>
            </w:r>
            <w:r w:rsidR="00246FE7" w:rsidRPr="003A238A">
              <w:rPr>
                <w:rStyle w:val="a3"/>
                <w:rFonts w:ascii="Times New Roman" w:hAnsi="Times New Roman" w:cs="Times New Roman"/>
                <w:color w:val="auto"/>
                <w:sz w:val="26"/>
                <w:szCs w:val="26"/>
              </w:rPr>
              <w:t xml:space="preserve"> программы</w:t>
            </w:r>
          </w:p>
        </w:tc>
        <w:tc>
          <w:tcPr>
            <w:tcW w:w="6145" w:type="dxa"/>
            <w:tcBorders>
              <w:top w:val="nil"/>
              <w:left w:val="nil"/>
              <w:bottom w:val="nil"/>
              <w:right w:val="nil"/>
            </w:tcBorders>
          </w:tcPr>
          <w:p w14:paraId="0AF71A02" w14:textId="77777777" w:rsidR="00246FE7" w:rsidRPr="003A238A" w:rsidRDefault="00385C3D" w:rsidP="008052E9">
            <w:pPr>
              <w:pStyle w:val="aa"/>
              <w:rPr>
                <w:rFonts w:ascii="Times New Roman" w:hAnsi="Times New Roman" w:cs="Times New Roman"/>
                <w:sz w:val="26"/>
                <w:szCs w:val="26"/>
              </w:rPr>
            </w:pPr>
            <w:r w:rsidRPr="003A238A">
              <w:rPr>
                <w:rFonts w:ascii="Times New Roman" w:hAnsi="Times New Roman" w:cs="Times New Roman"/>
                <w:sz w:val="26"/>
                <w:szCs w:val="26"/>
              </w:rPr>
              <w:t>1 января</w:t>
            </w:r>
            <w:r w:rsidR="002C7703" w:rsidRPr="003A238A">
              <w:rPr>
                <w:rFonts w:ascii="Times New Roman" w:hAnsi="Times New Roman" w:cs="Times New Roman"/>
                <w:sz w:val="26"/>
                <w:szCs w:val="26"/>
              </w:rPr>
              <w:t xml:space="preserve"> 2023</w:t>
            </w:r>
            <w:r w:rsidR="00246FE7" w:rsidRPr="003A238A">
              <w:rPr>
                <w:rFonts w:ascii="Times New Roman" w:hAnsi="Times New Roman" w:cs="Times New Roman"/>
                <w:sz w:val="26"/>
                <w:szCs w:val="26"/>
              </w:rPr>
              <w:t> </w:t>
            </w:r>
            <w:r w:rsidRPr="003A238A">
              <w:rPr>
                <w:rFonts w:ascii="Times New Roman" w:hAnsi="Times New Roman" w:cs="Times New Roman"/>
                <w:sz w:val="26"/>
                <w:szCs w:val="26"/>
              </w:rPr>
              <w:t>–</w:t>
            </w:r>
            <w:r w:rsidR="00246FE7" w:rsidRPr="003A238A">
              <w:rPr>
                <w:rFonts w:ascii="Times New Roman" w:hAnsi="Times New Roman" w:cs="Times New Roman"/>
                <w:sz w:val="26"/>
                <w:szCs w:val="26"/>
              </w:rPr>
              <w:t> </w:t>
            </w:r>
            <w:r w:rsidRPr="003A238A">
              <w:rPr>
                <w:rFonts w:ascii="Times New Roman" w:hAnsi="Times New Roman" w:cs="Times New Roman"/>
                <w:sz w:val="26"/>
                <w:szCs w:val="26"/>
              </w:rPr>
              <w:t xml:space="preserve">31 декабря </w:t>
            </w:r>
            <w:r w:rsidR="002C7703" w:rsidRPr="003A238A">
              <w:rPr>
                <w:rFonts w:ascii="Times New Roman" w:hAnsi="Times New Roman" w:cs="Times New Roman"/>
                <w:sz w:val="26"/>
                <w:szCs w:val="26"/>
              </w:rPr>
              <w:t>2030</w:t>
            </w:r>
            <w:r w:rsidR="00277FF9" w:rsidRPr="003A238A">
              <w:rPr>
                <w:rFonts w:ascii="Times New Roman" w:hAnsi="Times New Roman" w:cs="Times New Roman"/>
                <w:sz w:val="26"/>
                <w:szCs w:val="26"/>
              </w:rPr>
              <w:t> года</w:t>
            </w:r>
          </w:p>
          <w:p w14:paraId="44AD677D" w14:textId="77777777" w:rsidR="00246FE7" w:rsidRPr="003A238A" w:rsidRDefault="00246FE7" w:rsidP="008052E9">
            <w:pPr>
              <w:pStyle w:val="aa"/>
              <w:rPr>
                <w:rFonts w:ascii="Times New Roman" w:hAnsi="Times New Roman" w:cs="Times New Roman"/>
                <w:sz w:val="26"/>
                <w:szCs w:val="26"/>
              </w:rPr>
            </w:pPr>
          </w:p>
          <w:p w14:paraId="4B67F90E" w14:textId="77777777" w:rsidR="00246FE7" w:rsidRPr="003A238A" w:rsidRDefault="00246FE7" w:rsidP="008052E9">
            <w:pPr>
              <w:rPr>
                <w:rFonts w:ascii="Times New Roman" w:hAnsi="Times New Roman" w:cs="Times New Roman"/>
                <w:sz w:val="26"/>
                <w:szCs w:val="26"/>
              </w:rPr>
            </w:pPr>
          </w:p>
          <w:p w14:paraId="6ECA7556" w14:textId="77777777" w:rsidR="00246FE7" w:rsidRPr="003A238A" w:rsidRDefault="00246FE7" w:rsidP="008052E9">
            <w:pPr>
              <w:rPr>
                <w:rFonts w:ascii="Times New Roman" w:hAnsi="Times New Roman" w:cs="Times New Roman"/>
                <w:sz w:val="26"/>
                <w:szCs w:val="26"/>
              </w:rPr>
            </w:pPr>
          </w:p>
        </w:tc>
      </w:tr>
      <w:tr w:rsidR="00246FE7" w:rsidRPr="003A238A" w14:paraId="69D60DCF" w14:textId="77777777" w:rsidTr="00887445">
        <w:tc>
          <w:tcPr>
            <w:tcW w:w="3920" w:type="dxa"/>
            <w:tcBorders>
              <w:top w:val="nil"/>
              <w:left w:val="nil"/>
              <w:bottom w:val="nil"/>
              <w:right w:val="nil"/>
            </w:tcBorders>
          </w:tcPr>
          <w:p w14:paraId="07892977" w14:textId="77777777" w:rsidR="00246FE7" w:rsidRPr="003A238A" w:rsidRDefault="00246FE7" w:rsidP="008052E9">
            <w:pPr>
              <w:pStyle w:val="aa"/>
              <w:rPr>
                <w:rFonts w:ascii="Times New Roman" w:hAnsi="Times New Roman" w:cs="Times New Roman"/>
                <w:sz w:val="26"/>
                <w:szCs w:val="26"/>
              </w:rPr>
            </w:pPr>
            <w:bookmarkStart w:id="5" w:name="sub_1117"/>
            <w:r w:rsidRPr="003A238A">
              <w:rPr>
                <w:rStyle w:val="a3"/>
                <w:rFonts w:ascii="Times New Roman" w:hAnsi="Times New Roman" w:cs="Times New Roman"/>
                <w:color w:val="auto"/>
                <w:sz w:val="26"/>
                <w:szCs w:val="26"/>
              </w:rPr>
              <w:t xml:space="preserve">Объемы финансирования </w:t>
            </w:r>
            <w:r w:rsidR="0036031E" w:rsidRPr="003A238A">
              <w:rPr>
                <w:rStyle w:val="a3"/>
                <w:rFonts w:ascii="Times New Roman" w:hAnsi="Times New Roman" w:cs="Times New Roman"/>
                <w:color w:val="auto"/>
                <w:sz w:val="26"/>
                <w:szCs w:val="26"/>
              </w:rPr>
              <w:t>Муниципальной</w:t>
            </w:r>
            <w:r w:rsidRPr="003A238A">
              <w:rPr>
                <w:rStyle w:val="a3"/>
                <w:rFonts w:ascii="Times New Roman" w:hAnsi="Times New Roman" w:cs="Times New Roman"/>
                <w:color w:val="auto"/>
                <w:sz w:val="26"/>
                <w:szCs w:val="26"/>
              </w:rPr>
              <w:t xml:space="preserve"> программы</w:t>
            </w:r>
            <w:bookmarkEnd w:id="5"/>
          </w:p>
        </w:tc>
        <w:tc>
          <w:tcPr>
            <w:tcW w:w="6145" w:type="dxa"/>
            <w:tcBorders>
              <w:top w:val="nil"/>
              <w:left w:val="nil"/>
              <w:bottom w:val="nil"/>
              <w:right w:val="nil"/>
            </w:tcBorders>
          </w:tcPr>
          <w:p w14:paraId="34085F65" w14:textId="77777777" w:rsidR="00845814" w:rsidRPr="003A238A" w:rsidRDefault="00246FE7" w:rsidP="008052E9">
            <w:pPr>
              <w:pStyle w:val="aa"/>
              <w:rPr>
                <w:rFonts w:ascii="Times New Roman" w:hAnsi="Times New Roman" w:cs="Times New Roman"/>
                <w:sz w:val="26"/>
                <w:szCs w:val="26"/>
              </w:rPr>
            </w:pPr>
            <w:r w:rsidRPr="003A238A">
              <w:rPr>
                <w:rFonts w:ascii="Times New Roman" w:hAnsi="Times New Roman" w:cs="Times New Roman"/>
                <w:sz w:val="26"/>
                <w:szCs w:val="26"/>
              </w:rPr>
              <w:t xml:space="preserve">общий объем финансирования </w:t>
            </w:r>
            <w:r w:rsidR="0036031E" w:rsidRPr="003A238A">
              <w:rPr>
                <w:rFonts w:ascii="Times New Roman" w:hAnsi="Times New Roman" w:cs="Times New Roman"/>
                <w:sz w:val="26"/>
                <w:szCs w:val="26"/>
              </w:rPr>
              <w:t>Муниципальной</w:t>
            </w:r>
            <w:r w:rsidRPr="003A238A">
              <w:rPr>
                <w:rFonts w:ascii="Times New Roman" w:hAnsi="Times New Roman" w:cs="Times New Roman"/>
                <w:sz w:val="26"/>
                <w:szCs w:val="26"/>
              </w:rPr>
              <w:t xml:space="preserve"> программы состав</w:t>
            </w:r>
            <w:r w:rsidR="00845814" w:rsidRPr="003A238A">
              <w:rPr>
                <w:rFonts w:ascii="Times New Roman" w:hAnsi="Times New Roman" w:cs="Times New Roman"/>
                <w:sz w:val="26"/>
                <w:szCs w:val="26"/>
              </w:rPr>
              <w:t>и</w:t>
            </w:r>
            <w:r w:rsidRPr="003A238A">
              <w:rPr>
                <w:rFonts w:ascii="Times New Roman" w:hAnsi="Times New Roman" w:cs="Times New Roman"/>
                <w:sz w:val="26"/>
                <w:szCs w:val="26"/>
              </w:rPr>
              <w:t>т</w:t>
            </w:r>
            <w:r w:rsidR="00845814" w:rsidRPr="003A238A">
              <w:rPr>
                <w:rFonts w:ascii="Times New Roman" w:hAnsi="Times New Roman" w:cs="Times New Roman"/>
                <w:sz w:val="26"/>
                <w:szCs w:val="26"/>
              </w:rPr>
              <w:t>:</w:t>
            </w:r>
          </w:p>
          <w:p w14:paraId="40408321" w14:textId="77777777" w:rsidR="00792242" w:rsidRPr="003A238A" w:rsidRDefault="00792242" w:rsidP="00792242">
            <w:pPr>
              <w:pStyle w:val="aa"/>
              <w:rPr>
                <w:rFonts w:ascii="Times New Roman" w:hAnsi="Times New Roman" w:cs="Times New Roman"/>
                <w:sz w:val="26"/>
                <w:szCs w:val="26"/>
              </w:rPr>
            </w:pPr>
            <w:r w:rsidRPr="003A238A">
              <w:rPr>
                <w:rFonts w:ascii="Times New Roman" w:hAnsi="Times New Roman" w:cs="Times New Roman"/>
                <w:sz w:val="26"/>
                <w:szCs w:val="26"/>
              </w:rPr>
              <w:t xml:space="preserve">общий объем финансирования подпрограммы составит: за счет всех источников финансирования – </w:t>
            </w:r>
            <w:r w:rsidR="00C42488">
              <w:rPr>
                <w:rFonts w:ascii="Times New Roman" w:hAnsi="Times New Roman" w:cs="Times New Roman"/>
                <w:sz w:val="26"/>
                <w:szCs w:val="26"/>
              </w:rPr>
              <w:t xml:space="preserve">397166,6 </w:t>
            </w:r>
            <w:r w:rsidRPr="003A238A">
              <w:rPr>
                <w:rFonts w:ascii="Times New Roman" w:hAnsi="Times New Roman" w:cs="Times New Roman"/>
                <w:sz w:val="26"/>
                <w:szCs w:val="26"/>
              </w:rPr>
              <w:t> тыс. рублей, в том числе:</w:t>
            </w:r>
          </w:p>
          <w:p w14:paraId="05F34FE0" w14:textId="77777777" w:rsidR="00792242" w:rsidRPr="003A238A" w:rsidRDefault="00792242" w:rsidP="00792242">
            <w:pPr>
              <w:pStyle w:val="aa"/>
              <w:rPr>
                <w:rFonts w:ascii="Times New Roman" w:hAnsi="Times New Roman" w:cs="Times New Roman"/>
                <w:sz w:val="26"/>
                <w:szCs w:val="26"/>
              </w:rPr>
            </w:pPr>
            <w:r w:rsidRPr="003A238A">
              <w:rPr>
                <w:rFonts w:ascii="Times New Roman" w:hAnsi="Times New Roman" w:cs="Times New Roman"/>
                <w:sz w:val="26"/>
                <w:szCs w:val="26"/>
              </w:rPr>
              <w:t xml:space="preserve">2023 год – </w:t>
            </w:r>
            <w:r w:rsidR="002055F4">
              <w:rPr>
                <w:rFonts w:ascii="Times New Roman" w:hAnsi="Times New Roman" w:cs="Times New Roman"/>
                <w:sz w:val="26"/>
                <w:szCs w:val="26"/>
              </w:rPr>
              <w:t>85</w:t>
            </w:r>
            <w:r w:rsidR="00CA1FE0">
              <w:rPr>
                <w:rFonts w:ascii="Times New Roman" w:hAnsi="Times New Roman" w:cs="Times New Roman"/>
                <w:sz w:val="26"/>
                <w:szCs w:val="26"/>
              </w:rPr>
              <w:t>861,8</w:t>
            </w:r>
            <w:r w:rsidRPr="003A238A">
              <w:rPr>
                <w:rFonts w:ascii="Times New Roman" w:hAnsi="Times New Roman" w:cs="Times New Roman"/>
                <w:sz w:val="26"/>
                <w:szCs w:val="26"/>
              </w:rPr>
              <w:t> тыс. рублей,</w:t>
            </w:r>
          </w:p>
          <w:p w14:paraId="624BF168" w14:textId="77777777" w:rsidR="00792242" w:rsidRPr="003A238A" w:rsidRDefault="00792242" w:rsidP="00792242">
            <w:pPr>
              <w:pStyle w:val="aa"/>
              <w:rPr>
                <w:rFonts w:ascii="Times New Roman" w:hAnsi="Times New Roman" w:cs="Times New Roman"/>
                <w:sz w:val="26"/>
                <w:szCs w:val="26"/>
              </w:rPr>
            </w:pPr>
            <w:r w:rsidRPr="003A238A">
              <w:rPr>
                <w:rFonts w:ascii="Times New Roman" w:hAnsi="Times New Roman" w:cs="Times New Roman"/>
                <w:sz w:val="26"/>
                <w:szCs w:val="26"/>
              </w:rPr>
              <w:t xml:space="preserve">2024 год – </w:t>
            </w:r>
            <w:r w:rsidR="002055F4">
              <w:rPr>
                <w:rFonts w:ascii="Times New Roman" w:hAnsi="Times New Roman" w:cs="Times New Roman"/>
                <w:sz w:val="26"/>
                <w:szCs w:val="26"/>
              </w:rPr>
              <w:t>88081,1</w:t>
            </w:r>
            <w:r w:rsidRPr="003A238A">
              <w:rPr>
                <w:rFonts w:ascii="Times New Roman" w:hAnsi="Times New Roman" w:cs="Times New Roman"/>
                <w:sz w:val="26"/>
                <w:szCs w:val="26"/>
              </w:rPr>
              <w:t> тыс. рублей,</w:t>
            </w:r>
          </w:p>
          <w:p w14:paraId="167902FE" w14:textId="77777777" w:rsidR="00792242" w:rsidRPr="003A238A" w:rsidRDefault="00792242" w:rsidP="00792242">
            <w:pPr>
              <w:ind w:firstLine="0"/>
              <w:rPr>
                <w:rFonts w:ascii="Times New Roman" w:hAnsi="Times New Roman" w:cs="Times New Roman"/>
                <w:sz w:val="26"/>
                <w:szCs w:val="26"/>
              </w:rPr>
            </w:pPr>
            <w:r w:rsidRPr="003A238A">
              <w:rPr>
                <w:rFonts w:ascii="Times New Roman" w:hAnsi="Times New Roman" w:cs="Times New Roman"/>
                <w:sz w:val="26"/>
                <w:szCs w:val="26"/>
              </w:rPr>
              <w:t xml:space="preserve">2025 год – </w:t>
            </w:r>
            <w:r w:rsidR="000960ED">
              <w:rPr>
                <w:rFonts w:ascii="Times New Roman" w:hAnsi="Times New Roman" w:cs="Times New Roman"/>
                <w:sz w:val="26"/>
                <w:szCs w:val="26"/>
              </w:rPr>
              <w:t>42598,1</w:t>
            </w:r>
            <w:r w:rsidRPr="003A238A">
              <w:rPr>
                <w:rFonts w:ascii="Times New Roman" w:hAnsi="Times New Roman" w:cs="Times New Roman"/>
                <w:sz w:val="26"/>
                <w:szCs w:val="26"/>
              </w:rPr>
              <w:t xml:space="preserve"> </w:t>
            </w:r>
            <w:r w:rsidR="00591635">
              <w:rPr>
                <w:rFonts w:ascii="Times New Roman" w:hAnsi="Times New Roman" w:cs="Times New Roman"/>
                <w:sz w:val="26"/>
                <w:szCs w:val="26"/>
              </w:rPr>
              <w:t xml:space="preserve"> тыс. </w:t>
            </w:r>
            <w:r w:rsidRPr="003A238A">
              <w:rPr>
                <w:rFonts w:ascii="Times New Roman" w:hAnsi="Times New Roman" w:cs="Times New Roman"/>
                <w:sz w:val="26"/>
                <w:szCs w:val="26"/>
              </w:rPr>
              <w:t>рублей.</w:t>
            </w:r>
          </w:p>
          <w:p w14:paraId="3B748671" w14:textId="77777777" w:rsidR="00792242" w:rsidRPr="003A238A" w:rsidRDefault="00792242" w:rsidP="00792242">
            <w:pPr>
              <w:pStyle w:val="aa"/>
              <w:rPr>
                <w:rFonts w:ascii="Times New Roman" w:hAnsi="Times New Roman" w:cs="Times New Roman"/>
                <w:sz w:val="26"/>
                <w:szCs w:val="26"/>
              </w:rPr>
            </w:pPr>
            <w:r w:rsidRPr="003A238A">
              <w:rPr>
                <w:rFonts w:ascii="Times New Roman" w:hAnsi="Times New Roman" w:cs="Times New Roman"/>
                <w:sz w:val="26"/>
                <w:szCs w:val="26"/>
              </w:rPr>
              <w:t xml:space="preserve">2026 год – </w:t>
            </w:r>
            <w:r w:rsidR="00F51183">
              <w:rPr>
                <w:rFonts w:ascii="Times New Roman" w:hAnsi="Times New Roman" w:cs="Times New Roman"/>
                <w:sz w:val="26"/>
                <w:szCs w:val="26"/>
              </w:rPr>
              <w:t>36400,8</w:t>
            </w:r>
            <w:r w:rsidRPr="003A238A">
              <w:rPr>
                <w:rFonts w:ascii="Times New Roman" w:hAnsi="Times New Roman" w:cs="Times New Roman"/>
                <w:sz w:val="26"/>
                <w:szCs w:val="26"/>
              </w:rPr>
              <w:t> тыс. рублей,</w:t>
            </w:r>
          </w:p>
          <w:p w14:paraId="0056716D" w14:textId="77777777" w:rsidR="00792242" w:rsidRPr="003A238A" w:rsidRDefault="00792242" w:rsidP="00792242">
            <w:pPr>
              <w:pStyle w:val="aa"/>
              <w:rPr>
                <w:rFonts w:ascii="Times New Roman" w:hAnsi="Times New Roman" w:cs="Times New Roman"/>
                <w:sz w:val="26"/>
                <w:szCs w:val="26"/>
              </w:rPr>
            </w:pPr>
            <w:r w:rsidRPr="003A238A">
              <w:rPr>
                <w:rFonts w:ascii="Times New Roman" w:hAnsi="Times New Roman" w:cs="Times New Roman"/>
                <w:sz w:val="26"/>
                <w:szCs w:val="26"/>
              </w:rPr>
              <w:t xml:space="preserve">2027 год – </w:t>
            </w:r>
            <w:r w:rsidR="00F51183">
              <w:rPr>
                <w:rFonts w:ascii="Times New Roman" w:hAnsi="Times New Roman" w:cs="Times New Roman"/>
                <w:sz w:val="26"/>
                <w:szCs w:val="26"/>
              </w:rPr>
              <w:t>48282,4</w:t>
            </w:r>
            <w:r w:rsidRPr="003A238A">
              <w:rPr>
                <w:rFonts w:ascii="Times New Roman" w:hAnsi="Times New Roman" w:cs="Times New Roman"/>
                <w:sz w:val="26"/>
                <w:szCs w:val="26"/>
              </w:rPr>
              <w:t> тыс. рублей,</w:t>
            </w:r>
          </w:p>
          <w:p w14:paraId="0F4A03F2" w14:textId="77777777" w:rsidR="00792242" w:rsidRPr="003A238A" w:rsidRDefault="00792242" w:rsidP="00792242">
            <w:pPr>
              <w:pStyle w:val="aa"/>
              <w:rPr>
                <w:rFonts w:ascii="Times New Roman" w:hAnsi="Times New Roman" w:cs="Times New Roman"/>
                <w:sz w:val="26"/>
                <w:szCs w:val="26"/>
              </w:rPr>
            </w:pPr>
            <w:r w:rsidRPr="003A238A">
              <w:rPr>
                <w:rFonts w:ascii="Times New Roman" w:hAnsi="Times New Roman" w:cs="Times New Roman"/>
                <w:sz w:val="26"/>
                <w:szCs w:val="26"/>
              </w:rPr>
              <w:t xml:space="preserve">2028 год – </w:t>
            </w:r>
            <w:r w:rsidR="00F51183">
              <w:rPr>
                <w:rFonts w:ascii="Times New Roman" w:hAnsi="Times New Roman" w:cs="Times New Roman"/>
                <w:sz w:val="26"/>
                <w:szCs w:val="26"/>
              </w:rPr>
              <w:t>30579,7</w:t>
            </w:r>
            <w:r w:rsidRPr="003A238A">
              <w:rPr>
                <w:rFonts w:ascii="Times New Roman" w:hAnsi="Times New Roman" w:cs="Times New Roman"/>
                <w:sz w:val="26"/>
                <w:szCs w:val="26"/>
              </w:rPr>
              <w:t> тыс. рублей,</w:t>
            </w:r>
          </w:p>
          <w:p w14:paraId="258607E0" w14:textId="77777777" w:rsidR="00792242" w:rsidRPr="003A238A" w:rsidRDefault="00792242" w:rsidP="00792242">
            <w:pPr>
              <w:pStyle w:val="aa"/>
              <w:rPr>
                <w:rFonts w:ascii="Times New Roman" w:hAnsi="Times New Roman" w:cs="Times New Roman"/>
                <w:sz w:val="26"/>
                <w:szCs w:val="26"/>
              </w:rPr>
            </w:pPr>
            <w:r w:rsidRPr="003A238A">
              <w:rPr>
                <w:rFonts w:ascii="Times New Roman" w:hAnsi="Times New Roman" w:cs="Times New Roman"/>
                <w:sz w:val="26"/>
                <w:szCs w:val="26"/>
              </w:rPr>
              <w:t xml:space="preserve">2029 год – </w:t>
            </w:r>
            <w:r w:rsidR="005648B8">
              <w:rPr>
                <w:rFonts w:ascii="Times New Roman" w:hAnsi="Times New Roman" w:cs="Times New Roman"/>
                <w:sz w:val="26"/>
                <w:szCs w:val="26"/>
              </w:rPr>
              <w:t>32679,1</w:t>
            </w:r>
            <w:r w:rsidRPr="003A238A">
              <w:rPr>
                <w:rFonts w:ascii="Times New Roman" w:hAnsi="Times New Roman" w:cs="Times New Roman"/>
                <w:sz w:val="26"/>
                <w:szCs w:val="26"/>
              </w:rPr>
              <w:t> тыс. рублей,</w:t>
            </w:r>
          </w:p>
          <w:p w14:paraId="21E8DD9F" w14:textId="77777777" w:rsidR="00792242" w:rsidRPr="003A238A" w:rsidRDefault="00792242" w:rsidP="00792242">
            <w:pPr>
              <w:pStyle w:val="aa"/>
              <w:rPr>
                <w:rFonts w:ascii="Times New Roman" w:hAnsi="Times New Roman" w:cs="Times New Roman"/>
                <w:sz w:val="26"/>
                <w:szCs w:val="26"/>
              </w:rPr>
            </w:pPr>
            <w:r w:rsidRPr="003A238A">
              <w:rPr>
                <w:rFonts w:ascii="Times New Roman" w:hAnsi="Times New Roman" w:cs="Times New Roman"/>
                <w:sz w:val="26"/>
                <w:szCs w:val="26"/>
              </w:rPr>
              <w:t xml:space="preserve">2030 год – </w:t>
            </w:r>
            <w:r w:rsidR="001C1ADF">
              <w:rPr>
                <w:rFonts w:ascii="Times New Roman" w:hAnsi="Times New Roman" w:cs="Times New Roman"/>
                <w:sz w:val="26"/>
                <w:szCs w:val="26"/>
              </w:rPr>
              <w:t>32683,6</w:t>
            </w:r>
            <w:r w:rsidRPr="003A238A">
              <w:rPr>
                <w:rFonts w:ascii="Times New Roman" w:hAnsi="Times New Roman" w:cs="Times New Roman"/>
                <w:sz w:val="26"/>
                <w:szCs w:val="26"/>
              </w:rPr>
              <w:t xml:space="preserve"> тыс. рублей,</w:t>
            </w:r>
          </w:p>
          <w:p w14:paraId="7D8AE01E" w14:textId="77777777" w:rsidR="00845814" w:rsidRPr="003A238A" w:rsidRDefault="00845814" w:rsidP="008052E9">
            <w:pPr>
              <w:ind w:firstLine="0"/>
              <w:rPr>
                <w:rFonts w:ascii="Times New Roman" w:hAnsi="Times New Roman" w:cs="Times New Roman"/>
                <w:sz w:val="26"/>
                <w:szCs w:val="26"/>
              </w:rPr>
            </w:pPr>
            <w:r w:rsidRPr="003A238A">
              <w:rPr>
                <w:rFonts w:ascii="Times New Roman" w:hAnsi="Times New Roman" w:cs="Times New Roman"/>
                <w:sz w:val="26"/>
                <w:szCs w:val="26"/>
              </w:rPr>
              <w:t>в том числе:</w:t>
            </w:r>
          </w:p>
          <w:p w14:paraId="53C4EA6A" w14:textId="77777777" w:rsidR="000647CD" w:rsidRPr="003A238A" w:rsidRDefault="000647CD" w:rsidP="000647CD">
            <w:pPr>
              <w:pStyle w:val="aa"/>
              <w:rPr>
                <w:rFonts w:ascii="Times New Roman" w:hAnsi="Times New Roman" w:cs="Times New Roman"/>
                <w:sz w:val="26"/>
                <w:szCs w:val="26"/>
              </w:rPr>
            </w:pPr>
            <w:r w:rsidRPr="003A238A">
              <w:rPr>
                <w:rFonts w:ascii="Times New Roman" w:hAnsi="Times New Roman" w:cs="Times New Roman"/>
                <w:sz w:val="26"/>
                <w:szCs w:val="26"/>
              </w:rPr>
              <w:t xml:space="preserve">за счет средств федерального и республиканского бюджетов – </w:t>
            </w:r>
            <w:r w:rsidR="00963ACF">
              <w:rPr>
                <w:rFonts w:ascii="Times New Roman" w:hAnsi="Times New Roman" w:cs="Times New Roman"/>
                <w:sz w:val="26"/>
                <w:szCs w:val="26"/>
              </w:rPr>
              <w:t>378959,1</w:t>
            </w:r>
            <w:r w:rsidRPr="003A238A">
              <w:rPr>
                <w:rFonts w:ascii="Times New Roman" w:hAnsi="Times New Roman" w:cs="Times New Roman"/>
                <w:sz w:val="26"/>
                <w:szCs w:val="26"/>
              </w:rPr>
              <w:t> тыс. рублей, в том числе:</w:t>
            </w:r>
          </w:p>
          <w:p w14:paraId="4461C6BD" w14:textId="77777777" w:rsidR="000647CD" w:rsidRPr="003A238A" w:rsidRDefault="000647CD" w:rsidP="000647CD">
            <w:pPr>
              <w:pStyle w:val="aa"/>
              <w:rPr>
                <w:rFonts w:ascii="Times New Roman" w:hAnsi="Times New Roman" w:cs="Times New Roman"/>
                <w:sz w:val="26"/>
                <w:szCs w:val="26"/>
              </w:rPr>
            </w:pPr>
            <w:r w:rsidRPr="003A238A">
              <w:rPr>
                <w:rFonts w:ascii="Times New Roman" w:hAnsi="Times New Roman" w:cs="Times New Roman"/>
                <w:sz w:val="26"/>
                <w:szCs w:val="26"/>
              </w:rPr>
              <w:t xml:space="preserve">2023 год – </w:t>
            </w:r>
            <w:r w:rsidR="00152E3E">
              <w:rPr>
                <w:rFonts w:ascii="Times New Roman" w:hAnsi="Times New Roman" w:cs="Times New Roman"/>
                <w:sz w:val="26"/>
                <w:szCs w:val="26"/>
              </w:rPr>
              <w:t>85031,5</w:t>
            </w:r>
            <w:r w:rsidRPr="003A238A">
              <w:rPr>
                <w:rFonts w:ascii="Times New Roman" w:hAnsi="Times New Roman" w:cs="Times New Roman"/>
                <w:sz w:val="26"/>
                <w:szCs w:val="26"/>
              </w:rPr>
              <w:t> тыс. рублей,</w:t>
            </w:r>
          </w:p>
          <w:p w14:paraId="76121F84" w14:textId="77777777" w:rsidR="000647CD" w:rsidRPr="003A238A" w:rsidRDefault="000647CD" w:rsidP="000647CD">
            <w:pPr>
              <w:pStyle w:val="aa"/>
              <w:rPr>
                <w:rFonts w:ascii="Times New Roman" w:hAnsi="Times New Roman" w:cs="Times New Roman"/>
                <w:sz w:val="26"/>
                <w:szCs w:val="26"/>
              </w:rPr>
            </w:pPr>
            <w:r w:rsidRPr="003A238A">
              <w:rPr>
                <w:rFonts w:ascii="Times New Roman" w:hAnsi="Times New Roman" w:cs="Times New Roman"/>
                <w:sz w:val="26"/>
                <w:szCs w:val="26"/>
              </w:rPr>
              <w:t xml:space="preserve">2024 год – </w:t>
            </w:r>
            <w:r w:rsidR="00C34E99">
              <w:rPr>
                <w:rFonts w:ascii="Times New Roman" w:hAnsi="Times New Roman" w:cs="Times New Roman"/>
                <w:sz w:val="26"/>
                <w:szCs w:val="26"/>
              </w:rPr>
              <w:t>88080,7</w:t>
            </w:r>
            <w:r w:rsidRPr="003A238A">
              <w:rPr>
                <w:rFonts w:ascii="Times New Roman" w:hAnsi="Times New Roman" w:cs="Times New Roman"/>
                <w:sz w:val="26"/>
                <w:szCs w:val="26"/>
              </w:rPr>
              <w:t> тыс. рублей,</w:t>
            </w:r>
          </w:p>
          <w:p w14:paraId="30500982" w14:textId="77777777" w:rsidR="000647CD" w:rsidRPr="003A238A" w:rsidRDefault="000647CD" w:rsidP="000647CD">
            <w:pPr>
              <w:pStyle w:val="aa"/>
              <w:rPr>
                <w:rFonts w:ascii="Times New Roman" w:hAnsi="Times New Roman" w:cs="Times New Roman"/>
                <w:sz w:val="26"/>
                <w:szCs w:val="26"/>
              </w:rPr>
            </w:pPr>
            <w:r w:rsidRPr="003A238A">
              <w:rPr>
                <w:rFonts w:ascii="Times New Roman" w:hAnsi="Times New Roman" w:cs="Times New Roman"/>
                <w:sz w:val="26"/>
                <w:szCs w:val="26"/>
              </w:rPr>
              <w:t xml:space="preserve">2025 год – </w:t>
            </w:r>
            <w:r w:rsidR="003E3D61">
              <w:rPr>
                <w:rFonts w:ascii="Times New Roman" w:hAnsi="Times New Roman" w:cs="Times New Roman"/>
                <w:sz w:val="26"/>
                <w:szCs w:val="26"/>
              </w:rPr>
              <w:t>40834,6</w:t>
            </w:r>
            <w:r w:rsidRPr="003A238A">
              <w:rPr>
                <w:rFonts w:ascii="Times New Roman" w:hAnsi="Times New Roman" w:cs="Times New Roman"/>
                <w:sz w:val="26"/>
                <w:szCs w:val="26"/>
              </w:rPr>
              <w:t xml:space="preserve"> тыс. рублей.</w:t>
            </w:r>
          </w:p>
          <w:p w14:paraId="09899220" w14:textId="77777777" w:rsidR="000647CD" w:rsidRPr="003A238A" w:rsidRDefault="000647CD" w:rsidP="000647CD">
            <w:pPr>
              <w:pStyle w:val="aa"/>
              <w:rPr>
                <w:rFonts w:ascii="Times New Roman" w:hAnsi="Times New Roman" w:cs="Times New Roman"/>
                <w:sz w:val="26"/>
                <w:szCs w:val="26"/>
              </w:rPr>
            </w:pPr>
            <w:r w:rsidRPr="003A238A">
              <w:rPr>
                <w:rFonts w:ascii="Times New Roman" w:hAnsi="Times New Roman" w:cs="Times New Roman"/>
                <w:sz w:val="26"/>
                <w:szCs w:val="26"/>
              </w:rPr>
              <w:t xml:space="preserve">2026 год – </w:t>
            </w:r>
            <w:r w:rsidR="00AF64D9">
              <w:rPr>
                <w:rFonts w:ascii="Times New Roman" w:hAnsi="Times New Roman" w:cs="Times New Roman"/>
                <w:sz w:val="26"/>
                <w:szCs w:val="26"/>
              </w:rPr>
              <w:t>34969,4</w:t>
            </w:r>
            <w:r w:rsidRPr="003A238A">
              <w:rPr>
                <w:rFonts w:ascii="Times New Roman" w:hAnsi="Times New Roman" w:cs="Times New Roman"/>
                <w:sz w:val="26"/>
                <w:szCs w:val="26"/>
              </w:rPr>
              <w:t xml:space="preserve"> тыс. рублей,</w:t>
            </w:r>
          </w:p>
          <w:p w14:paraId="7DB79D8D" w14:textId="77777777" w:rsidR="000647CD" w:rsidRPr="003A238A" w:rsidRDefault="000647CD" w:rsidP="000647CD">
            <w:pPr>
              <w:pStyle w:val="aa"/>
              <w:rPr>
                <w:rFonts w:ascii="Times New Roman" w:hAnsi="Times New Roman" w:cs="Times New Roman"/>
                <w:sz w:val="26"/>
                <w:szCs w:val="26"/>
              </w:rPr>
            </w:pPr>
            <w:r w:rsidRPr="003A238A">
              <w:rPr>
                <w:rFonts w:ascii="Times New Roman" w:hAnsi="Times New Roman" w:cs="Times New Roman"/>
                <w:sz w:val="26"/>
                <w:szCs w:val="26"/>
              </w:rPr>
              <w:t xml:space="preserve">2027 год – </w:t>
            </w:r>
            <w:r w:rsidR="00C04896">
              <w:rPr>
                <w:rFonts w:ascii="Times New Roman" w:hAnsi="Times New Roman" w:cs="Times New Roman"/>
                <w:sz w:val="26"/>
                <w:szCs w:val="26"/>
              </w:rPr>
              <w:t>46010,0</w:t>
            </w:r>
            <w:r w:rsidRPr="003A238A">
              <w:rPr>
                <w:rFonts w:ascii="Times New Roman" w:hAnsi="Times New Roman" w:cs="Times New Roman"/>
                <w:sz w:val="26"/>
                <w:szCs w:val="26"/>
              </w:rPr>
              <w:t> тыс. рублей,</w:t>
            </w:r>
          </w:p>
          <w:p w14:paraId="082438D1" w14:textId="77777777" w:rsidR="000647CD" w:rsidRPr="003A238A" w:rsidRDefault="000647CD" w:rsidP="000647CD">
            <w:pPr>
              <w:pStyle w:val="aa"/>
              <w:rPr>
                <w:rFonts w:ascii="Times New Roman" w:hAnsi="Times New Roman" w:cs="Times New Roman"/>
                <w:sz w:val="26"/>
                <w:szCs w:val="26"/>
              </w:rPr>
            </w:pPr>
            <w:r w:rsidRPr="003A238A">
              <w:rPr>
                <w:rFonts w:ascii="Times New Roman" w:hAnsi="Times New Roman" w:cs="Times New Roman"/>
                <w:sz w:val="26"/>
                <w:szCs w:val="26"/>
              </w:rPr>
              <w:t xml:space="preserve">2028 год – </w:t>
            </w:r>
            <w:r w:rsidR="00BE2283">
              <w:rPr>
                <w:rFonts w:ascii="Times New Roman" w:hAnsi="Times New Roman" w:cs="Times New Roman"/>
                <w:sz w:val="26"/>
                <w:szCs w:val="26"/>
              </w:rPr>
              <w:t>29242,3</w:t>
            </w:r>
            <w:r w:rsidRPr="003A238A">
              <w:rPr>
                <w:rFonts w:ascii="Times New Roman" w:hAnsi="Times New Roman" w:cs="Times New Roman"/>
                <w:sz w:val="26"/>
                <w:szCs w:val="26"/>
              </w:rPr>
              <w:t xml:space="preserve"> тыс. рублей,</w:t>
            </w:r>
          </w:p>
          <w:p w14:paraId="70A45083" w14:textId="77777777" w:rsidR="000647CD" w:rsidRPr="003A238A" w:rsidRDefault="000647CD" w:rsidP="000647CD">
            <w:pPr>
              <w:pStyle w:val="aa"/>
              <w:rPr>
                <w:rFonts w:ascii="Times New Roman" w:hAnsi="Times New Roman" w:cs="Times New Roman"/>
                <w:sz w:val="26"/>
                <w:szCs w:val="26"/>
              </w:rPr>
            </w:pPr>
            <w:r w:rsidRPr="003A238A">
              <w:rPr>
                <w:rFonts w:ascii="Times New Roman" w:hAnsi="Times New Roman" w:cs="Times New Roman"/>
                <w:sz w:val="26"/>
                <w:szCs w:val="26"/>
              </w:rPr>
              <w:t>2029 год – 17097,3 тыс. рублей,</w:t>
            </w:r>
          </w:p>
          <w:p w14:paraId="6AB1A055" w14:textId="77777777" w:rsidR="000647CD" w:rsidRPr="003A238A" w:rsidRDefault="000647CD" w:rsidP="000647CD">
            <w:pPr>
              <w:pStyle w:val="aa"/>
              <w:rPr>
                <w:rFonts w:ascii="Times New Roman" w:hAnsi="Times New Roman" w:cs="Times New Roman"/>
                <w:sz w:val="26"/>
                <w:szCs w:val="26"/>
              </w:rPr>
            </w:pPr>
            <w:r w:rsidRPr="003A238A">
              <w:rPr>
                <w:rFonts w:ascii="Times New Roman" w:hAnsi="Times New Roman" w:cs="Times New Roman"/>
                <w:sz w:val="26"/>
                <w:szCs w:val="26"/>
              </w:rPr>
              <w:lastRenderedPageBreak/>
              <w:t xml:space="preserve">2030 год – </w:t>
            </w:r>
            <w:r w:rsidR="00BE2283">
              <w:rPr>
                <w:rFonts w:ascii="Times New Roman" w:hAnsi="Times New Roman" w:cs="Times New Roman"/>
                <w:sz w:val="26"/>
                <w:szCs w:val="26"/>
              </w:rPr>
              <w:t>27395,2</w:t>
            </w:r>
            <w:r w:rsidRPr="003A238A">
              <w:rPr>
                <w:rFonts w:ascii="Times New Roman" w:hAnsi="Times New Roman" w:cs="Times New Roman"/>
                <w:sz w:val="26"/>
                <w:szCs w:val="26"/>
              </w:rPr>
              <w:t> тыс. рублей,</w:t>
            </w:r>
          </w:p>
          <w:p w14:paraId="3B60C8B4" w14:textId="77777777" w:rsidR="000647CD" w:rsidRPr="003A238A" w:rsidRDefault="000647CD" w:rsidP="000647CD">
            <w:pPr>
              <w:pStyle w:val="aa"/>
              <w:rPr>
                <w:rFonts w:ascii="Times New Roman" w:hAnsi="Times New Roman" w:cs="Times New Roman"/>
                <w:sz w:val="26"/>
                <w:szCs w:val="26"/>
              </w:rPr>
            </w:pPr>
            <w:r w:rsidRPr="003A238A">
              <w:rPr>
                <w:rFonts w:ascii="Times New Roman" w:hAnsi="Times New Roman" w:cs="Times New Roman"/>
                <w:sz w:val="26"/>
                <w:szCs w:val="26"/>
              </w:rPr>
              <w:t xml:space="preserve">за счет средств местных бюджетов – </w:t>
            </w:r>
            <w:r w:rsidR="005F5A0C">
              <w:rPr>
                <w:rFonts w:ascii="Times New Roman" w:hAnsi="Times New Roman" w:cs="Times New Roman"/>
                <w:sz w:val="26"/>
                <w:szCs w:val="26"/>
              </w:rPr>
              <w:t xml:space="preserve">7718,3 </w:t>
            </w:r>
            <w:r w:rsidRPr="003A238A">
              <w:rPr>
                <w:rFonts w:ascii="Times New Roman" w:hAnsi="Times New Roman" w:cs="Times New Roman"/>
                <w:sz w:val="26"/>
                <w:szCs w:val="26"/>
              </w:rPr>
              <w:t> тыс. рублей, в том числе:</w:t>
            </w:r>
          </w:p>
          <w:p w14:paraId="0B00637B" w14:textId="77777777" w:rsidR="000647CD" w:rsidRPr="003A238A" w:rsidRDefault="000647CD" w:rsidP="000647CD">
            <w:pPr>
              <w:pStyle w:val="aa"/>
              <w:rPr>
                <w:rFonts w:ascii="Times New Roman" w:hAnsi="Times New Roman" w:cs="Times New Roman"/>
                <w:sz w:val="26"/>
                <w:szCs w:val="26"/>
              </w:rPr>
            </w:pPr>
            <w:r w:rsidRPr="003A238A">
              <w:rPr>
                <w:rFonts w:ascii="Times New Roman" w:hAnsi="Times New Roman" w:cs="Times New Roman"/>
                <w:sz w:val="26"/>
                <w:szCs w:val="26"/>
              </w:rPr>
              <w:t xml:space="preserve">2023 год – </w:t>
            </w:r>
            <w:r w:rsidR="00AA108C">
              <w:rPr>
                <w:rFonts w:ascii="Times New Roman" w:hAnsi="Times New Roman" w:cs="Times New Roman"/>
                <w:sz w:val="26"/>
                <w:szCs w:val="26"/>
              </w:rPr>
              <w:t>830,315</w:t>
            </w:r>
            <w:r w:rsidRPr="003A238A">
              <w:rPr>
                <w:rFonts w:ascii="Times New Roman" w:hAnsi="Times New Roman" w:cs="Times New Roman"/>
                <w:sz w:val="26"/>
                <w:szCs w:val="26"/>
              </w:rPr>
              <w:t> тыс. рублей,</w:t>
            </w:r>
          </w:p>
          <w:p w14:paraId="28F5211A" w14:textId="77777777" w:rsidR="000647CD" w:rsidRPr="003A238A" w:rsidRDefault="000647CD" w:rsidP="000647CD">
            <w:pPr>
              <w:pStyle w:val="aa"/>
              <w:rPr>
                <w:rFonts w:ascii="Times New Roman" w:hAnsi="Times New Roman" w:cs="Times New Roman"/>
                <w:sz w:val="26"/>
                <w:szCs w:val="26"/>
              </w:rPr>
            </w:pPr>
            <w:r w:rsidRPr="003A238A">
              <w:rPr>
                <w:rFonts w:ascii="Times New Roman" w:hAnsi="Times New Roman" w:cs="Times New Roman"/>
                <w:sz w:val="26"/>
                <w:szCs w:val="26"/>
              </w:rPr>
              <w:t xml:space="preserve">2024 год – </w:t>
            </w:r>
            <w:r w:rsidR="00AA108C">
              <w:rPr>
                <w:rFonts w:ascii="Times New Roman" w:hAnsi="Times New Roman" w:cs="Times New Roman"/>
                <w:sz w:val="26"/>
                <w:szCs w:val="26"/>
              </w:rPr>
              <w:t>880,811</w:t>
            </w:r>
            <w:r w:rsidRPr="003A238A">
              <w:rPr>
                <w:rFonts w:ascii="Times New Roman" w:hAnsi="Times New Roman" w:cs="Times New Roman"/>
                <w:sz w:val="26"/>
                <w:szCs w:val="26"/>
              </w:rPr>
              <w:t> тыс. рублей,</w:t>
            </w:r>
          </w:p>
          <w:p w14:paraId="5F03BDDB" w14:textId="77777777" w:rsidR="000647CD" w:rsidRPr="003A238A" w:rsidRDefault="000647CD" w:rsidP="000647CD">
            <w:pPr>
              <w:ind w:firstLine="0"/>
              <w:rPr>
                <w:rFonts w:ascii="Times New Roman" w:hAnsi="Times New Roman" w:cs="Times New Roman"/>
                <w:sz w:val="26"/>
                <w:szCs w:val="26"/>
              </w:rPr>
            </w:pPr>
            <w:r w:rsidRPr="003A238A">
              <w:rPr>
                <w:rFonts w:ascii="Times New Roman" w:hAnsi="Times New Roman" w:cs="Times New Roman"/>
                <w:sz w:val="26"/>
                <w:szCs w:val="26"/>
              </w:rPr>
              <w:t xml:space="preserve">2025 год – </w:t>
            </w:r>
            <w:r w:rsidR="00AA108C">
              <w:rPr>
                <w:rFonts w:ascii="Times New Roman" w:hAnsi="Times New Roman" w:cs="Times New Roman"/>
                <w:sz w:val="26"/>
                <w:szCs w:val="26"/>
              </w:rPr>
              <w:t>1753,7</w:t>
            </w:r>
            <w:r w:rsidRPr="003A238A">
              <w:rPr>
                <w:rFonts w:ascii="Times New Roman" w:hAnsi="Times New Roman" w:cs="Times New Roman"/>
                <w:sz w:val="26"/>
                <w:szCs w:val="26"/>
              </w:rPr>
              <w:t> тыс. рублей.</w:t>
            </w:r>
          </w:p>
          <w:p w14:paraId="2D976B7A" w14:textId="77777777" w:rsidR="000647CD" w:rsidRPr="003A238A" w:rsidRDefault="000647CD" w:rsidP="000647CD">
            <w:pPr>
              <w:pStyle w:val="aa"/>
              <w:rPr>
                <w:rFonts w:ascii="Times New Roman" w:hAnsi="Times New Roman" w:cs="Times New Roman"/>
                <w:sz w:val="26"/>
                <w:szCs w:val="26"/>
              </w:rPr>
            </w:pPr>
            <w:r w:rsidRPr="003A238A">
              <w:rPr>
                <w:rFonts w:ascii="Times New Roman" w:hAnsi="Times New Roman" w:cs="Times New Roman"/>
                <w:sz w:val="26"/>
                <w:szCs w:val="26"/>
              </w:rPr>
              <w:t xml:space="preserve">2026 год – </w:t>
            </w:r>
            <w:r w:rsidR="00AA108C">
              <w:rPr>
                <w:rFonts w:ascii="Times New Roman" w:hAnsi="Times New Roman" w:cs="Times New Roman"/>
                <w:sz w:val="26"/>
                <w:szCs w:val="26"/>
              </w:rPr>
              <w:t>1431,4</w:t>
            </w:r>
            <w:r w:rsidRPr="003A238A">
              <w:rPr>
                <w:rFonts w:ascii="Times New Roman" w:hAnsi="Times New Roman" w:cs="Times New Roman"/>
                <w:sz w:val="26"/>
                <w:szCs w:val="26"/>
              </w:rPr>
              <w:t> тыс. рублей,</w:t>
            </w:r>
          </w:p>
          <w:p w14:paraId="2502F6E5" w14:textId="77777777" w:rsidR="000647CD" w:rsidRPr="003A238A" w:rsidRDefault="000647CD" w:rsidP="000647CD">
            <w:pPr>
              <w:pStyle w:val="aa"/>
              <w:rPr>
                <w:rFonts w:ascii="Times New Roman" w:hAnsi="Times New Roman" w:cs="Times New Roman"/>
                <w:sz w:val="26"/>
                <w:szCs w:val="26"/>
              </w:rPr>
            </w:pPr>
            <w:r w:rsidRPr="003A238A">
              <w:rPr>
                <w:rFonts w:ascii="Times New Roman" w:hAnsi="Times New Roman" w:cs="Times New Roman"/>
                <w:sz w:val="26"/>
                <w:szCs w:val="26"/>
              </w:rPr>
              <w:t xml:space="preserve">2027 год – </w:t>
            </w:r>
            <w:r w:rsidR="00AA108C">
              <w:rPr>
                <w:rFonts w:ascii="Times New Roman" w:hAnsi="Times New Roman" w:cs="Times New Roman"/>
                <w:sz w:val="26"/>
                <w:szCs w:val="26"/>
              </w:rPr>
              <w:t>1472,4</w:t>
            </w:r>
            <w:r w:rsidRPr="003A238A">
              <w:rPr>
                <w:rFonts w:ascii="Times New Roman" w:hAnsi="Times New Roman" w:cs="Times New Roman"/>
                <w:sz w:val="26"/>
                <w:szCs w:val="26"/>
              </w:rPr>
              <w:t> тыс. рублей,</w:t>
            </w:r>
          </w:p>
          <w:p w14:paraId="7DC68548" w14:textId="77777777" w:rsidR="000647CD" w:rsidRPr="003A238A" w:rsidRDefault="000647CD" w:rsidP="000647CD">
            <w:pPr>
              <w:pStyle w:val="aa"/>
              <w:rPr>
                <w:rFonts w:ascii="Times New Roman" w:hAnsi="Times New Roman" w:cs="Times New Roman"/>
                <w:sz w:val="26"/>
                <w:szCs w:val="26"/>
              </w:rPr>
            </w:pPr>
            <w:r w:rsidRPr="003A238A">
              <w:rPr>
                <w:rFonts w:ascii="Times New Roman" w:hAnsi="Times New Roman" w:cs="Times New Roman"/>
                <w:sz w:val="26"/>
                <w:szCs w:val="26"/>
              </w:rPr>
              <w:t xml:space="preserve">2028 год – </w:t>
            </w:r>
            <w:r w:rsidR="00AA108C">
              <w:rPr>
                <w:rFonts w:ascii="Times New Roman" w:hAnsi="Times New Roman" w:cs="Times New Roman"/>
                <w:sz w:val="26"/>
                <w:szCs w:val="26"/>
              </w:rPr>
              <w:t>537,4</w:t>
            </w:r>
            <w:r w:rsidRPr="003A238A">
              <w:rPr>
                <w:rFonts w:ascii="Times New Roman" w:hAnsi="Times New Roman" w:cs="Times New Roman"/>
                <w:sz w:val="26"/>
                <w:szCs w:val="26"/>
              </w:rPr>
              <w:t>тыс. рублей</w:t>
            </w:r>
          </w:p>
          <w:p w14:paraId="43F4100B" w14:textId="77777777" w:rsidR="000647CD" w:rsidRPr="003A238A" w:rsidRDefault="000647CD" w:rsidP="000647CD">
            <w:pPr>
              <w:pStyle w:val="aa"/>
              <w:rPr>
                <w:rFonts w:ascii="Times New Roman" w:hAnsi="Times New Roman" w:cs="Times New Roman"/>
                <w:sz w:val="26"/>
                <w:szCs w:val="26"/>
              </w:rPr>
            </w:pPr>
            <w:r w:rsidRPr="003A238A">
              <w:rPr>
                <w:rFonts w:ascii="Times New Roman" w:hAnsi="Times New Roman" w:cs="Times New Roman"/>
                <w:sz w:val="26"/>
                <w:szCs w:val="26"/>
              </w:rPr>
              <w:t xml:space="preserve">2029 год – </w:t>
            </w:r>
            <w:r w:rsidR="00AA108C">
              <w:rPr>
                <w:rFonts w:ascii="Times New Roman" w:hAnsi="Times New Roman" w:cs="Times New Roman"/>
                <w:sz w:val="26"/>
                <w:szCs w:val="26"/>
              </w:rPr>
              <w:t>393,9</w:t>
            </w:r>
            <w:r w:rsidRPr="003A238A">
              <w:rPr>
                <w:rFonts w:ascii="Times New Roman" w:hAnsi="Times New Roman" w:cs="Times New Roman"/>
                <w:sz w:val="26"/>
                <w:szCs w:val="26"/>
              </w:rPr>
              <w:t> тыс. рублей,</w:t>
            </w:r>
          </w:p>
          <w:p w14:paraId="05185DA0" w14:textId="77777777" w:rsidR="000647CD" w:rsidRPr="003A238A" w:rsidRDefault="000647CD" w:rsidP="000647CD">
            <w:pPr>
              <w:pStyle w:val="aa"/>
              <w:rPr>
                <w:rFonts w:ascii="Times New Roman" w:hAnsi="Times New Roman" w:cs="Times New Roman"/>
                <w:sz w:val="26"/>
                <w:szCs w:val="26"/>
              </w:rPr>
            </w:pPr>
            <w:r w:rsidRPr="003A238A">
              <w:rPr>
                <w:rFonts w:ascii="Times New Roman" w:hAnsi="Times New Roman" w:cs="Times New Roman"/>
                <w:sz w:val="26"/>
                <w:szCs w:val="26"/>
              </w:rPr>
              <w:t xml:space="preserve">2030 год – </w:t>
            </w:r>
            <w:r w:rsidR="00AA108C">
              <w:rPr>
                <w:rFonts w:ascii="Times New Roman" w:hAnsi="Times New Roman" w:cs="Times New Roman"/>
                <w:sz w:val="26"/>
                <w:szCs w:val="26"/>
              </w:rPr>
              <w:t xml:space="preserve">398,4 </w:t>
            </w:r>
            <w:r w:rsidRPr="003A238A">
              <w:rPr>
                <w:rFonts w:ascii="Times New Roman" w:hAnsi="Times New Roman" w:cs="Times New Roman"/>
                <w:sz w:val="26"/>
                <w:szCs w:val="26"/>
              </w:rPr>
              <w:t>тыс. рублей,</w:t>
            </w:r>
          </w:p>
          <w:p w14:paraId="12CC7E9F" w14:textId="77777777" w:rsidR="0095639B" w:rsidRPr="003A238A" w:rsidRDefault="0095639B" w:rsidP="008052E9">
            <w:pPr>
              <w:ind w:firstLine="0"/>
              <w:rPr>
                <w:rFonts w:ascii="Times New Roman" w:hAnsi="Times New Roman" w:cs="Times New Roman"/>
                <w:sz w:val="26"/>
                <w:szCs w:val="26"/>
              </w:rPr>
            </w:pPr>
            <w:r w:rsidRPr="003A238A">
              <w:rPr>
                <w:rFonts w:ascii="Times New Roman" w:hAnsi="Times New Roman" w:cs="Times New Roman"/>
                <w:sz w:val="26"/>
                <w:szCs w:val="26"/>
              </w:rPr>
              <w:t>в том числе:</w:t>
            </w:r>
          </w:p>
          <w:p w14:paraId="4A2255C7" w14:textId="77777777" w:rsidR="0095639B" w:rsidRPr="003A238A" w:rsidRDefault="0095639B" w:rsidP="008052E9">
            <w:pPr>
              <w:pStyle w:val="aa"/>
              <w:rPr>
                <w:rFonts w:ascii="Times New Roman" w:hAnsi="Times New Roman" w:cs="Times New Roman"/>
                <w:sz w:val="26"/>
                <w:szCs w:val="26"/>
              </w:rPr>
            </w:pPr>
            <w:r w:rsidRPr="003A238A">
              <w:rPr>
                <w:rFonts w:ascii="Times New Roman" w:hAnsi="Times New Roman" w:cs="Times New Roman"/>
                <w:sz w:val="26"/>
                <w:szCs w:val="26"/>
              </w:rPr>
              <w:t>по подпрограмме «</w:t>
            </w:r>
            <w:r w:rsidR="007816AF" w:rsidRPr="003A238A">
              <w:rPr>
                <w:rFonts w:ascii="Times New Roman" w:hAnsi="Times New Roman" w:cs="Times New Roman"/>
                <w:sz w:val="26"/>
                <w:szCs w:val="26"/>
              </w:rPr>
              <w:t>Создание условий для обеспечения доступным и комфортным жильем сельского населения</w:t>
            </w:r>
            <w:r w:rsidRPr="003A238A">
              <w:rPr>
                <w:rFonts w:ascii="Times New Roman" w:hAnsi="Times New Roman" w:cs="Times New Roman"/>
                <w:sz w:val="26"/>
                <w:szCs w:val="26"/>
              </w:rPr>
              <w:t xml:space="preserve">» составляет </w:t>
            </w:r>
            <w:r w:rsidR="00050982">
              <w:rPr>
                <w:rFonts w:ascii="Times New Roman" w:hAnsi="Times New Roman" w:cs="Times New Roman"/>
                <w:sz w:val="26"/>
                <w:szCs w:val="26"/>
              </w:rPr>
              <w:t xml:space="preserve">159832,4 </w:t>
            </w:r>
            <w:r w:rsidRPr="003A238A">
              <w:rPr>
                <w:rFonts w:ascii="Times New Roman" w:hAnsi="Times New Roman" w:cs="Times New Roman"/>
                <w:sz w:val="26"/>
                <w:szCs w:val="26"/>
              </w:rPr>
              <w:t> тыс. рублей</w:t>
            </w:r>
            <w:r w:rsidR="004D7C4E" w:rsidRPr="003A238A">
              <w:rPr>
                <w:rFonts w:ascii="Times New Roman" w:hAnsi="Times New Roman" w:cs="Times New Roman"/>
                <w:sz w:val="26"/>
                <w:szCs w:val="26"/>
              </w:rPr>
              <w:t>;</w:t>
            </w:r>
          </w:p>
          <w:p w14:paraId="2241A017" w14:textId="77777777" w:rsidR="007816AF" w:rsidRPr="003A238A" w:rsidRDefault="007816AF" w:rsidP="008052E9">
            <w:pPr>
              <w:pStyle w:val="aa"/>
              <w:rPr>
                <w:rFonts w:ascii="Times New Roman" w:hAnsi="Times New Roman" w:cs="Times New Roman"/>
                <w:sz w:val="26"/>
                <w:szCs w:val="26"/>
              </w:rPr>
            </w:pPr>
            <w:r w:rsidRPr="003A238A">
              <w:rPr>
                <w:rFonts w:ascii="Times New Roman" w:hAnsi="Times New Roman" w:cs="Times New Roman"/>
                <w:sz w:val="26"/>
                <w:szCs w:val="26"/>
              </w:rPr>
              <w:t xml:space="preserve">по подпрограмме «Создание и развитие инфраструктуры на сельских территориях» составляет </w:t>
            </w:r>
            <w:r w:rsidR="00E419FE">
              <w:rPr>
                <w:rFonts w:ascii="Times New Roman" w:hAnsi="Times New Roman" w:cs="Times New Roman"/>
                <w:sz w:val="26"/>
                <w:szCs w:val="26"/>
              </w:rPr>
              <w:t>1300</w:t>
            </w:r>
            <w:r w:rsidR="00E83D47">
              <w:rPr>
                <w:rFonts w:ascii="Times New Roman" w:hAnsi="Times New Roman" w:cs="Times New Roman"/>
                <w:sz w:val="26"/>
                <w:szCs w:val="26"/>
              </w:rPr>
              <w:t>90,0</w:t>
            </w:r>
            <w:r w:rsidRPr="003A238A">
              <w:rPr>
                <w:rFonts w:ascii="Times New Roman" w:hAnsi="Times New Roman" w:cs="Times New Roman"/>
                <w:sz w:val="26"/>
                <w:szCs w:val="26"/>
              </w:rPr>
              <w:t> тыс. рублей;</w:t>
            </w:r>
          </w:p>
          <w:p w14:paraId="4AA7624E" w14:textId="77777777" w:rsidR="003D6341" w:rsidRPr="003A238A" w:rsidRDefault="003D6341" w:rsidP="008052E9">
            <w:pPr>
              <w:pStyle w:val="aa"/>
              <w:rPr>
                <w:rFonts w:ascii="Times New Roman" w:hAnsi="Times New Roman" w:cs="Times New Roman"/>
                <w:sz w:val="26"/>
                <w:szCs w:val="26"/>
              </w:rPr>
            </w:pPr>
            <w:r w:rsidRPr="003A238A">
              <w:rPr>
                <w:rFonts w:ascii="Times New Roman" w:hAnsi="Times New Roman" w:cs="Times New Roman"/>
                <w:sz w:val="26"/>
                <w:szCs w:val="26"/>
              </w:rPr>
              <w:t xml:space="preserve">по </w:t>
            </w:r>
            <w:r w:rsidR="0095639B" w:rsidRPr="003A238A">
              <w:rPr>
                <w:rFonts w:ascii="Times New Roman" w:hAnsi="Times New Roman" w:cs="Times New Roman"/>
                <w:sz w:val="26"/>
                <w:szCs w:val="26"/>
              </w:rPr>
              <w:t>подпрограмм</w:t>
            </w:r>
            <w:r w:rsidRPr="003A238A">
              <w:rPr>
                <w:rFonts w:ascii="Times New Roman" w:hAnsi="Times New Roman" w:cs="Times New Roman"/>
                <w:sz w:val="26"/>
                <w:szCs w:val="26"/>
              </w:rPr>
              <w:t>е</w:t>
            </w:r>
            <w:r w:rsidR="0095639B" w:rsidRPr="003A238A">
              <w:rPr>
                <w:rFonts w:ascii="Times New Roman" w:hAnsi="Times New Roman" w:cs="Times New Roman"/>
                <w:sz w:val="26"/>
                <w:szCs w:val="26"/>
              </w:rPr>
              <w:t xml:space="preserve"> «</w:t>
            </w:r>
            <w:r w:rsidR="007816AF" w:rsidRPr="003A238A">
              <w:rPr>
                <w:rFonts w:ascii="Times New Roman" w:hAnsi="Times New Roman" w:cs="Times New Roman"/>
                <w:sz w:val="26"/>
                <w:szCs w:val="26"/>
              </w:rPr>
              <w:t>Развитие рынка труда (кадрового потенциала) на сельских территориях</w:t>
            </w:r>
            <w:r w:rsidR="0095639B" w:rsidRPr="003A238A">
              <w:rPr>
                <w:rFonts w:ascii="Times New Roman" w:hAnsi="Times New Roman" w:cs="Times New Roman"/>
                <w:sz w:val="26"/>
                <w:szCs w:val="26"/>
              </w:rPr>
              <w:t>»</w:t>
            </w:r>
            <w:r w:rsidRPr="003A238A">
              <w:rPr>
                <w:rFonts w:ascii="Times New Roman" w:hAnsi="Times New Roman" w:cs="Times New Roman"/>
                <w:sz w:val="26"/>
                <w:szCs w:val="26"/>
              </w:rPr>
              <w:t xml:space="preserve"> составляет </w:t>
            </w:r>
            <w:r w:rsidR="00E419FE">
              <w:rPr>
                <w:rFonts w:ascii="Times New Roman" w:hAnsi="Times New Roman" w:cs="Times New Roman"/>
                <w:sz w:val="26"/>
                <w:szCs w:val="26"/>
              </w:rPr>
              <w:t>300</w:t>
            </w:r>
            <w:r w:rsidR="007B4C21" w:rsidRPr="003A238A">
              <w:rPr>
                <w:rFonts w:ascii="Times New Roman" w:hAnsi="Times New Roman" w:cs="Times New Roman"/>
                <w:sz w:val="26"/>
                <w:szCs w:val="26"/>
              </w:rPr>
              <w:t>,0</w:t>
            </w:r>
            <w:r w:rsidRPr="003A238A">
              <w:rPr>
                <w:rFonts w:ascii="Times New Roman" w:hAnsi="Times New Roman" w:cs="Times New Roman"/>
                <w:sz w:val="26"/>
                <w:szCs w:val="26"/>
              </w:rPr>
              <w:t> тыс. рублей.</w:t>
            </w:r>
          </w:p>
          <w:p w14:paraId="12731CE9" w14:textId="77777777" w:rsidR="00246FE7" w:rsidRPr="003A238A" w:rsidRDefault="003D6341" w:rsidP="008052E9">
            <w:pPr>
              <w:pStyle w:val="aa"/>
              <w:rPr>
                <w:rFonts w:ascii="Times New Roman" w:hAnsi="Times New Roman" w:cs="Times New Roman"/>
                <w:sz w:val="26"/>
                <w:szCs w:val="26"/>
              </w:rPr>
            </w:pPr>
            <w:r w:rsidRPr="003A238A">
              <w:rPr>
                <w:rFonts w:ascii="Times New Roman" w:hAnsi="Times New Roman" w:cs="Times New Roman"/>
                <w:sz w:val="26"/>
                <w:szCs w:val="26"/>
              </w:rPr>
              <w:t xml:space="preserve">Объем финансирования </w:t>
            </w:r>
            <w:r w:rsidR="0036031E" w:rsidRPr="003A238A">
              <w:rPr>
                <w:rFonts w:ascii="Times New Roman" w:hAnsi="Times New Roman" w:cs="Times New Roman"/>
                <w:sz w:val="26"/>
                <w:szCs w:val="26"/>
              </w:rPr>
              <w:t>Муниципальной</w:t>
            </w:r>
            <w:r w:rsidRPr="003A238A">
              <w:rPr>
                <w:rFonts w:ascii="Times New Roman" w:hAnsi="Times New Roman" w:cs="Times New Roman"/>
                <w:sz w:val="26"/>
                <w:szCs w:val="26"/>
              </w:rPr>
              <w:t xml:space="preserve"> программы подлежит ежегодному уточнению, исходя из реальных возможностей бюджетов всех уровней</w:t>
            </w:r>
          </w:p>
          <w:p w14:paraId="6528D090" w14:textId="77777777" w:rsidR="00246FE7" w:rsidRPr="003A238A" w:rsidRDefault="00246FE7" w:rsidP="008052E9">
            <w:pPr>
              <w:rPr>
                <w:rFonts w:ascii="Times New Roman" w:hAnsi="Times New Roman" w:cs="Times New Roman"/>
                <w:sz w:val="26"/>
                <w:szCs w:val="26"/>
              </w:rPr>
            </w:pPr>
          </w:p>
        </w:tc>
      </w:tr>
      <w:tr w:rsidR="00246FE7" w:rsidRPr="003A238A" w14:paraId="3A13BBFF" w14:textId="77777777" w:rsidTr="00887445">
        <w:tc>
          <w:tcPr>
            <w:tcW w:w="3920" w:type="dxa"/>
            <w:tcBorders>
              <w:top w:val="nil"/>
              <w:left w:val="nil"/>
              <w:bottom w:val="nil"/>
              <w:right w:val="nil"/>
            </w:tcBorders>
          </w:tcPr>
          <w:p w14:paraId="53DCB4CF" w14:textId="77777777" w:rsidR="00246FE7" w:rsidRPr="003A238A" w:rsidRDefault="00246FE7" w:rsidP="008052E9">
            <w:pPr>
              <w:pStyle w:val="ad"/>
              <w:rPr>
                <w:rFonts w:ascii="Times New Roman" w:hAnsi="Times New Roman" w:cs="Times New Roman"/>
                <w:sz w:val="26"/>
                <w:szCs w:val="26"/>
              </w:rPr>
            </w:pPr>
            <w:bookmarkStart w:id="6" w:name="sub_1118"/>
            <w:r w:rsidRPr="003A238A">
              <w:rPr>
                <w:rStyle w:val="a3"/>
                <w:rFonts w:ascii="Times New Roman" w:hAnsi="Times New Roman" w:cs="Times New Roman"/>
                <w:color w:val="auto"/>
                <w:sz w:val="26"/>
                <w:szCs w:val="26"/>
              </w:rPr>
              <w:lastRenderedPageBreak/>
              <w:t>О</w:t>
            </w:r>
            <w:r w:rsidR="00FD3A68" w:rsidRPr="003A238A">
              <w:rPr>
                <w:rStyle w:val="a3"/>
                <w:rFonts w:ascii="Times New Roman" w:hAnsi="Times New Roman" w:cs="Times New Roman"/>
                <w:color w:val="auto"/>
                <w:sz w:val="26"/>
                <w:szCs w:val="26"/>
              </w:rPr>
              <w:t xml:space="preserve">жидаемые результаты реализации </w:t>
            </w:r>
            <w:r w:rsidR="0036031E" w:rsidRPr="003A238A">
              <w:rPr>
                <w:rStyle w:val="a3"/>
                <w:rFonts w:ascii="Times New Roman" w:hAnsi="Times New Roman" w:cs="Times New Roman"/>
                <w:color w:val="auto"/>
                <w:sz w:val="26"/>
                <w:szCs w:val="26"/>
              </w:rPr>
              <w:t>Муниципальной</w:t>
            </w:r>
            <w:r w:rsidRPr="003A238A">
              <w:rPr>
                <w:rStyle w:val="a3"/>
                <w:rFonts w:ascii="Times New Roman" w:hAnsi="Times New Roman" w:cs="Times New Roman"/>
                <w:color w:val="auto"/>
                <w:sz w:val="26"/>
                <w:szCs w:val="26"/>
              </w:rPr>
              <w:t xml:space="preserve"> программы</w:t>
            </w:r>
            <w:bookmarkEnd w:id="6"/>
          </w:p>
        </w:tc>
        <w:tc>
          <w:tcPr>
            <w:tcW w:w="6145" w:type="dxa"/>
            <w:tcBorders>
              <w:top w:val="nil"/>
              <w:left w:val="nil"/>
              <w:bottom w:val="nil"/>
              <w:right w:val="nil"/>
            </w:tcBorders>
          </w:tcPr>
          <w:p w14:paraId="551157A4" w14:textId="77777777" w:rsidR="004D7C4E" w:rsidRPr="003A238A" w:rsidRDefault="004D7C4E" w:rsidP="008052E9">
            <w:pPr>
              <w:pStyle w:val="aa"/>
              <w:rPr>
                <w:rFonts w:ascii="Times New Roman" w:hAnsi="Times New Roman" w:cs="Times New Roman"/>
                <w:sz w:val="26"/>
                <w:szCs w:val="26"/>
              </w:rPr>
            </w:pPr>
            <w:r w:rsidRPr="003A238A">
              <w:rPr>
                <w:rFonts w:ascii="Times New Roman" w:hAnsi="Times New Roman" w:cs="Times New Roman"/>
                <w:sz w:val="26"/>
                <w:szCs w:val="26"/>
              </w:rPr>
              <w:t xml:space="preserve">улучшение жилищных условий </w:t>
            </w:r>
            <w:r w:rsidR="004B4D95" w:rsidRPr="003A238A">
              <w:rPr>
                <w:rFonts w:ascii="Times New Roman" w:hAnsi="Times New Roman" w:cs="Times New Roman"/>
                <w:sz w:val="26"/>
                <w:szCs w:val="26"/>
              </w:rPr>
              <w:t>103</w:t>
            </w:r>
            <w:r w:rsidRPr="003A238A">
              <w:rPr>
                <w:rFonts w:ascii="Times New Roman" w:hAnsi="Times New Roman" w:cs="Times New Roman"/>
                <w:sz w:val="26"/>
                <w:szCs w:val="26"/>
              </w:rPr>
              <w:t> сельских семей;</w:t>
            </w:r>
          </w:p>
          <w:p w14:paraId="155C24BE" w14:textId="77777777" w:rsidR="004D7C4E" w:rsidRPr="003A238A" w:rsidRDefault="004D7C4E" w:rsidP="008052E9">
            <w:pPr>
              <w:pStyle w:val="aa"/>
              <w:rPr>
                <w:rFonts w:ascii="Times New Roman" w:hAnsi="Times New Roman" w:cs="Times New Roman"/>
                <w:sz w:val="26"/>
                <w:szCs w:val="26"/>
              </w:rPr>
            </w:pPr>
            <w:r w:rsidRPr="003A238A">
              <w:rPr>
                <w:rFonts w:ascii="Times New Roman" w:hAnsi="Times New Roman" w:cs="Times New Roman"/>
                <w:sz w:val="26"/>
                <w:szCs w:val="26"/>
              </w:rPr>
              <w:t>создание необходимой инженерной инф</w:t>
            </w:r>
            <w:r w:rsidR="000B1799" w:rsidRPr="003A238A">
              <w:rPr>
                <w:rFonts w:ascii="Times New Roman" w:hAnsi="Times New Roman" w:cs="Times New Roman"/>
                <w:sz w:val="26"/>
                <w:szCs w:val="26"/>
              </w:rPr>
              <w:t xml:space="preserve">раструктуры под строительство </w:t>
            </w:r>
            <w:r w:rsidR="00725F6E">
              <w:rPr>
                <w:rFonts w:ascii="Times New Roman" w:hAnsi="Times New Roman" w:cs="Times New Roman"/>
                <w:sz w:val="26"/>
                <w:szCs w:val="26"/>
              </w:rPr>
              <w:t>134</w:t>
            </w:r>
            <w:r w:rsidRPr="003A238A">
              <w:rPr>
                <w:rFonts w:ascii="Times New Roman" w:hAnsi="Times New Roman" w:cs="Times New Roman"/>
                <w:sz w:val="26"/>
                <w:szCs w:val="26"/>
              </w:rPr>
              <w:t> домов на сельских территориях;</w:t>
            </w:r>
          </w:p>
          <w:p w14:paraId="0AFA51A9" w14:textId="77777777" w:rsidR="00EC1E33" w:rsidRPr="003A238A" w:rsidRDefault="00EC1E33" w:rsidP="008052E9">
            <w:pPr>
              <w:pStyle w:val="aa"/>
              <w:rPr>
                <w:rFonts w:ascii="Times New Roman" w:hAnsi="Times New Roman" w:cs="Times New Roman"/>
                <w:sz w:val="26"/>
                <w:szCs w:val="26"/>
              </w:rPr>
            </w:pPr>
            <w:r w:rsidRPr="003A238A">
              <w:rPr>
                <w:rFonts w:ascii="Times New Roman" w:hAnsi="Times New Roman" w:cs="Times New Roman"/>
                <w:sz w:val="26"/>
                <w:szCs w:val="26"/>
              </w:rPr>
              <w:t>повышение уровня инженерного обустройства населенных пунктов, расположенных в сельской местности:</w:t>
            </w:r>
          </w:p>
          <w:p w14:paraId="401B828E" w14:textId="77777777" w:rsidR="00EC1E33" w:rsidRPr="003A238A" w:rsidRDefault="00EC1E33" w:rsidP="008052E9">
            <w:pPr>
              <w:pStyle w:val="aa"/>
              <w:rPr>
                <w:rFonts w:ascii="Times New Roman" w:hAnsi="Times New Roman" w:cs="Times New Roman"/>
                <w:sz w:val="26"/>
                <w:szCs w:val="26"/>
              </w:rPr>
            </w:pPr>
            <w:r w:rsidRPr="003A238A">
              <w:rPr>
                <w:rFonts w:ascii="Times New Roman" w:hAnsi="Times New Roman" w:cs="Times New Roman"/>
                <w:sz w:val="26"/>
                <w:szCs w:val="26"/>
              </w:rPr>
              <w:t xml:space="preserve">газом – с </w:t>
            </w:r>
            <w:r w:rsidR="00277FF9" w:rsidRPr="003A238A">
              <w:rPr>
                <w:rFonts w:ascii="Times New Roman" w:hAnsi="Times New Roman" w:cs="Times New Roman"/>
                <w:sz w:val="26"/>
                <w:szCs w:val="26"/>
              </w:rPr>
              <w:t>96</w:t>
            </w:r>
            <w:r w:rsidR="00B035F5" w:rsidRPr="003A238A">
              <w:rPr>
                <w:rFonts w:ascii="Times New Roman" w:hAnsi="Times New Roman" w:cs="Times New Roman"/>
                <w:sz w:val="26"/>
                <w:szCs w:val="26"/>
              </w:rPr>
              <w:t>% (20</w:t>
            </w:r>
            <w:r w:rsidR="002B133F" w:rsidRPr="003A238A">
              <w:rPr>
                <w:rFonts w:ascii="Times New Roman" w:hAnsi="Times New Roman" w:cs="Times New Roman"/>
                <w:sz w:val="26"/>
                <w:szCs w:val="26"/>
              </w:rPr>
              <w:t>23</w:t>
            </w:r>
            <w:r w:rsidRPr="003A238A">
              <w:rPr>
                <w:rFonts w:ascii="Times New Roman" w:hAnsi="Times New Roman" w:cs="Times New Roman"/>
                <w:sz w:val="26"/>
                <w:szCs w:val="26"/>
              </w:rPr>
              <w:t> г.) до</w:t>
            </w:r>
            <w:r w:rsidR="002B133F" w:rsidRPr="003A238A">
              <w:rPr>
                <w:rFonts w:ascii="Times New Roman" w:hAnsi="Times New Roman" w:cs="Times New Roman"/>
                <w:sz w:val="26"/>
                <w:szCs w:val="26"/>
              </w:rPr>
              <w:t xml:space="preserve"> (2030г.)</w:t>
            </w:r>
            <w:r w:rsidRPr="003A238A">
              <w:rPr>
                <w:rFonts w:ascii="Times New Roman" w:hAnsi="Times New Roman" w:cs="Times New Roman"/>
                <w:sz w:val="26"/>
                <w:szCs w:val="26"/>
              </w:rPr>
              <w:t xml:space="preserve"> </w:t>
            </w:r>
            <w:r w:rsidR="00277FF9" w:rsidRPr="003A238A">
              <w:rPr>
                <w:rFonts w:ascii="Times New Roman" w:hAnsi="Times New Roman" w:cs="Times New Roman"/>
                <w:sz w:val="26"/>
                <w:szCs w:val="26"/>
              </w:rPr>
              <w:t>98</w:t>
            </w:r>
            <w:r w:rsidRPr="003A238A">
              <w:rPr>
                <w:rFonts w:ascii="Times New Roman" w:hAnsi="Times New Roman" w:cs="Times New Roman"/>
                <w:sz w:val="26"/>
                <w:szCs w:val="26"/>
              </w:rPr>
              <w:t xml:space="preserve"> процентов;</w:t>
            </w:r>
          </w:p>
          <w:p w14:paraId="7A6C6A55" w14:textId="77777777" w:rsidR="00EC1E33" w:rsidRPr="003A238A" w:rsidRDefault="00EC1E33" w:rsidP="008052E9">
            <w:pPr>
              <w:pStyle w:val="aa"/>
              <w:rPr>
                <w:rFonts w:ascii="Times New Roman" w:hAnsi="Times New Roman" w:cs="Times New Roman"/>
                <w:sz w:val="26"/>
                <w:szCs w:val="26"/>
              </w:rPr>
            </w:pPr>
            <w:r w:rsidRPr="003A238A">
              <w:rPr>
                <w:rFonts w:ascii="Times New Roman" w:hAnsi="Times New Roman" w:cs="Times New Roman"/>
                <w:sz w:val="26"/>
                <w:szCs w:val="26"/>
              </w:rPr>
              <w:t xml:space="preserve">водой – с </w:t>
            </w:r>
            <w:r w:rsidR="00FF734E" w:rsidRPr="003A238A">
              <w:rPr>
                <w:rFonts w:ascii="Times New Roman" w:hAnsi="Times New Roman" w:cs="Times New Roman"/>
                <w:sz w:val="26"/>
                <w:szCs w:val="26"/>
              </w:rPr>
              <w:t>93</w:t>
            </w:r>
            <w:r w:rsidR="00B035F5" w:rsidRPr="003A238A">
              <w:rPr>
                <w:rFonts w:ascii="Times New Roman" w:hAnsi="Times New Roman" w:cs="Times New Roman"/>
                <w:sz w:val="26"/>
                <w:szCs w:val="26"/>
              </w:rPr>
              <w:t>% (20</w:t>
            </w:r>
            <w:r w:rsidR="00FF734E" w:rsidRPr="003A238A">
              <w:rPr>
                <w:rFonts w:ascii="Times New Roman" w:hAnsi="Times New Roman" w:cs="Times New Roman"/>
                <w:sz w:val="26"/>
                <w:szCs w:val="26"/>
              </w:rPr>
              <w:t>23</w:t>
            </w:r>
            <w:r w:rsidRPr="003A238A">
              <w:rPr>
                <w:rFonts w:ascii="Times New Roman" w:hAnsi="Times New Roman" w:cs="Times New Roman"/>
                <w:sz w:val="26"/>
                <w:szCs w:val="26"/>
              </w:rPr>
              <w:t> г.) до</w:t>
            </w:r>
            <w:r w:rsidR="00FF734E" w:rsidRPr="003A238A">
              <w:rPr>
                <w:rFonts w:ascii="Times New Roman" w:hAnsi="Times New Roman" w:cs="Times New Roman"/>
                <w:sz w:val="26"/>
                <w:szCs w:val="26"/>
              </w:rPr>
              <w:t xml:space="preserve"> (2030г.)</w:t>
            </w:r>
            <w:r w:rsidRPr="003A238A">
              <w:rPr>
                <w:rFonts w:ascii="Times New Roman" w:hAnsi="Times New Roman" w:cs="Times New Roman"/>
                <w:sz w:val="26"/>
                <w:szCs w:val="26"/>
              </w:rPr>
              <w:t xml:space="preserve"> </w:t>
            </w:r>
            <w:r w:rsidR="00277FF9" w:rsidRPr="003A238A">
              <w:rPr>
                <w:rFonts w:ascii="Times New Roman" w:hAnsi="Times New Roman" w:cs="Times New Roman"/>
                <w:sz w:val="26"/>
                <w:szCs w:val="26"/>
              </w:rPr>
              <w:t>95</w:t>
            </w:r>
            <w:r w:rsidR="004B4D95" w:rsidRPr="003A238A">
              <w:rPr>
                <w:rFonts w:ascii="Times New Roman" w:hAnsi="Times New Roman" w:cs="Times New Roman"/>
                <w:sz w:val="26"/>
                <w:szCs w:val="26"/>
              </w:rPr>
              <w:t xml:space="preserve"> </w:t>
            </w:r>
            <w:r w:rsidRPr="003A238A">
              <w:rPr>
                <w:rFonts w:ascii="Times New Roman" w:hAnsi="Times New Roman" w:cs="Times New Roman"/>
                <w:sz w:val="26"/>
                <w:szCs w:val="26"/>
              </w:rPr>
              <w:t>процентов;</w:t>
            </w:r>
          </w:p>
          <w:p w14:paraId="2C383C89" w14:textId="77777777" w:rsidR="00EC1E33" w:rsidRPr="003A238A" w:rsidRDefault="00EC1E33" w:rsidP="008052E9">
            <w:pPr>
              <w:pStyle w:val="aa"/>
              <w:rPr>
                <w:rFonts w:ascii="Times New Roman" w:hAnsi="Times New Roman" w:cs="Times New Roman"/>
                <w:sz w:val="26"/>
                <w:szCs w:val="26"/>
              </w:rPr>
            </w:pPr>
            <w:r w:rsidRPr="003A238A">
              <w:rPr>
                <w:rFonts w:ascii="Times New Roman" w:hAnsi="Times New Roman" w:cs="Times New Roman"/>
                <w:sz w:val="26"/>
                <w:szCs w:val="26"/>
              </w:rPr>
              <w:t xml:space="preserve">комплексное обустройство площадок под компактную жилищную застройку </w:t>
            </w:r>
            <w:r w:rsidR="004B4D95" w:rsidRPr="003A238A">
              <w:rPr>
                <w:rFonts w:ascii="Times New Roman" w:hAnsi="Times New Roman" w:cs="Times New Roman"/>
                <w:sz w:val="26"/>
                <w:szCs w:val="26"/>
              </w:rPr>
              <w:t>в 1 населенном пункте</w:t>
            </w:r>
            <w:r w:rsidRPr="003A238A">
              <w:rPr>
                <w:rFonts w:ascii="Times New Roman" w:hAnsi="Times New Roman" w:cs="Times New Roman"/>
                <w:sz w:val="26"/>
                <w:szCs w:val="26"/>
              </w:rPr>
              <w:t>, расположенных в сельской местности;</w:t>
            </w:r>
          </w:p>
          <w:p w14:paraId="04771EC7" w14:textId="77777777" w:rsidR="00EC1E33" w:rsidRPr="003A238A" w:rsidRDefault="00EC1E33" w:rsidP="008052E9">
            <w:pPr>
              <w:pStyle w:val="aa"/>
              <w:rPr>
                <w:rFonts w:ascii="Times New Roman" w:hAnsi="Times New Roman" w:cs="Times New Roman"/>
                <w:sz w:val="26"/>
                <w:szCs w:val="26"/>
              </w:rPr>
            </w:pPr>
            <w:r w:rsidRPr="003A238A">
              <w:rPr>
                <w:rFonts w:ascii="Times New Roman" w:hAnsi="Times New Roman" w:cs="Times New Roman"/>
                <w:sz w:val="26"/>
                <w:szCs w:val="26"/>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14:paraId="68E464F3" w14:textId="77777777" w:rsidR="004D7C4E" w:rsidRPr="003A238A" w:rsidRDefault="004D7C4E" w:rsidP="008052E9">
            <w:pPr>
              <w:widowControl/>
              <w:autoSpaceDE/>
              <w:autoSpaceDN/>
              <w:adjustRightInd/>
              <w:ind w:firstLine="0"/>
              <w:rPr>
                <w:rFonts w:ascii="Times New Roman" w:hAnsi="Times New Roman" w:cs="Times New Roman"/>
                <w:sz w:val="26"/>
                <w:szCs w:val="26"/>
              </w:rPr>
            </w:pPr>
            <w:r w:rsidRPr="003A238A">
              <w:rPr>
                <w:rFonts w:ascii="Times New Roman" w:hAnsi="Times New Roman" w:cs="Times New Roman"/>
                <w:sz w:val="26"/>
                <w:szCs w:val="26"/>
              </w:rPr>
              <w:t>увеличение доли квалифицированных специалистов в сельскохозяйств</w:t>
            </w:r>
            <w:r w:rsidR="007B4C21" w:rsidRPr="003A238A">
              <w:rPr>
                <w:rFonts w:ascii="Times New Roman" w:hAnsi="Times New Roman" w:cs="Times New Roman"/>
                <w:sz w:val="26"/>
                <w:szCs w:val="26"/>
              </w:rPr>
              <w:t>енном производстве</w:t>
            </w:r>
          </w:p>
          <w:p w14:paraId="1D01A202" w14:textId="77777777" w:rsidR="004D7C4E" w:rsidRPr="003A238A" w:rsidRDefault="004D7C4E" w:rsidP="008052E9">
            <w:pPr>
              <w:widowControl/>
              <w:autoSpaceDE/>
              <w:autoSpaceDN/>
              <w:adjustRightInd/>
              <w:ind w:firstLine="0"/>
              <w:rPr>
                <w:rFonts w:ascii="Times New Roman" w:hAnsi="Times New Roman" w:cs="Times New Roman"/>
                <w:sz w:val="26"/>
                <w:szCs w:val="26"/>
              </w:rPr>
            </w:pPr>
            <w:r w:rsidRPr="003A238A">
              <w:rPr>
                <w:rFonts w:ascii="Times New Roman" w:hAnsi="Times New Roman" w:cs="Times New Roman"/>
                <w:sz w:val="26"/>
                <w:szCs w:val="26"/>
              </w:rPr>
              <w:t xml:space="preserve">прохождение профессиональной подготовки, переподготовки и повышения квалификации по </w:t>
            </w:r>
            <w:r w:rsidRPr="003A238A">
              <w:rPr>
                <w:rFonts w:ascii="Times New Roman" w:hAnsi="Times New Roman" w:cs="Times New Roman"/>
                <w:sz w:val="26"/>
                <w:szCs w:val="26"/>
              </w:rPr>
              <w:lastRenderedPageBreak/>
              <w:t xml:space="preserve">аграрным направлениям не </w:t>
            </w:r>
            <w:r w:rsidR="00277FF9" w:rsidRPr="003A238A">
              <w:rPr>
                <w:rFonts w:ascii="Times New Roman" w:hAnsi="Times New Roman" w:cs="Times New Roman"/>
                <w:sz w:val="26"/>
                <w:szCs w:val="26"/>
              </w:rPr>
              <w:t>менее 2</w:t>
            </w:r>
            <w:r w:rsidRPr="003A238A">
              <w:rPr>
                <w:rFonts w:ascii="Times New Roman" w:hAnsi="Times New Roman" w:cs="Times New Roman"/>
                <w:sz w:val="26"/>
                <w:szCs w:val="26"/>
              </w:rPr>
              <w:t xml:space="preserve"> человек ежегодно;</w:t>
            </w:r>
          </w:p>
          <w:p w14:paraId="62B0F77F" w14:textId="77777777" w:rsidR="00246FE7" w:rsidRPr="003A238A" w:rsidRDefault="004D7C4E" w:rsidP="008052E9">
            <w:pPr>
              <w:pStyle w:val="aa"/>
              <w:rPr>
                <w:rFonts w:ascii="Times New Roman" w:hAnsi="Times New Roman" w:cs="Times New Roman"/>
                <w:sz w:val="26"/>
                <w:szCs w:val="26"/>
              </w:rPr>
            </w:pPr>
            <w:r w:rsidRPr="003A238A">
              <w:rPr>
                <w:rFonts w:ascii="Times New Roman" w:hAnsi="Times New Roman" w:cs="Times New Roman"/>
                <w:sz w:val="26"/>
                <w:szCs w:val="26"/>
              </w:rPr>
              <w:t xml:space="preserve">увеличение доли молодых специалистов в общей численности квалифицированных специалистов сельскохозяйственных </w:t>
            </w:r>
            <w:r w:rsidR="007B4C21" w:rsidRPr="003A238A">
              <w:rPr>
                <w:rFonts w:ascii="Times New Roman" w:hAnsi="Times New Roman" w:cs="Times New Roman"/>
                <w:sz w:val="26"/>
                <w:szCs w:val="26"/>
              </w:rPr>
              <w:t>организаций</w:t>
            </w:r>
            <w:r w:rsidRPr="003A238A">
              <w:rPr>
                <w:rFonts w:ascii="Times New Roman" w:hAnsi="Times New Roman" w:cs="Times New Roman"/>
                <w:sz w:val="26"/>
                <w:szCs w:val="26"/>
              </w:rPr>
              <w:t>.</w:t>
            </w:r>
          </w:p>
        </w:tc>
      </w:tr>
    </w:tbl>
    <w:p w14:paraId="221FFEF4" w14:textId="77777777" w:rsidR="00246FE7" w:rsidRPr="003A238A" w:rsidRDefault="00246FE7" w:rsidP="008052E9">
      <w:pPr>
        <w:rPr>
          <w:rFonts w:ascii="Times New Roman" w:hAnsi="Times New Roman" w:cs="Times New Roman"/>
          <w:sz w:val="26"/>
          <w:szCs w:val="26"/>
        </w:rPr>
      </w:pPr>
    </w:p>
    <w:p w14:paraId="40849DE6" w14:textId="77777777" w:rsidR="000B1799" w:rsidRPr="003A238A" w:rsidRDefault="000B1799" w:rsidP="008052E9">
      <w:pPr>
        <w:rPr>
          <w:rFonts w:ascii="Times New Roman" w:hAnsi="Times New Roman" w:cs="Times New Roman"/>
          <w:sz w:val="26"/>
          <w:szCs w:val="26"/>
        </w:rPr>
      </w:pPr>
    </w:p>
    <w:p w14:paraId="3AAA506E" w14:textId="77777777" w:rsidR="00073641" w:rsidRPr="003A238A" w:rsidRDefault="00073641" w:rsidP="008052E9">
      <w:pPr>
        <w:pStyle w:val="s3"/>
        <w:shd w:val="clear" w:color="auto" w:fill="FFFFFF"/>
        <w:spacing w:before="0" w:beforeAutospacing="0" w:after="0" w:afterAutospacing="0"/>
        <w:contextualSpacing/>
        <w:jc w:val="center"/>
        <w:rPr>
          <w:b/>
          <w:sz w:val="26"/>
          <w:szCs w:val="26"/>
        </w:rPr>
      </w:pPr>
      <w:r w:rsidRPr="003A238A">
        <w:rPr>
          <w:b/>
          <w:sz w:val="26"/>
          <w:szCs w:val="26"/>
        </w:rPr>
        <w:t>Введение</w:t>
      </w:r>
    </w:p>
    <w:p w14:paraId="32DC5791" w14:textId="77777777" w:rsidR="00073641" w:rsidRPr="003A238A" w:rsidRDefault="00073641" w:rsidP="008052E9">
      <w:pPr>
        <w:pStyle w:val="empty"/>
        <w:shd w:val="clear" w:color="auto" w:fill="FFFFFF"/>
        <w:spacing w:before="0" w:beforeAutospacing="0" w:after="0" w:afterAutospacing="0"/>
        <w:contextualSpacing/>
        <w:rPr>
          <w:sz w:val="26"/>
          <w:szCs w:val="26"/>
        </w:rPr>
      </w:pPr>
    </w:p>
    <w:p w14:paraId="4A1813B7" w14:textId="77777777" w:rsidR="00073641" w:rsidRPr="003A238A" w:rsidRDefault="00073641"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36031E" w:rsidRPr="003A238A">
        <w:rPr>
          <w:sz w:val="26"/>
          <w:szCs w:val="26"/>
        </w:rPr>
        <w:t>Муниципальная</w:t>
      </w:r>
      <w:r w:rsidRPr="003A238A">
        <w:rPr>
          <w:sz w:val="26"/>
          <w:szCs w:val="26"/>
        </w:rPr>
        <w:t xml:space="preserve"> программа разработана во исполнение поручения Президента Российской Федерации В.В. Путина по итогам рабочей поездки в Ставропольский край 9 октября 2018 г. № Пр-2014, на основании </w:t>
      </w:r>
      <w:hyperlink r:id="rId8" w:anchor="/document/8961567/entry/100000" w:history="1">
        <w:r w:rsidRPr="003A238A">
          <w:rPr>
            <w:rStyle w:val="af5"/>
            <w:color w:val="auto"/>
            <w:sz w:val="26"/>
            <w:szCs w:val="26"/>
            <w:u w:val="none"/>
          </w:rPr>
          <w:t>Порядка</w:t>
        </w:r>
      </w:hyperlink>
      <w:r w:rsidRPr="003A238A">
        <w:rPr>
          <w:sz w:val="26"/>
          <w:szCs w:val="26"/>
        </w:rPr>
        <w:t xml:space="preserve"> разработки, реализации и оценки эффективности государственных программ Республики Мордовия, утвержденного </w:t>
      </w:r>
      <w:hyperlink r:id="rId9" w:anchor="/document/8961567/entry/0" w:history="1">
        <w:r w:rsidRPr="003A238A">
          <w:rPr>
            <w:rStyle w:val="af5"/>
            <w:color w:val="auto"/>
            <w:sz w:val="26"/>
            <w:szCs w:val="26"/>
            <w:u w:val="none"/>
          </w:rPr>
          <w:t>постановлением</w:t>
        </w:r>
      </w:hyperlink>
      <w:r w:rsidRPr="003A238A">
        <w:rPr>
          <w:sz w:val="26"/>
          <w:szCs w:val="26"/>
        </w:rPr>
        <w:t xml:space="preserve"> Правительства Республики Мордовия от 27 июня 2011 г. № 234.</w:t>
      </w:r>
    </w:p>
    <w:p w14:paraId="18B93C9C" w14:textId="77777777" w:rsidR="00073641" w:rsidRPr="003A238A" w:rsidRDefault="00073641" w:rsidP="008052E9">
      <w:pPr>
        <w:pStyle w:val="s1"/>
        <w:shd w:val="clear" w:color="auto" w:fill="FFFFFF"/>
        <w:spacing w:before="0" w:beforeAutospacing="0" w:after="0" w:afterAutospacing="0"/>
        <w:contextualSpacing/>
        <w:jc w:val="both"/>
        <w:rPr>
          <w:sz w:val="26"/>
          <w:szCs w:val="26"/>
        </w:rPr>
      </w:pPr>
      <w:r w:rsidRPr="003A238A">
        <w:rPr>
          <w:sz w:val="26"/>
          <w:szCs w:val="26"/>
        </w:rPr>
        <w:tab/>
        <w:t>Главным приоритет</w:t>
      </w:r>
      <w:r w:rsidR="000E452C" w:rsidRPr="003A238A">
        <w:rPr>
          <w:sz w:val="26"/>
          <w:szCs w:val="26"/>
        </w:rPr>
        <w:t>ом</w:t>
      </w:r>
      <w:r w:rsidRPr="003A238A">
        <w:rPr>
          <w:sz w:val="26"/>
          <w:szCs w:val="26"/>
        </w:rPr>
        <w:t xml:space="preserve"> </w:t>
      </w:r>
      <w:r w:rsidR="0036031E" w:rsidRPr="003A238A">
        <w:rPr>
          <w:sz w:val="26"/>
          <w:szCs w:val="26"/>
        </w:rPr>
        <w:t>Муниципальной</w:t>
      </w:r>
      <w:r w:rsidRPr="003A238A">
        <w:rPr>
          <w:sz w:val="26"/>
          <w:szCs w:val="26"/>
        </w:rPr>
        <w:t xml:space="preserve"> программы явля</w:t>
      </w:r>
      <w:r w:rsidR="000E452C" w:rsidRPr="003A238A">
        <w:rPr>
          <w:sz w:val="26"/>
          <w:szCs w:val="26"/>
        </w:rPr>
        <w:t>е</w:t>
      </w:r>
      <w:r w:rsidRPr="003A238A">
        <w:rPr>
          <w:sz w:val="26"/>
          <w:szCs w:val="26"/>
        </w:rPr>
        <w:t xml:space="preserve">тся </w:t>
      </w:r>
      <w:r w:rsidR="000E452C" w:rsidRPr="003A238A">
        <w:rPr>
          <w:sz w:val="26"/>
          <w:szCs w:val="26"/>
        </w:rPr>
        <w:t>особое внимание социальному и инфраструктурному развитию сельских территорий, решение которого должно качественно изменить жизнь сельских жителей, приблизить условия проживания в сельской местности к уровню городов</w:t>
      </w:r>
      <w:r w:rsidRPr="003A238A">
        <w:rPr>
          <w:sz w:val="26"/>
          <w:szCs w:val="26"/>
        </w:rPr>
        <w:t>.</w:t>
      </w:r>
    </w:p>
    <w:p w14:paraId="1556DA15" w14:textId="77777777" w:rsidR="00073641" w:rsidRPr="003A238A" w:rsidRDefault="00073641"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36031E" w:rsidRPr="003A238A">
        <w:rPr>
          <w:sz w:val="26"/>
          <w:szCs w:val="26"/>
        </w:rPr>
        <w:t>Муниципальная</w:t>
      </w:r>
      <w:r w:rsidRPr="003A238A">
        <w:rPr>
          <w:sz w:val="26"/>
          <w:szCs w:val="26"/>
        </w:rPr>
        <w:t xml:space="preserve"> программа определяет цели, задачи и направления комплексному развитию сельских территорий, финансовое обеспечение и механизмы реализации предусмотренных мероприятий, показатели их результативности.</w:t>
      </w:r>
    </w:p>
    <w:p w14:paraId="3FF90DF4" w14:textId="77777777" w:rsidR="00A51819" w:rsidRPr="003A238A" w:rsidRDefault="00A51819">
      <w:pPr>
        <w:widowControl/>
        <w:autoSpaceDE/>
        <w:autoSpaceDN/>
        <w:adjustRightInd/>
        <w:spacing w:after="200" w:line="276" w:lineRule="auto"/>
        <w:ind w:firstLine="0"/>
        <w:jc w:val="left"/>
        <w:rPr>
          <w:rFonts w:ascii="Times New Roman" w:hAnsi="Times New Roman" w:cs="Times New Roman"/>
          <w:b/>
          <w:bCs/>
          <w:sz w:val="26"/>
          <w:szCs w:val="26"/>
        </w:rPr>
      </w:pPr>
      <w:bookmarkStart w:id="7" w:name="sub_1100"/>
      <w:r w:rsidRPr="003A238A">
        <w:rPr>
          <w:rFonts w:ascii="Times New Roman" w:hAnsi="Times New Roman" w:cs="Times New Roman"/>
          <w:sz w:val="26"/>
          <w:szCs w:val="26"/>
        </w:rPr>
        <w:br w:type="page"/>
      </w:r>
    </w:p>
    <w:p w14:paraId="50991791" w14:textId="77777777" w:rsidR="00246FE7" w:rsidRPr="003A238A" w:rsidRDefault="00246FE7" w:rsidP="008052E9">
      <w:pPr>
        <w:pStyle w:val="1"/>
        <w:spacing w:before="0" w:after="0"/>
        <w:contextualSpacing/>
        <w:rPr>
          <w:rFonts w:ascii="Times New Roman" w:hAnsi="Times New Roman" w:cs="Times New Roman"/>
          <w:color w:val="auto"/>
          <w:sz w:val="26"/>
          <w:szCs w:val="26"/>
        </w:rPr>
      </w:pPr>
      <w:r w:rsidRPr="003A238A">
        <w:rPr>
          <w:rFonts w:ascii="Times New Roman" w:hAnsi="Times New Roman" w:cs="Times New Roman"/>
          <w:color w:val="auto"/>
          <w:sz w:val="26"/>
          <w:szCs w:val="26"/>
        </w:rPr>
        <w:lastRenderedPageBreak/>
        <w:t xml:space="preserve">Раздел 1. Общая характеристика сферы реализации </w:t>
      </w:r>
      <w:r w:rsidR="0036031E" w:rsidRPr="003A238A">
        <w:rPr>
          <w:rFonts w:ascii="Times New Roman" w:hAnsi="Times New Roman" w:cs="Times New Roman"/>
          <w:color w:val="auto"/>
          <w:sz w:val="26"/>
          <w:szCs w:val="26"/>
        </w:rPr>
        <w:t>Муниципальной</w:t>
      </w:r>
      <w:r w:rsidRPr="003A238A">
        <w:rPr>
          <w:rFonts w:ascii="Times New Roman" w:hAnsi="Times New Roman" w:cs="Times New Roman"/>
          <w:color w:val="auto"/>
          <w:sz w:val="26"/>
          <w:szCs w:val="26"/>
        </w:rPr>
        <w:t xml:space="preserve"> программы, основные проблемы и прогноз </w:t>
      </w:r>
      <w:r w:rsidR="005A3F4B" w:rsidRPr="003A238A">
        <w:rPr>
          <w:rFonts w:ascii="Times New Roman" w:hAnsi="Times New Roman" w:cs="Times New Roman"/>
          <w:color w:val="auto"/>
          <w:sz w:val="26"/>
          <w:szCs w:val="26"/>
        </w:rPr>
        <w:t>комплексного</w:t>
      </w:r>
      <w:r w:rsidRPr="003A238A">
        <w:rPr>
          <w:rFonts w:ascii="Times New Roman" w:hAnsi="Times New Roman" w:cs="Times New Roman"/>
          <w:color w:val="auto"/>
          <w:sz w:val="26"/>
          <w:szCs w:val="26"/>
        </w:rPr>
        <w:t xml:space="preserve"> развития сельских территорий</w:t>
      </w:r>
      <w:r w:rsidR="00A51819" w:rsidRPr="003A238A">
        <w:rPr>
          <w:rFonts w:ascii="Times New Roman" w:hAnsi="Times New Roman" w:cs="Times New Roman"/>
          <w:color w:val="auto"/>
          <w:sz w:val="26"/>
          <w:szCs w:val="26"/>
        </w:rPr>
        <w:t xml:space="preserve"> Атюрьевского муниципального района</w:t>
      </w:r>
      <w:r w:rsidRPr="003A238A">
        <w:rPr>
          <w:rFonts w:ascii="Times New Roman" w:hAnsi="Times New Roman" w:cs="Times New Roman"/>
          <w:color w:val="auto"/>
          <w:sz w:val="26"/>
          <w:szCs w:val="26"/>
        </w:rPr>
        <w:t xml:space="preserve"> Республики Мордовия до 20</w:t>
      </w:r>
      <w:r w:rsidR="003F223E" w:rsidRPr="003A238A">
        <w:rPr>
          <w:rFonts w:ascii="Times New Roman" w:hAnsi="Times New Roman" w:cs="Times New Roman"/>
          <w:color w:val="auto"/>
          <w:sz w:val="26"/>
          <w:szCs w:val="26"/>
        </w:rPr>
        <w:t>30</w:t>
      </w:r>
      <w:r w:rsidRPr="003A238A">
        <w:rPr>
          <w:rFonts w:ascii="Times New Roman" w:hAnsi="Times New Roman" w:cs="Times New Roman"/>
          <w:color w:val="auto"/>
          <w:sz w:val="26"/>
          <w:szCs w:val="26"/>
        </w:rPr>
        <w:t xml:space="preserve"> года</w:t>
      </w:r>
    </w:p>
    <w:bookmarkEnd w:id="7"/>
    <w:p w14:paraId="1C29EBEC" w14:textId="77777777" w:rsidR="00246FE7" w:rsidRPr="003A238A" w:rsidRDefault="00246FE7" w:rsidP="008052E9">
      <w:pPr>
        <w:contextualSpacing/>
        <w:rPr>
          <w:rFonts w:ascii="Times New Roman" w:hAnsi="Times New Roman" w:cs="Times New Roman"/>
          <w:sz w:val="26"/>
          <w:szCs w:val="26"/>
        </w:rPr>
      </w:pPr>
    </w:p>
    <w:p w14:paraId="0F4C72D6" w14:textId="77777777" w:rsidR="0022110A" w:rsidRPr="003A238A" w:rsidRDefault="0022110A" w:rsidP="008052E9">
      <w:pPr>
        <w:pStyle w:val="s1"/>
        <w:shd w:val="clear" w:color="auto" w:fill="FFFFFF"/>
        <w:spacing w:before="0" w:beforeAutospacing="0" w:after="0" w:afterAutospacing="0"/>
        <w:contextualSpacing/>
        <w:jc w:val="both"/>
        <w:rPr>
          <w:sz w:val="26"/>
          <w:szCs w:val="26"/>
        </w:rPr>
      </w:pPr>
      <w:r w:rsidRPr="003A238A">
        <w:rPr>
          <w:sz w:val="26"/>
          <w:szCs w:val="26"/>
        </w:rPr>
        <w:tab/>
        <w:t xml:space="preserve">Развитие </w:t>
      </w:r>
      <w:r w:rsidR="00A51819" w:rsidRPr="003A238A">
        <w:rPr>
          <w:sz w:val="26"/>
          <w:szCs w:val="26"/>
        </w:rPr>
        <w:t>Атюрьевского муниципального района</w:t>
      </w:r>
      <w:r w:rsidRPr="003A238A">
        <w:rPr>
          <w:sz w:val="26"/>
          <w:szCs w:val="26"/>
        </w:rPr>
        <w:t xml:space="preserve"> на современном этапе характеризуется увеличением внимания со стороны государства к </w:t>
      </w:r>
      <w:r w:rsidR="00782567" w:rsidRPr="003A238A">
        <w:rPr>
          <w:sz w:val="26"/>
          <w:szCs w:val="26"/>
        </w:rPr>
        <w:t xml:space="preserve">комплексному </w:t>
      </w:r>
      <w:r w:rsidRPr="003A238A">
        <w:rPr>
          <w:sz w:val="26"/>
          <w:szCs w:val="26"/>
        </w:rPr>
        <w:t>развитию сельских территорий.</w:t>
      </w:r>
    </w:p>
    <w:p w14:paraId="02DE34C4" w14:textId="77777777" w:rsidR="0022110A" w:rsidRPr="003A238A" w:rsidRDefault="00FD3A68"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22110A" w:rsidRPr="003A238A">
        <w:rPr>
          <w:sz w:val="26"/>
          <w:szCs w:val="26"/>
        </w:rPr>
        <w:t xml:space="preserve">Решение задачи по повышению уровня и качества жизни населения, </w:t>
      </w:r>
      <w:r w:rsidR="00782567" w:rsidRPr="003A238A">
        <w:rPr>
          <w:sz w:val="26"/>
          <w:szCs w:val="26"/>
        </w:rPr>
        <w:t>комплексному</w:t>
      </w:r>
      <w:r w:rsidR="0022110A" w:rsidRPr="003A238A">
        <w:rPr>
          <w:sz w:val="26"/>
          <w:szCs w:val="26"/>
        </w:rPr>
        <w:t xml:space="preserve"> развитию сельских территорий, предусмотренной </w:t>
      </w:r>
      <w:r w:rsidR="001452DD" w:rsidRPr="003A238A">
        <w:rPr>
          <w:sz w:val="26"/>
          <w:szCs w:val="26"/>
        </w:rPr>
        <w:t>Стратегией устойчивого развития сельских территорий Российской Федерации на период до 2030 года, утвержденной распоряжением Правительства Российской Федерации от 2 февраля 2015 г. № 151-р</w:t>
      </w:r>
      <w:r w:rsidR="0022110A" w:rsidRPr="003A238A">
        <w:rPr>
          <w:sz w:val="26"/>
          <w:szCs w:val="26"/>
        </w:rPr>
        <w:t xml:space="preserve">, </w:t>
      </w:r>
      <w:r w:rsidR="001452DD" w:rsidRPr="003A238A">
        <w:rPr>
          <w:sz w:val="26"/>
          <w:szCs w:val="26"/>
        </w:rPr>
        <w:t xml:space="preserve">Стратегией пространственного развития Российской Федерации до 2025 года, утвержденной распоряжением Правительства Российской Федерации от 13 февраля 2019 г. № 207-р, </w:t>
      </w:r>
      <w:hyperlink r:id="rId10" w:anchor="/document/8923600/entry/0" w:history="1">
        <w:r w:rsidR="0022110A" w:rsidRPr="003A238A">
          <w:rPr>
            <w:rStyle w:val="af5"/>
            <w:color w:val="auto"/>
            <w:sz w:val="26"/>
            <w:szCs w:val="26"/>
            <w:u w:val="none"/>
          </w:rPr>
          <w:t>Законом</w:t>
        </w:r>
      </w:hyperlink>
      <w:r w:rsidR="0022110A" w:rsidRPr="003A238A">
        <w:rPr>
          <w:sz w:val="26"/>
          <w:szCs w:val="26"/>
        </w:rPr>
        <w:t xml:space="preserve"> Республики Мордовия от</w:t>
      </w:r>
      <w:r w:rsidR="001452DD" w:rsidRPr="003A238A">
        <w:rPr>
          <w:sz w:val="26"/>
          <w:szCs w:val="26"/>
        </w:rPr>
        <w:t> </w:t>
      </w:r>
      <w:r w:rsidR="0022110A" w:rsidRPr="003A238A">
        <w:rPr>
          <w:sz w:val="26"/>
          <w:szCs w:val="26"/>
        </w:rPr>
        <w:t>1</w:t>
      </w:r>
      <w:r w:rsidR="001452DD" w:rsidRPr="003A238A">
        <w:rPr>
          <w:sz w:val="26"/>
          <w:szCs w:val="26"/>
        </w:rPr>
        <w:t> </w:t>
      </w:r>
      <w:r w:rsidR="0022110A" w:rsidRPr="003A238A">
        <w:rPr>
          <w:sz w:val="26"/>
          <w:szCs w:val="26"/>
        </w:rPr>
        <w:t xml:space="preserve">октября 2008 г. № 94-З «О стратегии социально-экономического развития Республики Мордовия до 2025 года», требует пересмотра места и роли сельских территорий в осуществлении стратегических социально-экономических преобразований в республике, в том числе принятия мер по созданию предпосылок для </w:t>
      </w:r>
      <w:r w:rsidR="005A3F4B" w:rsidRPr="003A238A">
        <w:rPr>
          <w:sz w:val="26"/>
          <w:szCs w:val="26"/>
        </w:rPr>
        <w:t>комплексного</w:t>
      </w:r>
      <w:r w:rsidR="0022110A" w:rsidRPr="003A238A">
        <w:rPr>
          <w:sz w:val="26"/>
          <w:szCs w:val="26"/>
        </w:rPr>
        <w:t xml:space="preserve"> развития сельских территорий путем:</w:t>
      </w:r>
    </w:p>
    <w:p w14:paraId="219AFF73" w14:textId="77777777" w:rsidR="0022110A" w:rsidRPr="003A238A" w:rsidRDefault="0022110A" w:rsidP="008052E9">
      <w:pPr>
        <w:pStyle w:val="s1"/>
        <w:shd w:val="clear" w:color="auto" w:fill="FFFFFF"/>
        <w:spacing w:before="0" w:beforeAutospacing="0" w:after="0" w:afterAutospacing="0"/>
        <w:contextualSpacing/>
        <w:jc w:val="both"/>
        <w:rPr>
          <w:sz w:val="26"/>
          <w:szCs w:val="26"/>
        </w:rPr>
      </w:pPr>
      <w:r w:rsidRPr="003A238A">
        <w:rPr>
          <w:sz w:val="26"/>
          <w:szCs w:val="26"/>
        </w:rPr>
        <w:tab/>
        <w:t>повышения уровня комфортности условий жизнедеятельности;</w:t>
      </w:r>
    </w:p>
    <w:p w14:paraId="524693C1" w14:textId="77777777" w:rsidR="0022110A" w:rsidRPr="003A238A" w:rsidRDefault="0022110A" w:rsidP="008052E9">
      <w:pPr>
        <w:pStyle w:val="s1"/>
        <w:shd w:val="clear" w:color="auto" w:fill="FFFFFF"/>
        <w:spacing w:before="0" w:beforeAutospacing="0" w:after="0" w:afterAutospacing="0"/>
        <w:contextualSpacing/>
        <w:jc w:val="both"/>
        <w:rPr>
          <w:sz w:val="26"/>
          <w:szCs w:val="26"/>
        </w:rPr>
      </w:pPr>
      <w:r w:rsidRPr="003A238A">
        <w:rPr>
          <w:sz w:val="26"/>
          <w:szCs w:val="26"/>
        </w:rPr>
        <w:tab/>
        <w:t>повышения доступности улучшения жилищных условий для сельского населения;</w:t>
      </w:r>
    </w:p>
    <w:p w14:paraId="789F2DB3" w14:textId="77777777" w:rsidR="0022110A" w:rsidRPr="003A238A" w:rsidRDefault="0022110A" w:rsidP="008052E9">
      <w:pPr>
        <w:pStyle w:val="s1"/>
        <w:shd w:val="clear" w:color="auto" w:fill="FFFFFF"/>
        <w:spacing w:before="0" w:beforeAutospacing="0" w:after="0" w:afterAutospacing="0"/>
        <w:contextualSpacing/>
        <w:jc w:val="both"/>
        <w:rPr>
          <w:sz w:val="26"/>
          <w:szCs w:val="26"/>
        </w:rPr>
      </w:pPr>
      <w:r w:rsidRPr="003A238A">
        <w:rPr>
          <w:sz w:val="26"/>
          <w:szCs w:val="26"/>
        </w:rPr>
        <w:tab/>
        <w:t>повышения престижности сельскохозяйственного труда и формирования в обществе позитивного отношения к сельскому образу жизни;</w:t>
      </w:r>
    </w:p>
    <w:p w14:paraId="0DA91D06" w14:textId="77777777" w:rsidR="0022110A" w:rsidRPr="003A238A" w:rsidRDefault="005A3F4B"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22110A" w:rsidRPr="003A238A">
        <w:rPr>
          <w:sz w:val="26"/>
          <w:szCs w:val="26"/>
        </w:rPr>
        <w:t>улучшения демографической ситуации;</w:t>
      </w:r>
    </w:p>
    <w:p w14:paraId="2BCB1F5C" w14:textId="77777777" w:rsidR="0022110A" w:rsidRPr="003A238A" w:rsidRDefault="005A3F4B"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22110A" w:rsidRPr="003A238A">
        <w:rPr>
          <w:sz w:val="26"/>
          <w:szCs w:val="26"/>
        </w:rPr>
        <w:t>развития в сельской местности местного самоуправления и институтов гражданского общества.</w:t>
      </w:r>
    </w:p>
    <w:p w14:paraId="2A7EDE65" w14:textId="77777777" w:rsidR="00BD23B5" w:rsidRPr="003A238A" w:rsidRDefault="00BD23B5" w:rsidP="008052E9">
      <w:pPr>
        <w:pStyle w:val="s1"/>
        <w:shd w:val="clear" w:color="auto" w:fill="FFFFFF"/>
        <w:spacing w:before="0" w:beforeAutospacing="0" w:after="0" w:afterAutospacing="0"/>
        <w:contextualSpacing/>
        <w:jc w:val="both"/>
        <w:rPr>
          <w:sz w:val="26"/>
          <w:szCs w:val="26"/>
        </w:rPr>
      </w:pPr>
    </w:p>
    <w:p w14:paraId="60269797" w14:textId="77777777" w:rsidR="00BD23B5" w:rsidRPr="003A238A" w:rsidRDefault="00BD23B5" w:rsidP="008052E9">
      <w:pPr>
        <w:pStyle w:val="1"/>
        <w:spacing w:before="0" w:after="0"/>
        <w:contextualSpacing/>
        <w:rPr>
          <w:rFonts w:ascii="Times New Roman" w:hAnsi="Times New Roman" w:cs="Times New Roman"/>
          <w:color w:val="auto"/>
          <w:sz w:val="26"/>
          <w:szCs w:val="26"/>
        </w:rPr>
      </w:pPr>
      <w:r w:rsidRPr="003A238A">
        <w:rPr>
          <w:rFonts w:ascii="Times New Roman" w:hAnsi="Times New Roman" w:cs="Times New Roman"/>
          <w:color w:val="auto"/>
          <w:sz w:val="26"/>
          <w:szCs w:val="26"/>
        </w:rPr>
        <w:t xml:space="preserve">Глава 1. Общая характеристика состояния и основные проблемы </w:t>
      </w:r>
      <w:r w:rsidR="00550A55" w:rsidRPr="003A238A">
        <w:rPr>
          <w:rFonts w:ascii="Times New Roman" w:hAnsi="Times New Roman" w:cs="Times New Roman"/>
          <w:color w:val="auto"/>
          <w:sz w:val="26"/>
          <w:szCs w:val="26"/>
        </w:rPr>
        <w:t>комплексного</w:t>
      </w:r>
      <w:r w:rsidRPr="003A238A">
        <w:rPr>
          <w:rFonts w:ascii="Times New Roman" w:hAnsi="Times New Roman" w:cs="Times New Roman"/>
          <w:color w:val="auto"/>
          <w:sz w:val="26"/>
          <w:szCs w:val="26"/>
        </w:rPr>
        <w:t xml:space="preserve"> развития сельских территорий </w:t>
      </w:r>
      <w:r w:rsidR="00A51819" w:rsidRPr="003A238A">
        <w:rPr>
          <w:rFonts w:ascii="Times New Roman" w:hAnsi="Times New Roman" w:cs="Times New Roman"/>
          <w:color w:val="auto"/>
          <w:sz w:val="26"/>
          <w:szCs w:val="26"/>
        </w:rPr>
        <w:t>Атюрьевского муниципального района</w:t>
      </w:r>
    </w:p>
    <w:p w14:paraId="43925FF6" w14:textId="77777777" w:rsidR="00BD23B5" w:rsidRPr="003A238A" w:rsidRDefault="00BD23B5" w:rsidP="008052E9">
      <w:pPr>
        <w:pStyle w:val="s1"/>
        <w:shd w:val="clear" w:color="auto" w:fill="FFFFFF"/>
        <w:spacing w:before="0" w:beforeAutospacing="0" w:after="0" w:afterAutospacing="0"/>
        <w:contextualSpacing/>
        <w:jc w:val="both"/>
        <w:rPr>
          <w:sz w:val="26"/>
          <w:szCs w:val="26"/>
        </w:rPr>
      </w:pPr>
    </w:p>
    <w:p w14:paraId="61782D9E" w14:textId="77777777" w:rsidR="0022110A" w:rsidRPr="003A238A" w:rsidRDefault="0022110A" w:rsidP="008052E9">
      <w:pPr>
        <w:pStyle w:val="s1"/>
        <w:shd w:val="clear" w:color="auto" w:fill="FFFFFF"/>
        <w:spacing w:before="0" w:beforeAutospacing="0" w:after="0" w:afterAutospacing="0"/>
        <w:contextualSpacing/>
        <w:jc w:val="both"/>
        <w:rPr>
          <w:sz w:val="26"/>
          <w:szCs w:val="26"/>
        </w:rPr>
      </w:pPr>
      <w:r w:rsidRPr="003A238A">
        <w:rPr>
          <w:sz w:val="26"/>
          <w:szCs w:val="26"/>
        </w:rPr>
        <w:tab/>
        <w:t xml:space="preserve">В ходе экономических преобразований в аграрной сфере сформирован и планово увеличивается производственный потенциал, дальнейшее эффективное развитие которого во многом зависит от стабильности комплексного развития сельских территорий, активизации человеческого фактора экономического роста. Наращивание социально-экономического потенциала сельских территорий, придание этому процессу устойчивости и необратимости является стратегической задачей </w:t>
      </w:r>
      <w:r w:rsidR="0036031E" w:rsidRPr="003A238A">
        <w:rPr>
          <w:sz w:val="26"/>
          <w:szCs w:val="26"/>
        </w:rPr>
        <w:t>муниципальной</w:t>
      </w:r>
      <w:r w:rsidRPr="003A238A">
        <w:rPr>
          <w:sz w:val="26"/>
          <w:szCs w:val="26"/>
        </w:rPr>
        <w:t xml:space="preserve"> аграрной политики, что закреплено в </w:t>
      </w:r>
      <w:hyperlink r:id="rId11" w:anchor="/document/12151309/entry/0" w:history="1">
        <w:r w:rsidRPr="003A238A">
          <w:rPr>
            <w:rStyle w:val="af5"/>
            <w:color w:val="auto"/>
            <w:sz w:val="26"/>
            <w:szCs w:val="26"/>
            <w:u w:val="none"/>
          </w:rPr>
          <w:t>Федеральном законе</w:t>
        </w:r>
      </w:hyperlink>
      <w:r w:rsidRPr="003A238A">
        <w:rPr>
          <w:sz w:val="26"/>
          <w:szCs w:val="26"/>
        </w:rPr>
        <w:t xml:space="preserve"> от 29 декабря 2006 г. </w:t>
      </w:r>
      <w:r w:rsidR="00BD23B5" w:rsidRPr="003A238A">
        <w:rPr>
          <w:sz w:val="26"/>
          <w:szCs w:val="26"/>
        </w:rPr>
        <w:t>№</w:t>
      </w:r>
      <w:r w:rsidRPr="003A238A">
        <w:rPr>
          <w:sz w:val="26"/>
          <w:szCs w:val="26"/>
        </w:rPr>
        <w:t xml:space="preserve"> 264-ФЗ </w:t>
      </w:r>
      <w:r w:rsidR="00BD23B5" w:rsidRPr="003A238A">
        <w:rPr>
          <w:sz w:val="26"/>
          <w:szCs w:val="26"/>
        </w:rPr>
        <w:t>«</w:t>
      </w:r>
      <w:r w:rsidRPr="003A238A">
        <w:rPr>
          <w:sz w:val="26"/>
          <w:szCs w:val="26"/>
        </w:rPr>
        <w:t>О развитии сельского хозяйства</w:t>
      </w:r>
      <w:r w:rsidR="00BD23B5" w:rsidRPr="003A238A">
        <w:rPr>
          <w:sz w:val="26"/>
          <w:szCs w:val="26"/>
        </w:rPr>
        <w:t>»</w:t>
      </w:r>
      <w:r w:rsidRPr="003A238A">
        <w:rPr>
          <w:sz w:val="26"/>
          <w:szCs w:val="26"/>
        </w:rPr>
        <w:t>.</w:t>
      </w:r>
    </w:p>
    <w:p w14:paraId="5A7AEAA7" w14:textId="77777777" w:rsidR="0022110A" w:rsidRPr="003A238A" w:rsidRDefault="00BD23B5"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22110A" w:rsidRPr="003A238A">
        <w:rPr>
          <w:sz w:val="26"/>
          <w:szCs w:val="26"/>
        </w:rPr>
        <w:t xml:space="preserve">Дальнейшее повышение роли и конкурентоспособности республиканского аграрного сектора экономики во многом зависит от улучшения качественных характеристик трудовых ресурсов в сельской местности, повышения уровня и качества жизни на селе: более полного использования имеющихся трудовых ресурсов, привлечения и закрепления высококвалифицированных кадров нового формата и в целом решения проблемы кадрового обеспечения сельскохозяйственной </w:t>
      </w:r>
      <w:r w:rsidR="0022110A" w:rsidRPr="003A238A">
        <w:rPr>
          <w:sz w:val="26"/>
          <w:szCs w:val="26"/>
        </w:rPr>
        <w:lastRenderedPageBreak/>
        <w:t xml:space="preserve">отрасли с учетом неблагоприятных прогнозов на ближайшие годы демографической ситуации и формирования </w:t>
      </w:r>
      <w:proofErr w:type="spellStart"/>
      <w:r w:rsidR="0022110A" w:rsidRPr="003A238A">
        <w:rPr>
          <w:sz w:val="26"/>
          <w:szCs w:val="26"/>
        </w:rPr>
        <w:t>трудоресурсного</w:t>
      </w:r>
      <w:proofErr w:type="spellEnd"/>
      <w:r w:rsidR="0022110A" w:rsidRPr="003A238A">
        <w:rPr>
          <w:sz w:val="26"/>
          <w:szCs w:val="26"/>
        </w:rPr>
        <w:t xml:space="preserve"> потенциала села.</w:t>
      </w:r>
    </w:p>
    <w:p w14:paraId="3888E3DB" w14:textId="77777777" w:rsidR="0022110A" w:rsidRPr="003A238A" w:rsidRDefault="0022110A" w:rsidP="008052E9">
      <w:pPr>
        <w:pStyle w:val="s1"/>
        <w:shd w:val="clear" w:color="auto" w:fill="FFFFFF"/>
        <w:spacing w:before="0" w:beforeAutospacing="0" w:after="0" w:afterAutospacing="0"/>
        <w:contextualSpacing/>
        <w:jc w:val="both"/>
        <w:rPr>
          <w:sz w:val="26"/>
          <w:szCs w:val="26"/>
        </w:rPr>
      </w:pPr>
      <w:r w:rsidRPr="003A238A">
        <w:rPr>
          <w:sz w:val="26"/>
          <w:szCs w:val="26"/>
        </w:rPr>
        <w:tab/>
        <w:t xml:space="preserve">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 автомобильных дорог в сельской местности, преобладание </w:t>
      </w:r>
      <w:proofErr w:type="spellStart"/>
      <w:r w:rsidRPr="003A238A">
        <w:rPr>
          <w:sz w:val="26"/>
          <w:szCs w:val="26"/>
        </w:rPr>
        <w:t>дотационности</w:t>
      </w:r>
      <w:proofErr w:type="spellEnd"/>
      <w:r w:rsidRPr="003A238A">
        <w:rPr>
          <w:sz w:val="26"/>
          <w:szCs w:val="26"/>
        </w:rPr>
        <w:t xml:space="preserve"> бюджетов на уровне сельских поселений, высокий уровень затратности комплексного развития сельских территорий в связи с мелкодисперсным характером сельского расселения.</w:t>
      </w:r>
    </w:p>
    <w:p w14:paraId="769A2491" w14:textId="77777777" w:rsidR="0022110A" w:rsidRPr="003A238A" w:rsidRDefault="0022110A" w:rsidP="008052E9">
      <w:pPr>
        <w:pStyle w:val="s1"/>
        <w:shd w:val="clear" w:color="auto" w:fill="FFFFFF"/>
        <w:spacing w:before="0" w:beforeAutospacing="0" w:after="0" w:afterAutospacing="0"/>
        <w:contextualSpacing/>
        <w:jc w:val="both"/>
        <w:rPr>
          <w:sz w:val="26"/>
          <w:szCs w:val="26"/>
        </w:rPr>
      </w:pPr>
      <w:r w:rsidRPr="003A238A">
        <w:rPr>
          <w:sz w:val="26"/>
          <w:szCs w:val="26"/>
        </w:rPr>
        <w:tab/>
        <w:t>В результате на селе сложилась неблагоприятная демографическая ситуация, прогрессирует обезлюдение сельских территорий, преобладает низкий уровень развития инженерной и социальной инфраструктуры, автомобильных дорог. Этому способствует также крайне низкий уровень комфортности проживания в сельской местности.</w:t>
      </w:r>
    </w:p>
    <w:p w14:paraId="1279D0FB" w14:textId="77777777" w:rsidR="0022110A" w:rsidRPr="003A238A" w:rsidRDefault="00BD23B5"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22110A" w:rsidRPr="003A238A">
        <w:rPr>
          <w:sz w:val="26"/>
          <w:szCs w:val="26"/>
        </w:rPr>
        <w:t xml:space="preserve">Материальное положение преобладающей части сельского населения не позволяет использовать систему ипотечного кредитования жилищного строительства. Уровень благоустройства сельского жилищного фонда в 2 </w:t>
      </w:r>
      <w:r w:rsidR="005A3F4B" w:rsidRPr="003A238A">
        <w:rPr>
          <w:sz w:val="26"/>
          <w:szCs w:val="26"/>
        </w:rPr>
        <w:t>–</w:t>
      </w:r>
      <w:r w:rsidR="0022110A" w:rsidRPr="003A238A">
        <w:rPr>
          <w:sz w:val="26"/>
          <w:szCs w:val="26"/>
        </w:rPr>
        <w:t xml:space="preserve"> 3 раза ниже городского уровня.</w:t>
      </w:r>
    </w:p>
    <w:p w14:paraId="6652DBDD" w14:textId="77777777" w:rsidR="0022110A" w:rsidRPr="003A238A" w:rsidRDefault="00BD23B5"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22110A" w:rsidRPr="003A238A">
        <w:rPr>
          <w:sz w:val="26"/>
          <w:szCs w:val="26"/>
        </w:rPr>
        <w:t>Не могут быть признаны удовлетворительными и темпы обеспечения жильем граждан, молодых семей и молодых специалистов, признанных нуждающимися в улучшении жилищных условий.</w:t>
      </w:r>
    </w:p>
    <w:p w14:paraId="13C98D59" w14:textId="77777777" w:rsidR="0022110A" w:rsidRPr="003A238A" w:rsidRDefault="00BD23B5"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22110A" w:rsidRPr="003A238A">
        <w:rPr>
          <w:sz w:val="26"/>
          <w:szCs w:val="26"/>
        </w:rPr>
        <w:t xml:space="preserve">Низкий уровень комфортности проживания в сельской местности влияет на миграционные настроения сельского населения, особенно молодежи. Соответственно сокращается источник расширенного воспроизводства </w:t>
      </w:r>
      <w:proofErr w:type="spellStart"/>
      <w:r w:rsidR="0022110A" w:rsidRPr="003A238A">
        <w:rPr>
          <w:sz w:val="26"/>
          <w:szCs w:val="26"/>
        </w:rPr>
        <w:t>трудоресурсного</w:t>
      </w:r>
      <w:proofErr w:type="spellEnd"/>
      <w:r w:rsidR="0022110A" w:rsidRPr="003A238A">
        <w:rPr>
          <w:sz w:val="26"/>
          <w:szCs w:val="26"/>
        </w:rPr>
        <w:t xml:space="preserve"> потенциала аграрной отрасли.</w:t>
      </w:r>
    </w:p>
    <w:p w14:paraId="36403D90" w14:textId="77777777" w:rsidR="0022110A" w:rsidRPr="003A238A" w:rsidRDefault="00BD23B5"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22110A" w:rsidRPr="003A238A">
        <w:rPr>
          <w:sz w:val="26"/>
          <w:szCs w:val="26"/>
        </w:rPr>
        <w:t>Для обеспечения социально-экономического развития сельских территорий и создания условий эффективного функционирования агропромышленного производства Правительством Республики Мордовия было принято решение усилить государственную поддержку социального и инженерного обустройства населенных пунктов, расположенных в сельской местности.</w:t>
      </w:r>
    </w:p>
    <w:p w14:paraId="598699EC" w14:textId="77777777" w:rsidR="00947702" w:rsidRPr="003A238A" w:rsidRDefault="00BD23B5"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22110A" w:rsidRPr="003A238A">
        <w:rPr>
          <w:sz w:val="26"/>
          <w:szCs w:val="26"/>
        </w:rPr>
        <w:t xml:space="preserve">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 достижение прогресса в изменении сложившейся ситуации возможно только на условиях </w:t>
      </w:r>
      <w:r w:rsidR="00947702" w:rsidRPr="003A238A">
        <w:rPr>
          <w:sz w:val="26"/>
          <w:szCs w:val="26"/>
        </w:rPr>
        <w:t xml:space="preserve">перехода от </w:t>
      </w:r>
      <w:r w:rsidR="0022110A" w:rsidRPr="003A238A">
        <w:rPr>
          <w:sz w:val="26"/>
          <w:szCs w:val="26"/>
        </w:rPr>
        <w:t xml:space="preserve"> программно-целевого метода</w:t>
      </w:r>
      <w:r w:rsidR="00947702" w:rsidRPr="003A238A">
        <w:rPr>
          <w:sz w:val="26"/>
          <w:szCs w:val="26"/>
        </w:rPr>
        <w:t xml:space="preserve"> к проектному подходу решения имеющихся на сельских территориях экономических, социальных и экологических задач посредством широкого спектра финансовых инструментов, основными из которых будут выступать концессионные соглашения, контракты жизненного цикла, инструменты по защите и поощрение капиталовложений.</w:t>
      </w:r>
    </w:p>
    <w:p w14:paraId="1BCBE00F" w14:textId="77777777" w:rsidR="0022110A" w:rsidRPr="003A238A" w:rsidRDefault="00BD23B5" w:rsidP="007B4C21">
      <w:pPr>
        <w:pStyle w:val="s1"/>
        <w:shd w:val="clear" w:color="auto" w:fill="FFFFFF"/>
        <w:spacing w:before="0" w:beforeAutospacing="0" w:after="0" w:afterAutospacing="0"/>
        <w:contextualSpacing/>
        <w:jc w:val="both"/>
        <w:rPr>
          <w:sz w:val="26"/>
          <w:szCs w:val="26"/>
        </w:rPr>
      </w:pPr>
      <w:r w:rsidRPr="003A238A">
        <w:rPr>
          <w:sz w:val="26"/>
          <w:szCs w:val="26"/>
        </w:rPr>
        <w:tab/>
      </w:r>
      <w:r w:rsidR="0022110A" w:rsidRPr="003A238A">
        <w:rPr>
          <w:sz w:val="26"/>
          <w:szCs w:val="26"/>
        </w:rPr>
        <w:t xml:space="preserve">Показателем результативности использования программно-целевого подхода являются позитивные изменения в комплексном развитии сельских территорий в ходе реализации приоритетных национальных проектов </w:t>
      </w:r>
      <w:r w:rsidRPr="003A238A">
        <w:rPr>
          <w:sz w:val="26"/>
          <w:szCs w:val="26"/>
        </w:rPr>
        <w:t>«</w:t>
      </w:r>
      <w:r w:rsidR="0022110A" w:rsidRPr="003A238A">
        <w:rPr>
          <w:sz w:val="26"/>
          <w:szCs w:val="26"/>
        </w:rPr>
        <w:t>Развитие агропромышленного комплекса</w:t>
      </w:r>
      <w:r w:rsidRPr="003A238A">
        <w:rPr>
          <w:sz w:val="26"/>
          <w:szCs w:val="26"/>
        </w:rPr>
        <w:t>»</w:t>
      </w:r>
      <w:r w:rsidR="0022110A" w:rsidRPr="003A238A">
        <w:rPr>
          <w:sz w:val="26"/>
          <w:szCs w:val="26"/>
        </w:rPr>
        <w:t xml:space="preserve">, </w:t>
      </w:r>
      <w:r w:rsidRPr="003A238A">
        <w:rPr>
          <w:sz w:val="26"/>
          <w:szCs w:val="26"/>
        </w:rPr>
        <w:t>«</w:t>
      </w:r>
      <w:r w:rsidR="0022110A" w:rsidRPr="003A238A">
        <w:rPr>
          <w:sz w:val="26"/>
          <w:szCs w:val="26"/>
        </w:rPr>
        <w:t>Образование</w:t>
      </w:r>
      <w:r w:rsidRPr="003A238A">
        <w:rPr>
          <w:sz w:val="26"/>
          <w:szCs w:val="26"/>
        </w:rPr>
        <w:t>»</w:t>
      </w:r>
      <w:r w:rsidR="0022110A" w:rsidRPr="003A238A">
        <w:rPr>
          <w:sz w:val="26"/>
          <w:szCs w:val="26"/>
        </w:rPr>
        <w:t xml:space="preserve">, </w:t>
      </w:r>
      <w:r w:rsidRPr="003A238A">
        <w:rPr>
          <w:sz w:val="26"/>
          <w:szCs w:val="26"/>
        </w:rPr>
        <w:t>«</w:t>
      </w:r>
      <w:r w:rsidR="0022110A" w:rsidRPr="003A238A">
        <w:rPr>
          <w:sz w:val="26"/>
          <w:szCs w:val="26"/>
        </w:rPr>
        <w:t>Здоровье</w:t>
      </w:r>
      <w:r w:rsidRPr="003A238A">
        <w:rPr>
          <w:sz w:val="26"/>
          <w:szCs w:val="26"/>
        </w:rPr>
        <w:t>»</w:t>
      </w:r>
      <w:r w:rsidR="0022110A" w:rsidRPr="003A238A">
        <w:rPr>
          <w:sz w:val="26"/>
          <w:szCs w:val="26"/>
        </w:rPr>
        <w:t xml:space="preserve">, </w:t>
      </w:r>
      <w:hyperlink r:id="rId12" w:anchor="/document/8921364/entry/1000" w:history="1">
        <w:r w:rsidR="0022110A" w:rsidRPr="003A238A">
          <w:rPr>
            <w:rStyle w:val="af5"/>
            <w:color w:val="auto"/>
            <w:sz w:val="26"/>
            <w:szCs w:val="26"/>
            <w:u w:val="none"/>
          </w:rPr>
          <w:t>Программы</w:t>
        </w:r>
      </w:hyperlink>
      <w:r w:rsidR="0022110A" w:rsidRPr="003A238A">
        <w:rPr>
          <w:sz w:val="26"/>
          <w:szCs w:val="26"/>
        </w:rPr>
        <w:t xml:space="preserve"> развития сельского хозяйства и регулирования рынков сельскохозяйственной продукции, сырья и продовольствия Республики Мордовия на 2008 </w:t>
      </w:r>
      <w:r w:rsidRPr="003A238A">
        <w:rPr>
          <w:sz w:val="26"/>
          <w:szCs w:val="26"/>
        </w:rPr>
        <w:t>–</w:t>
      </w:r>
      <w:r w:rsidR="0022110A" w:rsidRPr="003A238A">
        <w:rPr>
          <w:sz w:val="26"/>
          <w:szCs w:val="26"/>
        </w:rPr>
        <w:t> 2012 год</w:t>
      </w:r>
      <w:r w:rsidRPr="003A238A">
        <w:rPr>
          <w:sz w:val="26"/>
          <w:szCs w:val="26"/>
        </w:rPr>
        <w:t>ы</w:t>
      </w:r>
      <w:r w:rsidR="0022110A" w:rsidRPr="003A238A">
        <w:rPr>
          <w:sz w:val="26"/>
          <w:szCs w:val="26"/>
        </w:rPr>
        <w:t xml:space="preserve">, утвержденной </w:t>
      </w:r>
      <w:hyperlink r:id="rId13" w:anchor="/document/8921364/entry/0" w:history="1">
        <w:r w:rsidR="0022110A" w:rsidRPr="003A238A">
          <w:rPr>
            <w:rStyle w:val="af5"/>
            <w:color w:val="auto"/>
            <w:sz w:val="26"/>
            <w:szCs w:val="26"/>
            <w:u w:val="none"/>
          </w:rPr>
          <w:t>постановлением</w:t>
        </w:r>
      </w:hyperlink>
      <w:r w:rsidR="0022110A" w:rsidRPr="003A238A">
        <w:rPr>
          <w:sz w:val="26"/>
          <w:szCs w:val="26"/>
        </w:rPr>
        <w:t xml:space="preserve"> Правительства Республики Мордовия от 7 марта 2008 г. </w:t>
      </w:r>
      <w:r w:rsidRPr="003A238A">
        <w:rPr>
          <w:sz w:val="26"/>
          <w:szCs w:val="26"/>
        </w:rPr>
        <w:t>№</w:t>
      </w:r>
      <w:r w:rsidR="0022110A" w:rsidRPr="003A238A">
        <w:rPr>
          <w:sz w:val="26"/>
          <w:szCs w:val="26"/>
        </w:rPr>
        <w:t xml:space="preserve"> 79, </w:t>
      </w:r>
      <w:r w:rsidR="0036031E" w:rsidRPr="003A238A">
        <w:rPr>
          <w:sz w:val="26"/>
          <w:szCs w:val="26"/>
        </w:rPr>
        <w:t>Муниципальной</w:t>
      </w:r>
      <w:r w:rsidRPr="003A238A">
        <w:rPr>
          <w:sz w:val="26"/>
          <w:szCs w:val="26"/>
        </w:rPr>
        <w:t xml:space="preserve"> </w:t>
      </w:r>
      <w:hyperlink r:id="rId14" w:anchor="/document/8921364/entry/1000" w:history="1">
        <w:r w:rsidRPr="003A238A">
          <w:rPr>
            <w:rStyle w:val="af5"/>
            <w:color w:val="auto"/>
            <w:sz w:val="26"/>
            <w:szCs w:val="26"/>
            <w:u w:val="none"/>
          </w:rPr>
          <w:t>программы</w:t>
        </w:r>
      </w:hyperlink>
      <w:r w:rsidRPr="003A238A">
        <w:rPr>
          <w:sz w:val="26"/>
          <w:szCs w:val="26"/>
        </w:rPr>
        <w:t xml:space="preserve"> Республики Мордовия развития сельского хозяйства и регулирования рынков сельскохозяйственной продукции, сырья и продовольствия </w:t>
      </w:r>
      <w:r w:rsidRPr="003A238A">
        <w:rPr>
          <w:sz w:val="26"/>
          <w:szCs w:val="26"/>
        </w:rPr>
        <w:lastRenderedPageBreak/>
        <w:t xml:space="preserve">на 2013 - 2025 годы, утвержденной </w:t>
      </w:r>
      <w:hyperlink r:id="rId15" w:anchor="/document/8921364/entry/0" w:history="1">
        <w:r w:rsidRPr="003A238A">
          <w:rPr>
            <w:rStyle w:val="af5"/>
            <w:color w:val="auto"/>
            <w:sz w:val="26"/>
            <w:szCs w:val="26"/>
            <w:u w:val="none"/>
          </w:rPr>
          <w:t>постановлением</w:t>
        </w:r>
      </w:hyperlink>
      <w:r w:rsidRPr="003A238A">
        <w:rPr>
          <w:sz w:val="26"/>
          <w:szCs w:val="26"/>
        </w:rPr>
        <w:t xml:space="preserve"> Правительства Республики Мордовия от </w:t>
      </w:r>
      <w:r w:rsidR="00231761" w:rsidRPr="003A238A">
        <w:rPr>
          <w:sz w:val="26"/>
          <w:szCs w:val="26"/>
        </w:rPr>
        <w:t>19</w:t>
      </w:r>
      <w:r w:rsidRPr="003A238A">
        <w:rPr>
          <w:sz w:val="26"/>
          <w:szCs w:val="26"/>
        </w:rPr>
        <w:t xml:space="preserve"> </w:t>
      </w:r>
      <w:r w:rsidR="00231761" w:rsidRPr="003A238A">
        <w:rPr>
          <w:sz w:val="26"/>
          <w:szCs w:val="26"/>
        </w:rPr>
        <w:t>ноября</w:t>
      </w:r>
      <w:r w:rsidRPr="003A238A">
        <w:rPr>
          <w:sz w:val="26"/>
          <w:szCs w:val="26"/>
        </w:rPr>
        <w:t xml:space="preserve"> 20</w:t>
      </w:r>
      <w:r w:rsidR="00231761" w:rsidRPr="003A238A">
        <w:rPr>
          <w:sz w:val="26"/>
          <w:szCs w:val="26"/>
        </w:rPr>
        <w:t>12</w:t>
      </w:r>
      <w:r w:rsidRPr="003A238A">
        <w:rPr>
          <w:sz w:val="26"/>
          <w:szCs w:val="26"/>
        </w:rPr>
        <w:t> г. № </w:t>
      </w:r>
      <w:r w:rsidR="00231761" w:rsidRPr="003A238A">
        <w:rPr>
          <w:sz w:val="26"/>
          <w:szCs w:val="26"/>
        </w:rPr>
        <w:t>404</w:t>
      </w:r>
      <w:r w:rsidRPr="003A238A">
        <w:rPr>
          <w:sz w:val="26"/>
          <w:szCs w:val="26"/>
        </w:rPr>
        <w:t xml:space="preserve">, </w:t>
      </w:r>
      <w:hyperlink r:id="rId16" w:anchor="/document/8910658/entry/1000" w:history="1">
        <w:r w:rsidR="0022110A" w:rsidRPr="003A238A">
          <w:rPr>
            <w:rStyle w:val="af5"/>
            <w:color w:val="auto"/>
            <w:sz w:val="26"/>
            <w:szCs w:val="26"/>
            <w:u w:val="none"/>
          </w:rPr>
          <w:t>Республиканской целевой программы</w:t>
        </w:r>
      </w:hyperlink>
      <w:r w:rsidR="0022110A" w:rsidRPr="003A238A">
        <w:rPr>
          <w:sz w:val="26"/>
          <w:szCs w:val="26"/>
        </w:rPr>
        <w:t xml:space="preserve"> </w:t>
      </w:r>
      <w:r w:rsidRPr="003A238A">
        <w:rPr>
          <w:sz w:val="26"/>
          <w:szCs w:val="26"/>
        </w:rPr>
        <w:t>«</w:t>
      </w:r>
      <w:r w:rsidR="0022110A" w:rsidRPr="003A238A">
        <w:rPr>
          <w:sz w:val="26"/>
          <w:szCs w:val="26"/>
        </w:rPr>
        <w:t>Социальное развитие села до 2013 года</w:t>
      </w:r>
      <w:r w:rsidRPr="003A238A">
        <w:rPr>
          <w:sz w:val="26"/>
          <w:szCs w:val="26"/>
        </w:rPr>
        <w:t>»</w:t>
      </w:r>
      <w:r w:rsidR="0022110A" w:rsidRPr="003A238A">
        <w:rPr>
          <w:sz w:val="26"/>
          <w:szCs w:val="26"/>
        </w:rPr>
        <w:t xml:space="preserve">, утвержденной </w:t>
      </w:r>
      <w:hyperlink r:id="rId17" w:anchor="/document/8910658/entry/0" w:history="1">
        <w:r w:rsidR="0022110A" w:rsidRPr="003A238A">
          <w:rPr>
            <w:rStyle w:val="af5"/>
            <w:color w:val="auto"/>
            <w:sz w:val="26"/>
            <w:szCs w:val="26"/>
            <w:u w:val="none"/>
          </w:rPr>
          <w:t>постановлением</w:t>
        </w:r>
      </w:hyperlink>
      <w:r w:rsidR="0022110A" w:rsidRPr="003A238A">
        <w:rPr>
          <w:sz w:val="26"/>
          <w:szCs w:val="26"/>
        </w:rPr>
        <w:t xml:space="preserve"> Правительства Республики Мордовия от 31 декабря 2002 г. </w:t>
      </w:r>
      <w:r w:rsidRPr="003A238A">
        <w:rPr>
          <w:sz w:val="26"/>
          <w:szCs w:val="26"/>
        </w:rPr>
        <w:t>№</w:t>
      </w:r>
      <w:r w:rsidR="0022110A" w:rsidRPr="003A238A">
        <w:rPr>
          <w:sz w:val="26"/>
          <w:szCs w:val="26"/>
        </w:rPr>
        <w:t xml:space="preserve"> 620, </w:t>
      </w:r>
      <w:hyperlink r:id="rId18" w:anchor="/document/9023015/entry/1000" w:history="1">
        <w:r w:rsidR="0036031E" w:rsidRPr="003A238A">
          <w:rPr>
            <w:rStyle w:val="af5"/>
            <w:color w:val="auto"/>
            <w:sz w:val="26"/>
            <w:szCs w:val="26"/>
            <w:u w:val="none"/>
          </w:rPr>
          <w:t>Муниципальной</w:t>
        </w:r>
        <w:r w:rsidR="0022110A" w:rsidRPr="003A238A">
          <w:rPr>
            <w:rStyle w:val="af5"/>
            <w:color w:val="auto"/>
            <w:sz w:val="26"/>
            <w:szCs w:val="26"/>
            <w:u w:val="none"/>
          </w:rPr>
          <w:t xml:space="preserve"> программы</w:t>
        </w:r>
      </w:hyperlink>
      <w:r w:rsidR="0022110A" w:rsidRPr="003A238A">
        <w:rPr>
          <w:sz w:val="26"/>
          <w:szCs w:val="26"/>
        </w:rPr>
        <w:t xml:space="preserve"> устойчивого развития сельских территорий Республики Мордовия на 2014 </w:t>
      </w:r>
      <w:r w:rsidR="005A3F4B" w:rsidRPr="003A238A">
        <w:rPr>
          <w:sz w:val="26"/>
          <w:szCs w:val="26"/>
        </w:rPr>
        <w:t>–</w:t>
      </w:r>
      <w:r w:rsidR="0022110A" w:rsidRPr="003A238A">
        <w:rPr>
          <w:sz w:val="26"/>
          <w:szCs w:val="26"/>
        </w:rPr>
        <w:t xml:space="preserve"> 2017 годы и на период до 2020 года, утвержденной </w:t>
      </w:r>
      <w:hyperlink r:id="rId19" w:anchor="/document/9023015/entry/0" w:history="1">
        <w:r w:rsidR="0022110A" w:rsidRPr="003A238A">
          <w:rPr>
            <w:rStyle w:val="af5"/>
            <w:color w:val="auto"/>
            <w:sz w:val="26"/>
            <w:szCs w:val="26"/>
            <w:u w:val="none"/>
          </w:rPr>
          <w:t>постановлением</w:t>
        </w:r>
      </w:hyperlink>
      <w:r w:rsidR="0022110A" w:rsidRPr="003A238A">
        <w:rPr>
          <w:sz w:val="26"/>
          <w:szCs w:val="26"/>
        </w:rPr>
        <w:t xml:space="preserve"> Правительства Республики Мордовия от</w:t>
      </w:r>
      <w:r w:rsidR="005A3F4B" w:rsidRPr="003A238A">
        <w:rPr>
          <w:sz w:val="26"/>
          <w:szCs w:val="26"/>
        </w:rPr>
        <w:t> </w:t>
      </w:r>
      <w:r w:rsidR="0022110A" w:rsidRPr="003A238A">
        <w:rPr>
          <w:sz w:val="26"/>
          <w:szCs w:val="26"/>
        </w:rPr>
        <w:t>6</w:t>
      </w:r>
      <w:r w:rsidR="005A3F4B" w:rsidRPr="003A238A">
        <w:rPr>
          <w:sz w:val="26"/>
          <w:szCs w:val="26"/>
        </w:rPr>
        <w:t> </w:t>
      </w:r>
      <w:r w:rsidR="0022110A" w:rsidRPr="003A238A">
        <w:rPr>
          <w:sz w:val="26"/>
          <w:szCs w:val="26"/>
        </w:rPr>
        <w:t xml:space="preserve">сентября 2013 г. </w:t>
      </w:r>
      <w:r w:rsidRPr="003A238A">
        <w:rPr>
          <w:sz w:val="26"/>
          <w:szCs w:val="26"/>
        </w:rPr>
        <w:t>№</w:t>
      </w:r>
      <w:r w:rsidR="0022110A" w:rsidRPr="003A238A">
        <w:rPr>
          <w:sz w:val="26"/>
          <w:szCs w:val="26"/>
        </w:rPr>
        <w:t> 373 (далее - Программы)</w:t>
      </w:r>
      <w:r w:rsidRPr="003A238A">
        <w:rPr>
          <w:sz w:val="26"/>
          <w:szCs w:val="26"/>
        </w:rPr>
        <w:t xml:space="preserve">, </w:t>
      </w:r>
      <w:r w:rsidR="0022110A" w:rsidRPr="003A238A">
        <w:rPr>
          <w:sz w:val="26"/>
          <w:szCs w:val="26"/>
        </w:rPr>
        <w:t>которые создали определенные предпосылки для укрепления производственного и инфраструктурного потенциала сельских территорий, способствовали повышению занятости и доходов сельского населения, решению вопросов улучшения их жилищных условий и социальной среды обитания.</w:t>
      </w:r>
    </w:p>
    <w:p w14:paraId="775F5372" w14:textId="77777777" w:rsidR="0022110A" w:rsidRPr="003A238A" w:rsidRDefault="00C760B5"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22110A" w:rsidRPr="003A238A">
        <w:rPr>
          <w:sz w:val="26"/>
          <w:szCs w:val="26"/>
        </w:rPr>
        <w:t>Эффективность комплексного подхода к формированию предпосылок для устойчивого развития сельских территорий в контексте взаимосвязи с точками экономического роста аграрного сектора наглядно проиллюстрирована результатами реализации мероприятий по поддержке комплексной компактной застройки и благоустройства сельских поселений в рамках пилотных проектов.</w:t>
      </w:r>
    </w:p>
    <w:p w14:paraId="1F113EDE" w14:textId="77777777" w:rsidR="00947702" w:rsidRPr="003A238A" w:rsidRDefault="00947702" w:rsidP="008052E9">
      <w:pPr>
        <w:ind w:firstLine="709"/>
        <w:contextualSpacing/>
        <w:rPr>
          <w:rFonts w:ascii="Times New Roman" w:eastAsia="Times New Roman" w:hAnsi="Times New Roman" w:cs="Times New Roman"/>
          <w:sz w:val="26"/>
          <w:szCs w:val="26"/>
        </w:rPr>
      </w:pPr>
      <w:r w:rsidRPr="003A238A">
        <w:rPr>
          <w:rFonts w:ascii="Times New Roman" w:eastAsia="Times New Roman" w:hAnsi="Times New Roman" w:cs="Times New Roman"/>
          <w:sz w:val="26"/>
          <w:szCs w:val="26"/>
        </w:rPr>
        <w:t xml:space="preserve">Целесообразность использования проектного подхода при реализации </w:t>
      </w:r>
      <w:r w:rsidR="0036031E" w:rsidRPr="003A238A">
        <w:rPr>
          <w:rFonts w:ascii="Times New Roman" w:eastAsia="Times New Roman" w:hAnsi="Times New Roman" w:cs="Times New Roman"/>
          <w:sz w:val="26"/>
          <w:szCs w:val="26"/>
        </w:rPr>
        <w:t>Муниципальной</w:t>
      </w:r>
      <w:r w:rsidRPr="003A238A">
        <w:rPr>
          <w:rFonts w:ascii="Times New Roman" w:eastAsia="Times New Roman" w:hAnsi="Times New Roman" w:cs="Times New Roman"/>
          <w:sz w:val="26"/>
          <w:szCs w:val="26"/>
        </w:rPr>
        <w:t xml:space="preserve"> программы, устанавливающей социально-экономические показатели для сельских территорий, обуславливается:</w:t>
      </w:r>
    </w:p>
    <w:p w14:paraId="73A58743" w14:textId="77777777" w:rsidR="00947702" w:rsidRPr="003A238A" w:rsidRDefault="00947702" w:rsidP="008052E9">
      <w:pPr>
        <w:ind w:firstLine="709"/>
        <w:contextualSpacing/>
        <w:rPr>
          <w:rFonts w:ascii="Times New Roman" w:eastAsia="Times New Roman" w:hAnsi="Times New Roman" w:cs="Times New Roman"/>
          <w:sz w:val="26"/>
          <w:szCs w:val="26"/>
        </w:rPr>
      </w:pPr>
      <w:r w:rsidRPr="003A238A">
        <w:rPr>
          <w:rFonts w:ascii="Times New Roman" w:eastAsia="Times New Roman" w:hAnsi="Times New Roman" w:cs="Times New Roman"/>
          <w:sz w:val="26"/>
          <w:szCs w:val="26"/>
        </w:rPr>
        <w:t xml:space="preserve">отличительными особенностями территорий и необходимостью выработки отдельных инструментов для решений задач, взаимоувязанных с приоритетами социально-экономического развития </w:t>
      </w:r>
      <w:r w:rsidR="00BF2B33" w:rsidRPr="003A238A">
        <w:rPr>
          <w:rFonts w:ascii="Times New Roman" w:eastAsia="Times New Roman" w:hAnsi="Times New Roman" w:cs="Times New Roman"/>
          <w:sz w:val="26"/>
          <w:szCs w:val="26"/>
        </w:rPr>
        <w:t>Республики Мордовия</w:t>
      </w:r>
      <w:r w:rsidRPr="003A238A">
        <w:rPr>
          <w:rFonts w:ascii="Times New Roman" w:eastAsia="Times New Roman" w:hAnsi="Times New Roman" w:cs="Times New Roman"/>
          <w:sz w:val="26"/>
          <w:szCs w:val="26"/>
        </w:rPr>
        <w:t xml:space="preserve"> в части повышения уровня и качества жизни населения;</w:t>
      </w:r>
    </w:p>
    <w:p w14:paraId="30431385" w14:textId="77777777" w:rsidR="00947702" w:rsidRPr="003A238A" w:rsidRDefault="00947702" w:rsidP="008052E9">
      <w:pPr>
        <w:ind w:firstLine="709"/>
        <w:contextualSpacing/>
        <w:rPr>
          <w:rFonts w:ascii="Times New Roman" w:eastAsia="Times New Roman" w:hAnsi="Times New Roman" w:cs="Times New Roman"/>
          <w:sz w:val="26"/>
          <w:szCs w:val="26"/>
        </w:rPr>
      </w:pPr>
      <w:r w:rsidRPr="003A238A">
        <w:rPr>
          <w:rFonts w:ascii="Times New Roman" w:eastAsia="Times New Roman" w:hAnsi="Times New Roman" w:cs="Times New Roman"/>
          <w:sz w:val="26"/>
          <w:szCs w:val="26"/>
        </w:rPr>
        <w:t>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контроля за их достижением;</w:t>
      </w:r>
    </w:p>
    <w:p w14:paraId="1850AAAA" w14:textId="77777777" w:rsidR="00947702" w:rsidRPr="003A238A" w:rsidRDefault="00947702" w:rsidP="008052E9">
      <w:pPr>
        <w:ind w:firstLine="709"/>
        <w:contextualSpacing/>
        <w:rPr>
          <w:rFonts w:ascii="Times New Roman" w:eastAsia="Times New Roman" w:hAnsi="Times New Roman" w:cs="Times New Roman"/>
          <w:sz w:val="26"/>
          <w:szCs w:val="26"/>
        </w:rPr>
      </w:pPr>
      <w:r w:rsidRPr="003A238A">
        <w:rPr>
          <w:rFonts w:ascii="Times New Roman" w:eastAsia="Times New Roman" w:hAnsi="Times New Roman" w:cs="Times New Roman"/>
          <w:sz w:val="26"/>
          <w:szCs w:val="26"/>
        </w:rPr>
        <w:t xml:space="preserve">высоким уровнем затратности накопившихся проблем села, делающим невозможным их решение только за счёт средств </w:t>
      </w:r>
      <w:r w:rsidR="0036031E" w:rsidRPr="003A238A">
        <w:rPr>
          <w:rFonts w:ascii="Times New Roman" w:eastAsia="Times New Roman" w:hAnsi="Times New Roman" w:cs="Times New Roman"/>
          <w:sz w:val="26"/>
          <w:szCs w:val="26"/>
        </w:rPr>
        <w:t>муниципальной</w:t>
      </w:r>
      <w:r w:rsidRPr="003A238A">
        <w:rPr>
          <w:rFonts w:ascii="Times New Roman" w:eastAsia="Times New Roman" w:hAnsi="Times New Roman" w:cs="Times New Roman"/>
          <w:sz w:val="26"/>
          <w:szCs w:val="26"/>
        </w:rPr>
        <w:t xml:space="preserve"> поддержки без </w:t>
      </w:r>
      <w:proofErr w:type="spellStart"/>
      <w:r w:rsidRPr="003A238A">
        <w:rPr>
          <w:rFonts w:ascii="Times New Roman" w:eastAsia="Times New Roman" w:hAnsi="Times New Roman" w:cs="Times New Roman"/>
          <w:sz w:val="26"/>
          <w:szCs w:val="26"/>
        </w:rPr>
        <w:t>софинансирования</w:t>
      </w:r>
      <w:proofErr w:type="spellEnd"/>
      <w:r w:rsidRPr="003A238A">
        <w:rPr>
          <w:rFonts w:ascii="Times New Roman" w:eastAsia="Times New Roman" w:hAnsi="Times New Roman" w:cs="Times New Roman"/>
          <w:sz w:val="26"/>
          <w:szCs w:val="26"/>
        </w:rPr>
        <w:t xml:space="preserve"> со стороны местного населения и предпринимателей.</w:t>
      </w:r>
    </w:p>
    <w:p w14:paraId="69AFEAF6" w14:textId="77777777" w:rsidR="004C5881" w:rsidRPr="003A238A" w:rsidRDefault="004C5881" w:rsidP="008052E9">
      <w:pPr>
        <w:contextualSpacing/>
        <w:rPr>
          <w:rFonts w:ascii="Times New Roman" w:hAnsi="Times New Roman" w:cs="Times New Roman"/>
          <w:sz w:val="26"/>
          <w:szCs w:val="26"/>
        </w:rPr>
      </w:pPr>
    </w:p>
    <w:p w14:paraId="1CD5C9D8" w14:textId="77777777" w:rsidR="004C5881" w:rsidRPr="003A238A" w:rsidRDefault="004C5881" w:rsidP="008052E9">
      <w:pPr>
        <w:pStyle w:val="1"/>
        <w:spacing w:before="0" w:after="0"/>
        <w:contextualSpacing/>
        <w:rPr>
          <w:rFonts w:ascii="Times New Roman" w:hAnsi="Times New Roman" w:cs="Times New Roman"/>
          <w:color w:val="auto"/>
          <w:sz w:val="26"/>
          <w:szCs w:val="26"/>
        </w:rPr>
      </w:pPr>
      <w:r w:rsidRPr="003A238A">
        <w:rPr>
          <w:rFonts w:ascii="Times New Roman" w:hAnsi="Times New Roman" w:cs="Times New Roman"/>
          <w:color w:val="auto"/>
          <w:sz w:val="26"/>
          <w:szCs w:val="26"/>
        </w:rPr>
        <w:t xml:space="preserve">Глава 2. Прогноз </w:t>
      </w:r>
      <w:r w:rsidR="00D6525D" w:rsidRPr="003A238A">
        <w:rPr>
          <w:rFonts w:ascii="Times New Roman" w:hAnsi="Times New Roman" w:cs="Times New Roman"/>
          <w:color w:val="auto"/>
          <w:sz w:val="26"/>
          <w:szCs w:val="26"/>
        </w:rPr>
        <w:t>комплексного</w:t>
      </w:r>
      <w:r w:rsidRPr="003A238A">
        <w:rPr>
          <w:rFonts w:ascii="Times New Roman" w:hAnsi="Times New Roman" w:cs="Times New Roman"/>
          <w:color w:val="auto"/>
          <w:sz w:val="26"/>
          <w:szCs w:val="26"/>
        </w:rPr>
        <w:t xml:space="preserve"> развития сельских террит</w:t>
      </w:r>
      <w:r w:rsidR="006A1095" w:rsidRPr="003A238A">
        <w:rPr>
          <w:rFonts w:ascii="Times New Roman" w:hAnsi="Times New Roman" w:cs="Times New Roman"/>
          <w:color w:val="auto"/>
          <w:sz w:val="26"/>
          <w:szCs w:val="26"/>
        </w:rPr>
        <w:t>орий Республики Мордовия до 2030</w:t>
      </w:r>
      <w:r w:rsidRPr="003A238A">
        <w:rPr>
          <w:rFonts w:ascii="Times New Roman" w:hAnsi="Times New Roman" w:cs="Times New Roman"/>
          <w:color w:val="auto"/>
          <w:sz w:val="26"/>
          <w:szCs w:val="26"/>
        </w:rPr>
        <w:t xml:space="preserve"> года</w:t>
      </w:r>
    </w:p>
    <w:p w14:paraId="50AD1B37" w14:textId="77777777" w:rsidR="004C5881" w:rsidRPr="003A238A" w:rsidRDefault="004C5881" w:rsidP="008052E9">
      <w:pPr>
        <w:pStyle w:val="s1"/>
        <w:shd w:val="clear" w:color="auto" w:fill="FFFFFF"/>
        <w:spacing w:before="0" w:beforeAutospacing="0" w:after="0" w:afterAutospacing="0"/>
        <w:contextualSpacing/>
        <w:jc w:val="both"/>
        <w:rPr>
          <w:sz w:val="26"/>
          <w:szCs w:val="26"/>
        </w:rPr>
      </w:pPr>
    </w:p>
    <w:p w14:paraId="1BF9EC38" w14:textId="77777777" w:rsidR="0022110A" w:rsidRPr="003A238A" w:rsidRDefault="00C760B5"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D6525D" w:rsidRPr="003A238A">
        <w:rPr>
          <w:sz w:val="26"/>
          <w:szCs w:val="26"/>
        </w:rPr>
        <w:t>Комплексное</w:t>
      </w:r>
      <w:r w:rsidR="0022110A" w:rsidRPr="003A238A">
        <w:rPr>
          <w:sz w:val="26"/>
          <w:szCs w:val="26"/>
        </w:rPr>
        <w:t xml:space="preserve"> развитие сельских территорий является одним из наиболее приоритетных направлений социально-экономической политики Правительства Республики Мордовия в рассматриваемой перспективе.</w:t>
      </w:r>
    </w:p>
    <w:p w14:paraId="5DE7CEA6" w14:textId="77777777" w:rsidR="0022110A" w:rsidRPr="003A238A" w:rsidRDefault="00C760B5"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22110A" w:rsidRPr="003A238A">
        <w:rPr>
          <w:sz w:val="26"/>
          <w:szCs w:val="26"/>
        </w:rPr>
        <w:t xml:space="preserve">Динамика </w:t>
      </w:r>
      <w:r w:rsidR="00D6525D" w:rsidRPr="003A238A">
        <w:rPr>
          <w:sz w:val="26"/>
          <w:szCs w:val="26"/>
        </w:rPr>
        <w:t>комплексного</w:t>
      </w:r>
      <w:r w:rsidR="0022110A" w:rsidRPr="003A238A">
        <w:rPr>
          <w:sz w:val="26"/>
          <w:szCs w:val="26"/>
        </w:rPr>
        <w:t xml:space="preserve"> развития сель</w:t>
      </w:r>
      <w:r w:rsidR="005E18C6" w:rsidRPr="003A238A">
        <w:rPr>
          <w:sz w:val="26"/>
          <w:szCs w:val="26"/>
        </w:rPr>
        <w:t>ских территорий на период до 2030</w:t>
      </w:r>
      <w:r w:rsidR="0022110A" w:rsidRPr="003A238A">
        <w:rPr>
          <w:sz w:val="26"/>
          <w:szCs w:val="26"/>
        </w:rPr>
        <w:t xml:space="preserve"> года будет формироваться под воздействием принятых в последние годы мер.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сельских территорий.</w:t>
      </w:r>
    </w:p>
    <w:p w14:paraId="20EF99E3" w14:textId="77777777" w:rsidR="0022110A" w:rsidRPr="003A238A" w:rsidRDefault="00C760B5"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22110A" w:rsidRPr="003A238A">
        <w:rPr>
          <w:sz w:val="26"/>
          <w:szCs w:val="26"/>
        </w:rPr>
        <w:t>В прогнозном периоде наметятся следующие значимые тенденции:</w:t>
      </w:r>
    </w:p>
    <w:p w14:paraId="22EF5C4E" w14:textId="77777777" w:rsidR="0022110A" w:rsidRPr="003A238A" w:rsidRDefault="00C760B5"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22110A" w:rsidRPr="003A238A">
        <w:rPr>
          <w:sz w:val="26"/>
          <w:szCs w:val="26"/>
        </w:rPr>
        <w:t>увеличение бюджетных инвестиций в объекты муниципальной собственности;</w:t>
      </w:r>
    </w:p>
    <w:p w14:paraId="53B4D0B6" w14:textId="77777777" w:rsidR="0022110A" w:rsidRPr="003A238A" w:rsidRDefault="00C760B5"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22110A" w:rsidRPr="003A238A">
        <w:rPr>
          <w:sz w:val="26"/>
          <w:szCs w:val="26"/>
        </w:rPr>
        <w:t xml:space="preserve">использование механизмов государственно-частного партнерства и привлечение дополнительных средств внебюджетных источников для </w:t>
      </w:r>
      <w:r w:rsidR="0022110A" w:rsidRPr="003A238A">
        <w:rPr>
          <w:sz w:val="26"/>
          <w:szCs w:val="26"/>
        </w:rPr>
        <w:lastRenderedPageBreak/>
        <w:t xml:space="preserve">финансирования мероприятий </w:t>
      </w:r>
      <w:r w:rsidR="0036031E" w:rsidRPr="003A238A">
        <w:rPr>
          <w:sz w:val="26"/>
          <w:szCs w:val="26"/>
        </w:rPr>
        <w:t>Муниципальной</w:t>
      </w:r>
      <w:r w:rsidR="001452DD" w:rsidRPr="003A238A">
        <w:rPr>
          <w:sz w:val="26"/>
          <w:szCs w:val="26"/>
        </w:rPr>
        <w:t xml:space="preserve"> </w:t>
      </w:r>
      <w:r w:rsidR="0022110A" w:rsidRPr="003A238A">
        <w:rPr>
          <w:sz w:val="26"/>
          <w:szCs w:val="26"/>
        </w:rPr>
        <w:t>программы, включая средства населения и организаций.</w:t>
      </w:r>
    </w:p>
    <w:p w14:paraId="5AB7AEAE" w14:textId="77777777" w:rsidR="0022110A" w:rsidRPr="003A238A" w:rsidRDefault="00C760B5"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36031E" w:rsidRPr="003A238A">
        <w:rPr>
          <w:sz w:val="26"/>
          <w:szCs w:val="26"/>
        </w:rPr>
        <w:t>Муниципальная</w:t>
      </w:r>
      <w:r w:rsidR="001452DD" w:rsidRPr="003A238A">
        <w:rPr>
          <w:sz w:val="26"/>
          <w:szCs w:val="26"/>
        </w:rPr>
        <w:t xml:space="preserve"> </w:t>
      </w:r>
      <w:r w:rsidR="0022110A" w:rsidRPr="003A238A">
        <w:rPr>
          <w:sz w:val="26"/>
          <w:szCs w:val="26"/>
        </w:rPr>
        <w:t>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14:paraId="53B53DE0" w14:textId="77777777" w:rsidR="00CC0A00" w:rsidRPr="003A238A" w:rsidRDefault="00C760B5" w:rsidP="007B4C21">
      <w:pPr>
        <w:pStyle w:val="s1"/>
        <w:shd w:val="clear" w:color="auto" w:fill="FFFFFF"/>
        <w:spacing w:before="0" w:beforeAutospacing="0" w:after="0" w:afterAutospacing="0"/>
        <w:contextualSpacing/>
        <w:jc w:val="both"/>
        <w:rPr>
          <w:sz w:val="26"/>
          <w:szCs w:val="26"/>
        </w:rPr>
      </w:pPr>
      <w:r w:rsidRPr="003A238A">
        <w:rPr>
          <w:sz w:val="26"/>
          <w:szCs w:val="26"/>
        </w:rPr>
        <w:tab/>
      </w:r>
      <w:r w:rsidR="0022110A" w:rsidRPr="003A238A">
        <w:rPr>
          <w:sz w:val="26"/>
          <w:szCs w:val="26"/>
        </w:rPr>
        <w:t xml:space="preserve">Прогноз реализации </w:t>
      </w:r>
      <w:r w:rsidR="0036031E" w:rsidRPr="003A238A">
        <w:rPr>
          <w:sz w:val="26"/>
          <w:szCs w:val="26"/>
        </w:rPr>
        <w:t>Муниципальной</w:t>
      </w:r>
      <w:r w:rsidR="00D6525D" w:rsidRPr="003A238A">
        <w:rPr>
          <w:sz w:val="26"/>
          <w:szCs w:val="26"/>
        </w:rPr>
        <w:t xml:space="preserve"> </w:t>
      </w:r>
      <w:r w:rsidR="0022110A" w:rsidRPr="003A238A">
        <w:rPr>
          <w:sz w:val="26"/>
          <w:szCs w:val="26"/>
        </w:rPr>
        <w:t>программы основывается на достижении уровней ее основных показателей (индикаторов).</w:t>
      </w:r>
    </w:p>
    <w:p w14:paraId="6B138D18" w14:textId="77777777" w:rsidR="008052E9" w:rsidRPr="003A238A" w:rsidRDefault="008052E9" w:rsidP="008052E9">
      <w:pPr>
        <w:contextualSpacing/>
        <w:rPr>
          <w:rFonts w:ascii="Times New Roman" w:hAnsi="Times New Roman" w:cs="Times New Roman"/>
          <w:sz w:val="26"/>
          <w:szCs w:val="26"/>
        </w:rPr>
      </w:pPr>
    </w:p>
    <w:p w14:paraId="6818BFF0" w14:textId="77777777" w:rsidR="000B1799" w:rsidRPr="003A238A" w:rsidRDefault="000B1799" w:rsidP="008052E9">
      <w:pPr>
        <w:contextualSpacing/>
        <w:rPr>
          <w:rFonts w:ascii="Times New Roman" w:hAnsi="Times New Roman" w:cs="Times New Roman"/>
          <w:sz w:val="26"/>
          <w:szCs w:val="26"/>
        </w:rPr>
      </w:pPr>
    </w:p>
    <w:p w14:paraId="18883B86" w14:textId="77777777" w:rsidR="000B1799" w:rsidRPr="003A238A" w:rsidRDefault="000B1799" w:rsidP="008052E9">
      <w:pPr>
        <w:contextualSpacing/>
        <w:rPr>
          <w:rFonts w:ascii="Times New Roman" w:hAnsi="Times New Roman" w:cs="Times New Roman"/>
          <w:sz w:val="26"/>
          <w:szCs w:val="26"/>
        </w:rPr>
      </w:pPr>
    </w:p>
    <w:p w14:paraId="3D603548" w14:textId="77777777" w:rsidR="000B1799" w:rsidRPr="003A238A" w:rsidRDefault="000B1799" w:rsidP="008052E9">
      <w:pPr>
        <w:contextualSpacing/>
        <w:rPr>
          <w:rFonts w:ascii="Times New Roman" w:hAnsi="Times New Roman" w:cs="Times New Roman"/>
          <w:sz w:val="26"/>
          <w:szCs w:val="26"/>
        </w:rPr>
      </w:pPr>
    </w:p>
    <w:p w14:paraId="2EE8EE70" w14:textId="77777777" w:rsidR="000B1799" w:rsidRPr="003A238A" w:rsidRDefault="000B1799" w:rsidP="008052E9">
      <w:pPr>
        <w:contextualSpacing/>
        <w:rPr>
          <w:rFonts w:ascii="Times New Roman" w:hAnsi="Times New Roman" w:cs="Times New Roman"/>
          <w:sz w:val="26"/>
          <w:szCs w:val="26"/>
        </w:rPr>
      </w:pPr>
    </w:p>
    <w:p w14:paraId="39100C04" w14:textId="77777777" w:rsidR="000B1799" w:rsidRPr="003A238A" w:rsidRDefault="000B1799" w:rsidP="008052E9">
      <w:pPr>
        <w:contextualSpacing/>
        <w:rPr>
          <w:rFonts w:ascii="Times New Roman" w:hAnsi="Times New Roman" w:cs="Times New Roman"/>
          <w:sz w:val="26"/>
          <w:szCs w:val="26"/>
        </w:rPr>
      </w:pPr>
    </w:p>
    <w:p w14:paraId="37A9BA50" w14:textId="77777777" w:rsidR="007B1E8C" w:rsidRPr="003A238A" w:rsidRDefault="007B1E8C">
      <w:pPr>
        <w:widowControl/>
        <w:autoSpaceDE/>
        <w:autoSpaceDN/>
        <w:adjustRightInd/>
        <w:spacing w:after="200" w:line="276" w:lineRule="auto"/>
        <w:ind w:firstLine="0"/>
        <w:jc w:val="left"/>
        <w:rPr>
          <w:rFonts w:ascii="Times New Roman" w:hAnsi="Times New Roman" w:cs="Times New Roman"/>
          <w:sz w:val="26"/>
          <w:szCs w:val="26"/>
        </w:rPr>
      </w:pPr>
      <w:bookmarkStart w:id="8" w:name="sub_1200"/>
      <w:r w:rsidRPr="003A238A">
        <w:rPr>
          <w:rFonts w:ascii="Times New Roman" w:hAnsi="Times New Roman" w:cs="Times New Roman"/>
          <w:b/>
          <w:bCs/>
          <w:sz w:val="26"/>
          <w:szCs w:val="26"/>
        </w:rPr>
        <w:br w:type="page"/>
      </w:r>
    </w:p>
    <w:p w14:paraId="055D6622" w14:textId="77777777" w:rsidR="00246FE7" w:rsidRPr="003A238A" w:rsidRDefault="00246FE7" w:rsidP="007B1E8C">
      <w:pPr>
        <w:pStyle w:val="1"/>
        <w:spacing w:before="0" w:after="0"/>
        <w:contextualSpacing/>
        <w:rPr>
          <w:rFonts w:ascii="Times New Roman" w:hAnsi="Times New Roman" w:cs="Times New Roman"/>
          <w:color w:val="auto"/>
          <w:sz w:val="26"/>
          <w:szCs w:val="26"/>
        </w:rPr>
      </w:pPr>
      <w:r w:rsidRPr="003A238A">
        <w:rPr>
          <w:rFonts w:ascii="Times New Roman" w:hAnsi="Times New Roman" w:cs="Times New Roman"/>
          <w:color w:val="auto"/>
          <w:sz w:val="26"/>
          <w:szCs w:val="26"/>
        </w:rPr>
        <w:lastRenderedPageBreak/>
        <w:t xml:space="preserve">Раздел 2. Приоритеты </w:t>
      </w:r>
      <w:r w:rsidR="0036031E" w:rsidRPr="003A238A">
        <w:rPr>
          <w:rFonts w:ascii="Times New Roman" w:hAnsi="Times New Roman" w:cs="Times New Roman"/>
          <w:color w:val="auto"/>
          <w:sz w:val="26"/>
          <w:szCs w:val="26"/>
        </w:rPr>
        <w:t>муниципальной</w:t>
      </w:r>
      <w:r w:rsidRPr="003A238A">
        <w:rPr>
          <w:rFonts w:ascii="Times New Roman" w:hAnsi="Times New Roman" w:cs="Times New Roman"/>
          <w:color w:val="auto"/>
          <w:sz w:val="26"/>
          <w:szCs w:val="26"/>
        </w:rPr>
        <w:t xml:space="preserve"> политики в сфере реализации </w:t>
      </w:r>
      <w:r w:rsidR="0036031E" w:rsidRPr="003A238A">
        <w:rPr>
          <w:rFonts w:ascii="Times New Roman" w:hAnsi="Times New Roman" w:cs="Times New Roman"/>
          <w:color w:val="auto"/>
          <w:sz w:val="26"/>
          <w:szCs w:val="26"/>
        </w:rPr>
        <w:t>Муниципальной</w:t>
      </w:r>
      <w:r w:rsidRPr="003A238A">
        <w:rPr>
          <w:rFonts w:ascii="Times New Roman" w:hAnsi="Times New Roman" w:cs="Times New Roman"/>
          <w:color w:val="auto"/>
          <w:sz w:val="26"/>
          <w:szCs w:val="26"/>
        </w:rPr>
        <w:t xml:space="preserve"> программы, цели, задачи и показатели (индикаторы) реализации </w:t>
      </w:r>
      <w:r w:rsidR="0036031E" w:rsidRPr="003A238A">
        <w:rPr>
          <w:rFonts w:ascii="Times New Roman" w:hAnsi="Times New Roman" w:cs="Times New Roman"/>
          <w:color w:val="auto"/>
          <w:sz w:val="26"/>
          <w:szCs w:val="26"/>
        </w:rPr>
        <w:t>Муниципальной</w:t>
      </w:r>
      <w:r w:rsidRPr="003A238A">
        <w:rPr>
          <w:rFonts w:ascii="Times New Roman" w:hAnsi="Times New Roman" w:cs="Times New Roman"/>
          <w:color w:val="auto"/>
          <w:sz w:val="26"/>
          <w:szCs w:val="26"/>
        </w:rPr>
        <w:t xml:space="preserve"> программы, основные ожидаемые результаты и сроки ее реализации</w:t>
      </w:r>
      <w:r w:rsidR="00FC65F2" w:rsidRPr="003A238A">
        <w:rPr>
          <w:rFonts w:ascii="Times New Roman" w:hAnsi="Times New Roman" w:cs="Times New Roman"/>
          <w:color w:val="auto"/>
          <w:sz w:val="26"/>
          <w:szCs w:val="26"/>
        </w:rPr>
        <w:t xml:space="preserve"> </w:t>
      </w:r>
      <w:r w:rsidR="0036031E" w:rsidRPr="003A238A">
        <w:rPr>
          <w:rFonts w:ascii="Times New Roman" w:hAnsi="Times New Roman" w:cs="Times New Roman"/>
          <w:color w:val="auto"/>
          <w:sz w:val="26"/>
          <w:szCs w:val="26"/>
        </w:rPr>
        <w:t>Муниципальной</w:t>
      </w:r>
      <w:r w:rsidR="00FC65F2" w:rsidRPr="003A238A">
        <w:rPr>
          <w:rFonts w:ascii="Times New Roman" w:hAnsi="Times New Roman" w:cs="Times New Roman"/>
          <w:color w:val="auto"/>
          <w:sz w:val="26"/>
          <w:szCs w:val="26"/>
        </w:rPr>
        <w:t xml:space="preserve"> программы</w:t>
      </w:r>
    </w:p>
    <w:bookmarkEnd w:id="8"/>
    <w:p w14:paraId="6B23DC5F" w14:textId="77777777" w:rsidR="00246FE7" w:rsidRPr="003A238A" w:rsidRDefault="00246FE7" w:rsidP="008052E9">
      <w:pPr>
        <w:contextualSpacing/>
        <w:rPr>
          <w:rFonts w:ascii="Times New Roman" w:hAnsi="Times New Roman" w:cs="Times New Roman"/>
          <w:sz w:val="26"/>
          <w:szCs w:val="26"/>
        </w:rPr>
      </w:pPr>
    </w:p>
    <w:p w14:paraId="59CA274A" w14:textId="77777777" w:rsidR="00246FE7" w:rsidRPr="003A238A" w:rsidRDefault="00246FE7" w:rsidP="008052E9">
      <w:pPr>
        <w:pStyle w:val="1"/>
        <w:spacing w:before="0" w:after="0"/>
        <w:contextualSpacing/>
        <w:rPr>
          <w:rFonts w:ascii="Times New Roman" w:hAnsi="Times New Roman" w:cs="Times New Roman"/>
          <w:color w:val="auto"/>
          <w:sz w:val="26"/>
          <w:szCs w:val="26"/>
        </w:rPr>
      </w:pPr>
      <w:bookmarkStart w:id="9" w:name="sub_30"/>
      <w:r w:rsidRPr="003A238A">
        <w:rPr>
          <w:rFonts w:ascii="Times New Roman" w:hAnsi="Times New Roman" w:cs="Times New Roman"/>
          <w:color w:val="auto"/>
          <w:sz w:val="26"/>
          <w:szCs w:val="26"/>
        </w:rPr>
        <w:t xml:space="preserve">Глава 3. Приоритеты </w:t>
      </w:r>
      <w:r w:rsidR="0036031E" w:rsidRPr="003A238A">
        <w:rPr>
          <w:rFonts w:ascii="Times New Roman" w:hAnsi="Times New Roman" w:cs="Times New Roman"/>
          <w:color w:val="auto"/>
          <w:sz w:val="26"/>
          <w:szCs w:val="26"/>
        </w:rPr>
        <w:t>муниципальной</w:t>
      </w:r>
      <w:r w:rsidRPr="003A238A">
        <w:rPr>
          <w:rFonts w:ascii="Times New Roman" w:hAnsi="Times New Roman" w:cs="Times New Roman"/>
          <w:color w:val="auto"/>
          <w:sz w:val="26"/>
          <w:szCs w:val="26"/>
        </w:rPr>
        <w:t xml:space="preserve"> политики в сфере реализации </w:t>
      </w:r>
      <w:r w:rsidR="0036031E" w:rsidRPr="003A238A">
        <w:rPr>
          <w:rFonts w:ascii="Times New Roman" w:hAnsi="Times New Roman" w:cs="Times New Roman"/>
          <w:color w:val="auto"/>
          <w:sz w:val="26"/>
          <w:szCs w:val="26"/>
        </w:rPr>
        <w:t>Муниципальной</w:t>
      </w:r>
      <w:r w:rsidRPr="003A238A">
        <w:rPr>
          <w:rFonts w:ascii="Times New Roman" w:hAnsi="Times New Roman" w:cs="Times New Roman"/>
          <w:color w:val="auto"/>
          <w:sz w:val="26"/>
          <w:szCs w:val="26"/>
        </w:rPr>
        <w:t xml:space="preserve"> программы</w:t>
      </w:r>
    </w:p>
    <w:bookmarkEnd w:id="9"/>
    <w:p w14:paraId="3B52289C" w14:textId="77777777" w:rsidR="00246FE7" w:rsidRPr="003A238A" w:rsidRDefault="00246FE7" w:rsidP="008052E9">
      <w:pPr>
        <w:contextualSpacing/>
        <w:rPr>
          <w:rFonts w:ascii="Times New Roman" w:hAnsi="Times New Roman" w:cs="Times New Roman"/>
          <w:sz w:val="26"/>
          <w:szCs w:val="26"/>
        </w:rPr>
      </w:pPr>
    </w:p>
    <w:p w14:paraId="59ECC3A2" w14:textId="77777777" w:rsidR="00246FE7" w:rsidRPr="003A238A" w:rsidRDefault="00246FE7" w:rsidP="008052E9">
      <w:pPr>
        <w:contextualSpacing/>
        <w:rPr>
          <w:rFonts w:ascii="Times New Roman" w:hAnsi="Times New Roman" w:cs="Times New Roman"/>
          <w:sz w:val="26"/>
          <w:szCs w:val="26"/>
        </w:rPr>
      </w:pPr>
      <w:r w:rsidRPr="003A238A">
        <w:rPr>
          <w:rFonts w:ascii="Times New Roman" w:hAnsi="Times New Roman" w:cs="Times New Roman"/>
          <w:sz w:val="26"/>
          <w:szCs w:val="26"/>
        </w:rPr>
        <w:t>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w:t>
      </w:r>
    </w:p>
    <w:p w14:paraId="6B1A0B52" w14:textId="77777777" w:rsidR="00246FE7" w:rsidRPr="003A238A" w:rsidRDefault="00246FE7" w:rsidP="008052E9">
      <w:pPr>
        <w:contextualSpacing/>
        <w:rPr>
          <w:rFonts w:ascii="Times New Roman" w:hAnsi="Times New Roman" w:cs="Times New Roman"/>
          <w:sz w:val="26"/>
          <w:szCs w:val="26"/>
        </w:rPr>
      </w:pPr>
      <w:r w:rsidRPr="003A238A">
        <w:rPr>
          <w:rFonts w:ascii="Times New Roman" w:hAnsi="Times New Roman" w:cs="Times New Roman"/>
          <w:sz w:val="26"/>
          <w:szCs w:val="26"/>
        </w:rPr>
        <w:t xml:space="preserve">Без использования </w:t>
      </w:r>
      <w:r w:rsidR="00BF2B33" w:rsidRPr="003A238A">
        <w:rPr>
          <w:rFonts w:ascii="Times New Roman" w:hAnsi="Times New Roman" w:cs="Times New Roman"/>
          <w:sz w:val="26"/>
          <w:szCs w:val="26"/>
        </w:rPr>
        <w:t>проектного подхода</w:t>
      </w:r>
      <w:r w:rsidRPr="003A238A">
        <w:rPr>
          <w:rFonts w:ascii="Times New Roman" w:hAnsi="Times New Roman" w:cs="Times New Roman"/>
          <w:sz w:val="26"/>
          <w:szCs w:val="26"/>
        </w:rPr>
        <w:t xml:space="preserve">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Республики Мордовия.</w:t>
      </w:r>
    </w:p>
    <w:p w14:paraId="61313116" w14:textId="77777777" w:rsidR="00246FE7" w:rsidRPr="003A238A" w:rsidRDefault="00246FE7" w:rsidP="008052E9">
      <w:pPr>
        <w:contextualSpacing/>
        <w:rPr>
          <w:rFonts w:ascii="Times New Roman" w:hAnsi="Times New Roman" w:cs="Times New Roman"/>
          <w:sz w:val="26"/>
          <w:szCs w:val="26"/>
        </w:rPr>
      </w:pPr>
      <w:r w:rsidRPr="003A238A">
        <w:rPr>
          <w:rFonts w:ascii="Times New Roman" w:hAnsi="Times New Roman" w:cs="Times New Roman"/>
          <w:sz w:val="26"/>
          <w:szCs w:val="26"/>
        </w:rPr>
        <w:t xml:space="preserve">Целесообразность использования </w:t>
      </w:r>
      <w:r w:rsidR="00BF2B33" w:rsidRPr="003A238A">
        <w:rPr>
          <w:rFonts w:ascii="Times New Roman" w:hAnsi="Times New Roman" w:cs="Times New Roman"/>
          <w:sz w:val="26"/>
          <w:szCs w:val="26"/>
        </w:rPr>
        <w:t>проектного подхода</w:t>
      </w:r>
      <w:r w:rsidRPr="003A238A">
        <w:rPr>
          <w:rFonts w:ascii="Times New Roman" w:hAnsi="Times New Roman" w:cs="Times New Roman"/>
          <w:sz w:val="26"/>
          <w:szCs w:val="26"/>
        </w:rPr>
        <w:t xml:space="preserve"> для решения задачи по устойчивому развитию сельских территорий подкреплена:</w:t>
      </w:r>
    </w:p>
    <w:p w14:paraId="37351333" w14:textId="77777777" w:rsidR="00246FE7" w:rsidRPr="003A238A" w:rsidRDefault="00246FE7" w:rsidP="008052E9">
      <w:pPr>
        <w:contextualSpacing/>
        <w:rPr>
          <w:rFonts w:ascii="Times New Roman" w:hAnsi="Times New Roman" w:cs="Times New Roman"/>
          <w:sz w:val="26"/>
          <w:szCs w:val="26"/>
        </w:rPr>
      </w:pPr>
      <w:r w:rsidRPr="003A238A">
        <w:rPr>
          <w:rFonts w:ascii="Times New Roman" w:hAnsi="Times New Roman" w:cs="Times New Roman"/>
          <w:sz w:val="26"/>
          <w:szCs w:val="26"/>
        </w:rPr>
        <w:t xml:space="preserve">взаимосвязью целевых установок </w:t>
      </w:r>
      <w:r w:rsidR="00767711" w:rsidRPr="003A238A">
        <w:rPr>
          <w:rFonts w:ascii="Times New Roman" w:hAnsi="Times New Roman" w:cs="Times New Roman"/>
          <w:sz w:val="26"/>
          <w:szCs w:val="26"/>
        </w:rPr>
        <w:t>комплексного</w:t>
      </w:r>
      <w:r w:rsidRPr="003A238A">
        <w:rPr>
          <w:rFonts w:ascii="Times New Roman" w:hAnsi="Times New Roman" w:cs="Times New Roman"/>
          <w:sz w:val="26"/>
          <w:szCs w:val="26"/>
        </w:rPr>
        <w:t xml:space="preserve"> развития сельских территорий с приоритетами социально-экономического развития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14:paraId="0A2E6F30" w14:textId="77777777" w:rsidR="00246FE7" w:rsidRPr="003A238A" w:rsidRDefault="00246FE7" w:rsidP="008052E9">
      <w:pPr>
        <w:contextualSpacing/>
        <w:rPr>
          <w:rFonts w:ascii="Times New Roman" w:hAnsi="Times New Roman" w:cs="Times New Roman"/>
          <w:sz w:val="26"/>
          <w:szCs w:val="26"/>
        </w:rPr>
      </w:pPr>
      <w:r w:rsidRPr="003A238A">
        <w:rPr>
          <w:rFonts w:ascii="Times New Roman" w:hAnsi="Times New Roman" w:cs="Times New Roman"/>
          <w:sz w:val="26"/>
          <w:szCs w:val="26"/>
        </w:rPr>
        <w:t>долгосрочным характером социальных проблем сельских территорий, требующим системного подхода к их решению;</w:t>
      </w:r>
    </w:p>
    <w:p w14:paraId="326C27E1" w14:textId="77777777" w:rsidR="00246FE7" w:rsidRPr="003A238A" w:rsidRDefault="00246FE7" w:rsidP="008052E9">
      <w:pPr>
        <w:contextualSpacing/>
        <w:rPr>
          <w:rFonts w:ascii="Times New Roman" w:hAnsi="Times New Roman" w:cs="Times New Roman"/>
          <w:sz w:val="26"/>
          <w:szCs w:val="26"/>
        </w:rPr>
      </w:pPr>
      <w:r w:rsidRPr="003A238A">
        <w:rPr>
          <w:rFonts w:ascii="Times New Roman" w:hAnsi="Times New Roman" w:cs="Times New Roman"/>
          <w:sz w:val="26"/>
          <w:szCs w:val="26"/>
        </w:rPr>
        <w:t xml:space="preserve">высоким уровнем затратности решения накопившихся проблем села, требующим привлечения средств </w:t>
      </w:r>
      <w:r w:rsidR="0036031E" w:rsidRPr="003A238A">
        <w:rPr>
          <w:rFonts w:ascii="Times New Roman" w:hAnsi="Times New Roman" w:cs="Times New Roman"/>
          <w:sz w:val="26"/>
          <w:szCs w:val="26"/>
        </w:rPr>
        <w:t>муниципальной</w:t>
      </w:r>
      <w:r w:rsidRPr="003A238A">
        <w:rPr>
          <w:rFonts w:ascii="Times New Roman" w:hAnsi="Times New Roman" w:cs="Times New Roman"/>
          <w:sz w:val="26"/>
          <w:szCs w:val="26"/>
        </w:rPr>
        <w:t xml:space="preserve"> поддержки.</w:t>
      </w:r>
    </w:p>
    <w:p w14:paraId="7A42B95A" w14:textId="77777777" w:rsidR="00246FE7" w:rsidRPr="003A238A" w:rsidRDefault="00246FE7" w:rsidP="008052E9">
      <w:pPr>
        <w:contextualSpacing/>
        <w:rPr>
          <w:rFonts w:ascii="Times New Roman" w:hAnsi="Times New Roman" w:cs="Times New Roman"/>
          <w:sz w:val="26"/>
          <w:szCs w:val="26"/>
        </w:rPr>
      </w:pPr>
      <w:r w:rsidRPr="003A238A">
        <w:rPr>
          <w:rFonts w:ascii="Times New Roman" w:hAnsi="Times New Roman" w:cs="Times New Roman"/>
          <w:sz w:val="26"/>
          <w:szCs w:val="26"/>
        </w:rPr>
        <w:t xml:space="preserve">В связи с этим </w:t>
      </w:r>
      <w:r w:rsidR="00767711" w:rsidRPr="003A238A">
        <w:rPr>
          <w:rFonts w:ascii="Times New Roman" w:hAnsi="Times New Roman" w:cs="Times New Roman"/>
          <w:sz w:val="26"/>
          <w:szCs w:val="26"/>
        </w:rPr>
        <w:t>комплексное</w:t>
      </w:r>
      <w:r w:rsidRPr="003A238A">
        <w:rPr>
          <w:rFonts w:ascii="Times New Roman" w:hAnsi="Times New Roman" w:cs="Times New Roman"/>
          <w:sz w:val="26"/>
          <w:szCs w:val="26"/>
        </w:rPr>
        <w:t xml:space="preserve"> развитие сельских территорий отнесено к числу приоритетных направлений </w:t>
      </w:r>
      <w:r w:rsidR="0036031E" w:rsidRPr="003A238A">
        <w:rPr>
          <w:rFonts w:ascii="Times New Roman" w:hAnsi="Times New Roman" w:cs="Times New Roman"/>
          <w:sz w:val="26"/>
          <w:szCs w:val="26"/>
        </w:rPr>
        <w:t>муниципальной</w:t>
      </w:r>
      <w:r w:rsidRPr="003A238A">
        <w:rPr>
          <w:rFonts w:ascii="Times New Roman" w:hAnsi="Times New Roman" w:cs="Times New Roman"/>
          <w:sz w:val="26"/>
          <w:szCs w:val="26"/>
        </w:rPr>
        <w:t xml:space="preserve"> политики, инструментом реализации которых является настоящая </w:t>
      </w:r>
      <w:r w:rsidR="0036031E" w:rsidRPr="003A238A">
        <w:rPr>
          <w:rFonts w:ascii="Times New Roman" w:hAnsi="Times New Roman" w:cs="Times New Roman"/>
          <w:sz w:val="26"/>
          <w:szCs w:val="26"/>
        </w:rPr>
        <w:t>Муниципальная</w:t>
      </w:r>
      <w:r w:rsidRPr="003A238A">
        <w:rPr>
          <w:rFonts w:ascii="Times New Roman" w:hAnsi="Times New Roman" w:cs="Times New Roman"/>
          <w:sz w:val="26"/>
          <w:szCs w:val="26"/>
        </w:rPr>
        <w:t xml:space="preserve"> программа.</w:t>
      </w:r>
    </w:p>
    <w:p w14:paraId="6CCDB0FF" w14:textId="77777777" w:rsidR="00F4410A" w:rsidRPr="003A238A" w:rsidRDefault="00F4410A" w:rsidP="008052E9">
      <w:pPr>
        <w:contextualSpacing/>
        <w:rPr>
          <w:rFonts w:ascii="Times New Roman" w:hAnsi="Times New Roman" w:cs="Times New Roman"/>
          <w:sz w:val="26"/>
          <w:szCs w:val="26"/>
        </w:rPr>
      </w:pPr>
    </w:p>
    <w:p w14:paraId="2A0C17DB" w14:textId="77777777" w:rsidR="00246FE7" w:rsidRPr="003A238A" w:rsidRDefault="00246FE7" w:rsidP="008052E9">
      <w:pPr>
        <w:pStyle w:val="1"/>
        <w:spacing w:before="0" w:after="0"/>
        <w:contextualSpacing/>
        <w:rPr>
          <w:rFonts w:ascii="Times New Roman" w:hAnsi="Times New Roman" w:cs="Times New Roman"/>
          <w:color w:val="auto"/>
          <w:sz w:val="26"/>
          <w:szCs w:val="26"/>
        </w:rPr>
      </w:pPr>
      <w:r w:rsidRPr="003A238A">
        <w:rPr>
          <w:rFonts w:ascii="Times New Roman" w:hAnsi="Times New Roman" w:cs="Times New Roman"/>
          <w:color w:val="auto"/>
          <w:sz w:val="26"/>
          <w:szCs w:val="26"/>
        </w:rPr>
        <w:t xml:space="preserve">Глава 4. Цели и задачи </w:t>
      </w:r>
      <w:r w:rsidR="0036031E" w:rsidRPr="003A238A">
        <w:rPr>
          <w:rFonts w:ascii="Times New Roman" w:hAnsi="Times New Roman" w:cs="Times New Roman"/>
          <w:color w:val="auto"/>
          <w:sz w:val="26"/>
          <w:szCs w:val="26"/>
        </w:rPr>
        <w:t>Муниципальной</w:t>
      </w:r>
      <w:r w:rsidRPr="003A238A">
        <w:rPr>
          <w:rFonts w:ascii="Times New Roman" w:hAnsi="Times New Roman" w:cs="Times New Roman"/>
          <w:color w:val="auto"/>
          <w:sz w:val="26"/>
          <w:szCs w:val="26"/>
        </w:rPr>
        <w:t xml:space="preserve"> программы</w:t>
      </w:r>
    </w:p>
    <w:p w14:paraId="2CFBF1B8" w14:textId="77777777" w:rsidR="00246FE7" w:rsidRPr="003A238A" w:rsidRDefault="00246FE7" w:rsidP="008052E9">
      <w:pPr>
        <w:contextualSpacing/>
        <w:rPr>
          <w:rFonts w:ascii="Times New Roman" w:hAnsi="Times New Roman" w:cs="Times New Roman"/>
          <w:sz w:val="26"/>
          <w:szCs w:val="26"/>
        </w:rPr>
      </w:pPr>
    </w:p>
    <w:p w14:paraId="5874EC6B" w14:textId="77777777" w:rsidR="00246FE7" w:rsidRPr="003A238A" w:rsidRDefault="0036031E" w:rsidP="008052E9">
      <w:pPr>
        <w:contextualSpacing/>
        <w:rPr>
          <w:rFonts w:ascii="Times New Roman" w:hAnsi="Times New Roman" w:cs="Times New Roman"/>
          <w:sz w:val="26"/>
          <w:szCs w:val="26"/>
        </w:rPr>
      </w:pPr>
      <w:r w:rsidRPr="003A238A">
        <w:rPr>
          <w:rFonts w:ascii="Times New Roman" w:hAnsi="Times New Roman" w:cs="Times New Roman"/>
          <w:sz w:val="26"/>
          <w:szCs w:val="26"/>
        </w:rPr>
        <w:t>Муниципальная</w:t>
      </w:r>
      <w:r w:rsidR="00246FE7" w:rsidRPr="003A238A">
        <w:rPr>
          <w:rFonts w:ascii="Times New Roman" w:hAnsi="Times New Roman" w:cs="Times New Roman"/>
          <w:sz w:val="26"/>
          <w:szCs w:val="26"/>
        </w:rPr>
        <w:t xml:space="preserve"> программа разработана для достижения следующих целей:</w:t>
      </w:r>
    </w:p>
    <w:p w14:paraId="189EB724" w14:textId="77777777" w:rsidR="000020A4" w:rsidRPr="003A238A" w:rsidRDefault="000020A4" w:rsidP="008052E9">
      <w:pPr>
        <w:pStyle w:val="ConsPlusNormal"/>
        <w:jc w:val="both"/>
        <w:rPr>
          <w:sz w:val="26"/>
          <w:szCs w:val="26"/>
        </w:rPr>
      </w:pPr>
      <w:r w:rsidRPr="003A238A">
        <w:rPr>
          <w:sz w:val="26"/>
          <w:szCs w:val="26"/>
        </w:rPr>
        <w:tab/>
        <w:t>сохранение доли сельского населения в общей численности населения Республики Мордовия;</w:t>
      </w:r>
    </w:p>
    <w:p w14:paraId="1BE493A2" w14:textId="77777777" w:rsidR="000020A4" w:rsidRPr="003A238A" w:rsidRDefault="000020A4" w:rsidP="008052E9">
      <w:pPr>
        <w:pStyle w:val="ConsPlusNormal"/>
        <w:jc w:val="both"/>
        <w:rPr>
          <w:sz w:val="26"/>
          <w:szCs w:val="26"/>
        </w:rPr>
      </w:pPr>
      <w:r w:rsidRPr="003A238A">
        <w:rPr>
          <w:sz w:val="26"/>
          <w:szCs w:val="26"/>
        </w:rPr>
        <w:tab/>
        <w:t>достижение соотношения среднемесячных рас</w:t>
      </w:r>
      <w:r w:rsidR="007B4C21" w:rsidRPr="003A238A">
        <w:rPr>
          <w:sz w:val="26"/>
          <w:szCs w:val="26"/>
        </w:rPr>
        <w:t xml:space="preserve">полагаемых ресурсов сельских </w:t>
      </w:r>
      <w:r w:rsidRPr="003A238A">
        <w:rPr>
          <w:sz w:val="26"/>
          <w:szCs w:val="26"/>
        </w:rPr>
        <w:t xml:space="preserve">домохозяйств; </w:t>
      </w:r>
    </w:p>
    <w:p w14:paraId="2B006021" w14:textId="77777777" w:rsidR="000020A4" w:rsidRPr="003A238A" w:rsidRDefault="000020A4" w:rsidP="008052E9">
      <w:pPr>
        <w:pStyle w:val="ConsPlusNormal"/>
        <w:jc w:val="both"/>
        <w:rPr>
          <w:sz w:val="26"/>
          <w:szCs w:val="26"/>
        </w:rPr>
      </w:pPr>
      <w:r w:rsidRPr="003A238A">
        <w:rPr>
          <w:sz w:val="26"/>
          <w:szCs w:val="26"/>
        </w:rPr>
        <w:tab/>
        <w:t>повышение доли общей площади благоустроенных жилых помещений в сельских населенных пунктах.</w:t>
      </w:r>
    </w:p>
    <w:p w14:paraId="4874A742" w14:textId="77777777" w:rsidR="000020A4" w:rsidRPr="003A238A" w:rsidRDefault="000020A4" w:rsidP="008052E9">
      <w:pPr>
        <w:pStyle w:val="ConsPlusNormal"/>
        <w:jc w:val="both"/>
        <w:rPr>
          <w:sz w:val="26"/>
          <w:szCs w:val="26"/>
        </w:rPr>
      </w:pPr>
      <w:r w:rsidRPr="003A238A">
        <w:rPr>
          <w:sz w:val="26"/>
          <w:szCs w:val="26"/>
        </w:rPr>
        <w:tab/>
        <w:t xml:space="preserve">В рамках </w:t>
      </w:r>
      <w:r w:rsidR="0036031E" w:rsidRPr="003A238A">
        <w:rPr>
          <w:sz w:val="26"/>
          <w:szCs w:val="26"/>
        </w:rPr>
        <w:t>Муниципальной</w:t>
      </w:r>
      <w:r w:rsidRPr="003A238A">
        <w:rPr>
          <w:sz w:val="26"/>
          <w:szCs w:val="26"/>
        </w:rPr>
        <w:t xml:space="preserve"> программы предлагается решение следующих задач:</w:t>
      </w:r>
    </w:p>
    <w:p w14:paraId="3E415D94" w14:textId="77777777" w:rsidR="000020A4" w:rsidRPr="003A238A" w:rsidRDefault="000020A4" w:rsidP="008052E9">
      <w:pPr>
        <w:ind w:firstLine="0"/>
        <w:rPr>
          <w:rFonts w:ascii="Times New Roman" w:hAnsi="Times New Roman" w:cs="Times New Roman"/>
          <w:sz w:val="26"/>
          <w:szCs w:val="26"/>
        </w:rPr>
      </w:pPr>
      <w:r w:rsidRPr="003A238A">
        <w:rPr>
          <w:rFonts w:ascii="Times New Roman" w:hAnsi="Times New Roman" w:cs="Times New Roman"/>
          <w:sz w:val="26"/>
          <w:szCs w:val="26"/>
        </w:rPr>
        <w:tab/>
      </w:r>
      <w:r w:rsidR="00030355" w:rsidRPr="003A238A">
        <w:rPr>
          <w:rFonts w:ascii="Times New Roman" w:hAnsi="Times New Roman" w:cs="Times New Roman"/>
          <w:sz w:val="26"/>
          <w:szCs w:val="26"/>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r w:rsidRPr="003A238A">
        <w:rPr>
          <w:rFonts w:ascii="Times New Roman" w:hAnsi="Times New Roman" w:cs="Times New Roman"/>
          <w:sz w:val="26"/>
          <w:szCs w:val="26"/>
        </w:rPr>
        <w:t>;</w:t>
      </w:r>
    </w:p>
    <w:p w14:paraId="6CAFBEFE" w14:textId="77777777" w:rsidR="000020A4" w:rsidRPr="003A238A" w:rsidRDefault="000020A4" w:rsidP="008052E9">
      <w:pPr>
        <w:ind w:firstLine="0"/>
        <w:rPr>
          <w:rFonts w:ascii="Times New Roman" w:hAnsi="Times New Roman" w:cs="Times New Roman"/>
          <w:sz w:val="26"/>
          <w:szCs w:val="26"/>
        </w:rPr>
      </w:pPr>
      <w:r w:rsidRPr="003A238A">
        <w:rPr>
          <w:rFonts w:ascii="Times New Roman" w:hAnsi="Times New Roman" w:cs="Times New Roman"/>
          <w:sz w:val="26"/>
          <w:szCs w:val="26"/>
        </w:rPr>
        <w:tab/>
        <w:t>обеспечение создания комфортных условий жизнедеятельности в сельской местности за счет:</w:t>
      </w:r>
    </w:p>
    <w:p w14:paraId="2D3F1A60" w14:textId="77777777" w:rsidR="000020A4" w:rsidRPr="003A238A" w:rsidRDefault="000020A4" w:rsidP="008052E9">
      <w:pPr>
        <w:ind w:firstLine="0"/>
        <w:rPr>
          <w:rFonts w:ascii="Times New Roman" w:hAnsi="Times New Roman" w:cs="Times New Roman"/>
          <w:sz w:val="26"/>
          <w:szCs w:val="26"/>
        </w:rPr>
      </w:pPr>
      <w:r w:rsidRPr="003A238A">
        <w:rPr>
          <w:rFonts w:ascii="Times New Roman" w:hAnsi="Times New Roman" w:cs="Times New Roman"/>
          <w:sz w:val="26"/>
          <w:szCs w:val="26"/>
        </w:rPr>
        <w:tab/>
        <w:t>- развития инженерной инфраструктуры на сельских территориях;</w:t>
      </w:r>
    </w:p>
    <w:p w14:paraId="68E39157" w14:textId="77777777" w:rsidR="000020A4" w:rsidRPr="003A238A" w:rsidRDefault="000020A4" w:rsidP="008052E9">
      <w:pPr>
        <w:ind w:firstLine="0"/>
        <w:rPr>
          <w:rFonts w:ascii="Times New Roman" w:hAnsi="Times New Roman" w:cs="Times New Roman"/>
          <w:sz w:val="26"/>
          <w:szCs w:val="26"/>
        </w:rPr>
      </w:pPr>
      <w:r w:rsidRPr="003A238A">
        <w:rPr>
          <w:rFonts w:ascii="Times New Roman" w:hAnsi="Times New Roman" w:cs="Times New Roman"/>
          <w:sz w:val="26"/>
          <w:szCs w:val="26"/>
        </w:rPr>
        <w:lastRenderedPageBreak/>
        <w:tab/>
        <w:t>- развития социальной инфраструктуры на сельских территориях;</w:t>
      </w:r>
    </w:p>
    <w:p w14:paraId="7D4BA6D8" w14:textId="77777777" w:rsidR="000020A4" w:rsidRPr="003A238A" w:rsidRDefault="000020A4" w:rsidP="008052E9">
      <w:pPr>
        <w:ind w:firstLine="0"/>
        <w:rPr>
          <w:rFonts w:ascii="Times New Roman" w:hAnsi="Times New Roman" w:cs="Times New Roman"/>
          <w:sz w:val="26"/>
          <w:szCs w:val="26"/>
        </w:rPr>
      </w:pPr>
      <w:r w:rsidRPr="003A238A">
        <w:rPr>
          <w:rFonts w:ascii="Times New Roman" w:hAnsi="Times New Roman" w:cs="Times New Roman"/>
          <w:sz w:val="26"/>
          <w:szCs w:val="26"/>
        </w:rPr>
        <w:tab/>
        <w:t>- развития транспортной инфраструктуры на сельских территориях;</w:t>
      </w:r>
    </w:p>
    <w:p w14:paraId="5A4CB06B" w14:textId="77777777" w:rsidR="000020A4" w:rsidRPr="003A238A" w:rsidRDefault="008052E9" w:rsidP="008052E9">
      <w:pPr>
        <w:ind w:firstLine="0"/>
        <w:rPr>
          <w:rFonts w:ascii="Times New Roman" w:hAnsi="Times New Roman" w:cs="Times New Roman"/>
          <w:sz w:val="26"/>
          <w:szCs w:val="26"/>
        </w:rPr>
      </w:pPr>
      <w:r w:rsidRPr="003A238A">
        <w:rPr>
          <w:rFonts w:ascii="Times New Roman" w:hAnsi="Times New Roman" w:cs="Times New Roman"/>
          <w:sz w:val="26"/>
          <w:szCs w:val="26"/>
        </w:rPr>
        <w:tab/>
      </w:r>
      <w:r w:rsidR="000020A4" w:rsidRPr="003A238A">
        <w:rPr>
          <w:rFonts w:ascii="Times New Roman" w:hAnsi="Times New Roman" w:cs="Times New Roman"/>
          <w:sz w:val="26"/>
          <w:szCs w:val="26"/>
        </w:rPr>
        <w:t>- благоустройства сельских территорий;</w:t>
      </w:r>
    </w:p>
    <w:p w14:paraId="4B18CDC4" w14:textId="77777777" w:rsidR="000020A4" w:rsidRPr="003A238A" w:rsidRDefault="000020A4" w:rsidP="008052E9">
      <w:pPr>
        <w:contextualSpacing/>
        <w:rPr>
          <w:rFonts w:ascii="Times New Roman" w:hAnsi="Times New Roman" w:cs="Times New Roman"/>
          <w:sz w:val="26"/>
          <w:szCs w:val="26"/>
        </w:rPr>
      </w:pPr>
      <w:r w:rsidRPr="003A238A">
        <w:rPr>
          <w:rFonts w:ascii="Times New Roman" w:hAnsi="Times New Roman" w:cs="Times New Roman"/>
          <w:sz w:val="26"/>
          <w:szCs w:val="26"/>
        </w:rPr>
        <w:t>содействие сельскохозяйственным товаропроизводителям в обеспечении квалифицированными специалистами.</w:t>
      </w:r>
    </w:p>
    <w:p w14:paraId="119AAA54" w14:textId="77777777" w:rsidR="00246FE7" w:rsidRPr="003A238A" w:rsidRDefault="00246FE7" w:rsidP="008052E9">
      <w:pPr>
        <w:contextualSpacing/>
        <w:rPr>
          <w:rFonts w:ascii="Times New Roman" w:hAnsi="Times New Roman" w:cs="Times New Roman"/>
          <w:sz w:val="26"/>
          <w:szCs w:val="26"/>
        </w:rPr>
      </w:pPr>
      <w:r w:rsidRPr="003A238A">
        <w:rPr>
          <w:rFonts w:ascii="Times New Roman" w:hAnsi="Times New Roman" w:cs="Times New Roman"/>
          <w:sz w:val="26"/>
          <w:szCs w:val="26"/>
        </w:rPr>
        <w:t xml:space="preserve">Достижение целей </w:t>
      </w:r>
      <w:r w:rsidR="0036031E" w:rsidRPr="003A238A">
        <w:rPr>
          <w:rFonts w:ascii="Times New Roman" w:hAnsi="Times New Roman" w:cs="Times New Roman"/>
          <w:sz w:val="26"/>
          <w:szCs w:val="26"/>
        </w:rPr>
        <w:t>Муниципальной</w:t>
      </w:r>
      <w:r w:rsidRPr="003A238A">
        <w:rPr>
          <w:rFonts w:ascii="Times New Roman" w:hAnsi="Times New Roman" w:cs="Times New Roman"/>
          <w:sz w:val="26"/>
          <w:szCs w:val="26"/>
        </w:rPr>
        <w:t xml:space="preserve"> программы будет осуществляться с учетом следующих подходов:</w:t>
      </w:r>
    </w:p>
    <w:p w14:paraId="75850EFC" w14:textId="77777777" w:rsidR="00246FE7" w:rsidRPr="003A238A" w:rsidRDefault="00246FE7" w:rsidP="008052E9">
      <w:pPr>
        <w:contextualSpacing/>
        <w:rPr>
          <w:rFonts w:ascii="Times New Roman" w:hAnsi="Times New Roman" w:cs="Times New Roman"/>
          <w:sz w:val="26"/>
          <w:szCs w:val="26"/>
        </w:rPr>
      </w:pPr>
      <w:bookmarkStart w:id="10" w:name="sub_402"/>
      <w:r w:rsidRPr="003A238A">
        <w:rPr>
          <w:rFonts w:ascii="Times New Roman" w:hAnsi="Times New Roman" w:cs="Times New Roman"/>
          <w:sz w:val="26"/>
          <w:szCs w:val="26"/>
        </w:rPr>
        <w:t>комплексное планирование развития сельских территорий и размещение объектов социальной и инженерной инфраструктуры, автомобильных дорог в соответствии с документами территориального планирования (схемами муниципальных районов и генеральными планов поселений);</w:t>
      </w:r>
    </w:p>
    <w:p w14:paraId="0C9CDBC7" w14:textId="77777777" w:rsidR="00246FE7" w:rsidRPr="003A238A" w:rsidRDefault="00246FE7" w:rsidP="008052E9">
      <w:pPr>
        <w:contextualSpacing/>
        <w:rPr>
          <w:rFonts w:ascii="Times New Roman" w:hAnsi="Times New Roman" w:cs="Times New Roman"/>
          <w:sz w:val="26"/>
          <w:szCs w:val="26"/>
        </w:rPr>
      </w:pPr>
      <w:bookmarkStart w:id="11" w:name="sub_403"/>
      <w:bookmarkEnd w:id="10"/>
      <w:r w:rsidRPr="003A238A">
        <w:rPr>
          <w:rFonts w:ascii="Times New Roman" w:hAnsi="Times New Roman" w:cs="Times New Roman"/>
          <w:sz w:val="26"/>
          <w:szCs w:val="26"/>
        </w:rPr>
        <w:t>преимущественное обустройство объектами социальной и инженерной инфраструктуры, автомобильными дорогами населенных пунктов, расположенных в сельской местности, в которых реализуются или имеются планы по реализации инвестиционных проектов;</w:t>
      </w:r>
    </w:p>
    <w:bookmarkEnd w:id="11"/>
    <w:p w14:paraId="78A80914" w14:textId="77777777" w:rsidR="00246FE7" w:rsidRPr="003A238A" w:rsidRDefault="00246FE7" w:rsidP="008052E9">
      <w:pPr>
        <w:contextualSpacing/>
        <w:rPr>
          <w:rFonts w:ascii="Times New Roman" w:hAnsi="Times New Roman" w:cs="Times New Roman"/>
          <w:sz w:val="26"/>
          <w:szCs w:val="26"/>
        </w:rPr>
      </w:pPr>
      <w:r w:rsidRPr="003A238A">
        <w:rPr>
          <w:rFonts w:ascii="Times New Roman" w:hAnsi="Times New Roman" w:cs="Times New Roman"/>
          <w:sz w:val="26"/>
          <w:szCs w:val="26"/>
        </w:rPr>
        <w:t xml:space="preserve">использование механизмов государственно-частного партнерства и привлечение средств внебюджетных источников для финансирования мероприятий </w:t>
      </w:r>
      <w:r w:rsidR="0036031E" w:rsidRPr="003A238A">
        <w:rPr>
          <w:rFonts w:ascii="Times New Roman" w:hAnsi="Times New Roman" w:cs="Times New Roman"/>
          <w:sz w:val="26"/>
          <w:szCs w:val="26"/>
        </w:rPr>
        <w:t>Муниципальной</w:t>
      </w:r>
      <w:r w:rsidRPr="003A238A">
        <w:rPr>
          <w:rFonts w:ascii="Times New Roman" w:hAnsi="Times New Roman" w:cs="Times New Roman"/>
          <w:sz w:val="26"/>
          <w:szCs w:val="26"/>
        </w:rPr>
        <w:t xml:space="preserve"> программы, включая средства населения и организаций.</w:t>
      </w:r>
    </w:p>
    <w:p w14:paraId="61712F69" w14:textId="77777777" w:rsidR="00246FE7" w:rsidRPr="003A238A" w:rsidRDefault="00246FE7" w:rsidP="008052E9">
      <w:pPr>
        <w:contextualSpacing/>
        <w:rPr>
          <w:rFonts w:ascii="Times New Roman" w:hAnsi="Times New Roman" w:cs="Times New Roman"/>
          <w:sz w:val="26"/>
          <w:szCs w:val="26"/>
        </w:rPr>
      </w:pPr>
      <w:bookmarkStart w:id="12" w:name="sub_404"/>
      <w:r w:rsidRPr="003A238A">
        <w:rPr>
          <w:rFonts w:ascii="Times New Roman" w:hAnsi="Times New Roman" w:cs="Times New Roman"/>
          <w:sz w:val="26"/>
          <w:szCs w:val="26"/>
        </w:rPr>
        <w:t>При разработке проектно-сметной документации по созданию объектов инженерной и социальной инфраструктуры, автомобильных дорог будут использоваться современные технологии развития.</w:t>
      </w:r>
    </w:p>
    <w:bookmarkEnd w:id="12"/>
    <w:p w14:paraId="4E34C5C1" w14:textId="77777777" w:rsidR="00E60013" w:rsidRPr="003A238A" w:rsidRDefault="00E60013" w:rsidP="008052E9">
      <w:pPr>
        <w:contextualSpacing/>
        <w:rPr>
          <w:rFonts w:ascii="Times New Roman" w:hAnsi="Times New Roman" w:cs="Times New Roman"/>
          <w:sz w:val="26"/>
          <w:szCs w:val="26"/>
        </w:rPr>
      </w:pPr>
    </w:p>
    <w:p w14:paraId="59936B8E" w14:textId="77777777" w:rsidR="00246FE7" w:rsidRPr="003A238A" w:rsidRDefault="00246FE7" w:rsidP="008052E9">
      <w:pPr>
        <w:pStyle w:val="1"/>
        <w:spacing w:before="0" w:after="0"/>
        <w:contextualSpacing/>
        <w:rPr>
          <w:rFonts w:ascii="Times New Roman" w:hAnsi="Times New Roman" w:cs="Times New Roman"/>
          <w:color w:val="auto"/>
          <w:sz w:val="26"/>
          <w:szCs w:val="26"/>
        </w:rPr>
      </w:pPr>
      <w:r w:rsidRPr="003A238A">
        <w:rPr>
          <w:rFonts w:ascii="Times New Roman" w:hAnsi="Times New Roman" w:cs="Times New Roman"/>
          <w:color w:val="auto"/>
          <w:sz w:val="26"/>
          <w:szCs w:val="26"/>
        </w:rPr>
        <w:t xml:space="preserve">Глава 5. Показатели (индикаторы) реализации </w:t>
      </w:r>
      <w:r w:rsidR="0036031E" w:rsidRPr="003A238A">
        <w:rPr>
          <w:rFonts w:ascii="Times New Roman" w:hAnsi="Times New Roman" w:cs="Times New Roman"/>
          <w:color w:val="auto"/>
          <w:sz w:val="26"/>
          <w:szCs w:val="26"/>
        </w:rPr>
        <w:t>Муниципальной</w:t>
      </w:r>
      <w:r w:rsidRPr="003A238A">
        <w:rPr>
          <w:rFonts w:ascii="Times New Roman" w:hAnsi="Times New Roman" w:cs="Times New Roman"/>
          <w:color w:val="auto"/>
          <w:sz w:val="26"/>
          <w:szCs w:val="26"/>
        </w:rPr>
        <w:t xml:space="preserve"> программы</w:t>
      </w:r>
    </w:p>
    <w:p w14:paraId="07921CC0" w14:textId="77777777" w:rsidR="00246FE7" w:rsidRPr="003A238A" w:rsidRDefault="00246FE7" w:rsidP="008052E9">
      <w:pPr>
        <w:contextualSpacing/>
        <w:rPr>
          <w:rFonts w:ascii="Times New Roman" w:hAnsi="Times New Roman" w:cs="Times New Roman"/>
          <w:sz w:val="26"/>
          <w:szCs w:val="26"/>
        </w:rPr>
      </w:pPr>
    </w:p>
    <w:p w14:paraId="0B65B663" w14:textId="77777777" w:rsidR="00246FE7" w:rsidRPr="003A238A" w:rsidRDefault="00246FE7" w:rsidP="008052E9">
      <w:pPr>
        <w:contextualSpacing/>
        <w:rPr>
          <w:rFonts w:ascii="Times New Roman" w:hAnsi="Times New Roman" w:cs="Times New Roman"/>
          <w:sz w:val="26"/>
          <w:szCs w:val="26"/>
        </w:rPr>
      </w:pPr>
      <w:r w:rsidRPr="003A238A">
        <w:rPr>
          <w:rFonts w:ascii="Times New Roman" w:hAnsi="Times New Roman" w:cs="Times New Roman"/>
          <w:sz w:val="26"/>
          <w:szCs w:val="26"/>
        </w:rPr>
        <w:t xml:space="preserve">Показатели (индикаторы) реализации </w:t>
      </w:r>
      <w:r w:rsidR="0036031E" w:rsidRPr="003A238A">
        <w:rPr>
          <w:rFonts w:ascii="Times New Roman" w:hAnsi="Times New Roman" w:cs="Times New Roman"/>
          <w:sz w:val="26"/>
          <w:szCs w:val="26"/>
        </w:rPr>
        <w:t>Муниципальной</w:t>
      </w:r>
      <w:r w:rsidRPr="003A238A">
        <w:rPr>
          <w:rFonts w:ascii="Times New Roman" w:hAnsi="Times New Roman" w:cs="Times New Roman"/>
          <w:sz w:val="26"/>
          <w:szCs w:val="26"/>
        </w:rPr>
        <w:t xml:space="preserve"> программы оцениваются в целом для </w:t>
      </w:r>
      <w:r w:rsidR="0036031E" w:rsidRPr="003A238A">
        <w:rPr>
          <w:rFonts w:ascii="Times New Roman" w:hAnsi="Times New Roman" w:cs="Times New Roman"/>
          <w:sz w:val="26"/>
          <w:szCs w:val="26"/>
        </w:rPr>
        <w:t>Муниципальной</w:t>
      </w:r>
      <w:r w:rsidRPr="003A238A">
        <w:rPr>
          <w:rFonts w:ascii="Times New Roman" w:hAnsi="Times New Roman" w:cs="Times New Roman"/>
          <w:sz w:val="26"/>
          <w:szCs w:val="26"/>
        </w:rPr>
        <w:t xml:space="preserve"> программы.</w:t>
      </w:r>
    </w:p>
    <w:p w14:paraId="5812B620" w14:textId="77777777" w:rsidR="00246FE7" w:rsidRPr="003A238A" w:rsidRDefault="00246FE7" w:rsidP="008052E9">
      <w:pPr>
        <w:contextualSpacing/>
        <w:rPr>
          <w:rFonts w:ascii="Times New Roman" w:hAnsi="Times New Roman" w:cs="Times New Roman"/>
          <w:sz w:val="26"/>
          <w:szCs w:val="26"/>
        </w:rPr>
      </w:pPr>
      <w:r w:rsidRPr="003A238A">
        <w:rPr>
          <w:rFonts w:ascii="Times New Roman" w:hAnsi="Times New Roman" w:cs="Times New Roman"/>
          <w:sz w:val="26"/>
          <w:szCs w:val="26"/>
        </w:rPr>
        <w:t xml:space="preserve">Эти показатели (индикаторы) предназначены для оценки наиболее существенных результатов реализации </w:t>
      </w:r>
      <w:r w:rsidR="0036031E" w:rsidRPr="003A238A">
        <w:rPr>
          <w:rFonts w:ascii="Times New Roman" w:hAnsi="Times New Roman" w:cs="Times New Roman"/>
          <w:sz w:val="26"/>
          <w:szCs w:val="26"/>
        </w:rPr>
        <w:t>Муниципальной</w:t>
      </w:r>
      <w:r w:rsidRPr="003A238A">
        <w:rPr>
          <w:rFonts w:ascii="Times New Roman" w:hAnsi="Times New Roman" w:cs="Times New Roman"/>
          <w:sz w:val="26"/>
          <w:szCs w:val="26"/>
        </w:rPr>
        <w:t xml:space="preserve"> программы.</w:t>
      </w:r>
    </w:p>
    <w:p w14:paraId="60E1D260" w14:textId="77777777" w:rsidR="00850A64" w:rsidRPr="003A238A" w:rsidRDefault="00246FE7" w:rsidP="008052E9">
      <w:pPr>
        <w:contextualSpacing/>
        <w:rPr>
          <w:rFonts w:ascii="Times New Roman" w:hAnsi="Times New Roman" w:cs="Times New Roman"/>
          <w:sz w:val="26"/>
          <w:szCs w:val="26"/>
        </w:rPr>
      </w:pPr>
      <w:bookmarkStart w:id="13" w:name="sub_503"/>
      <w:r w:rsidRPr="003A238A">
        <w:rPr>
          <w:rFonts w:ascii="Times New Roman" w:hAnsi="Times New Roman" w:cs="Times New Roman"/>
          <w:sz w:val="26"/>
          <w:szCs w:val="26"/>
        </w:rPr>
        <w:t xml:space="preserve">К общим показателям (индикаторам) </w:t>
      </w:r>
      <w:r w:rsidR="0036031E" w:rsidRPr="003A238A">
        <w:rPr>
          <w:rFonts w:ascii="Times New Roman" w:hAnsi="Times New Roman" w:cs="Times New Roman"/>
          <w:sz w:val="26"/>
          <w:szCs w:val="26"/>
        </w:rPr>
        <w:t>Муниципальной</w:t>
      </w:r>
      <w:r w:rsidRPr="003A238A">
        <w:rPr>
          <w:rFonts w:ascii="Times New Roman" w:hAnsi="Times New Roman" w:cs="Times New Roman"/>
          <w:sz w:val="26"/>
          <w:szCs w:val="26"/>
        </w:rPr>
        <w:t xml:space="preserve"> программы относятся:</w:t>
      </w:r>
    </w:p>
    <w:p w14:paraId="5250842A" w14:textId="77777777" w:rsidR="00D90972" w:rsidRPr="003A238A" w:rsidRDefault="00D90972" w:rsidP="008052E9">
      <w:pPr>
        <w:pStyle w:val="s1"/>
        <w:shd w:val="clear" w:color="auto" w:fill="FFFFFF"/>
        <w:spacing w:before="0" w:beforeAutospacing="0" w:after="0" w:afterAutospacing="0"/>
        <w:jc w:val="both"/>
        <w:rPr>
          <w:sz w:val="26"/>
          <w:szCs w:val="26"/>
        </w:rPr>
      </w:pPr>
      <w:r w:rsidRPr="003A238A">
        <w:rPr>
          <w:sz w:val="26"/>
          <w:szCs w:val="26"/>
        </w:rPr>
        <w:tab/>
        <w:t>ввод жилых помещений (жилых домов) для граждан, проживающих на сельских территориях;</w:t>
      </w:r>
    </w:p>
    <w:p w14:paraId="75EB308C" w14:textId="77777777" w:rsidR="00D90972" w:rsidRPr="003A238A" w:rsidRDefault="00D90972" w:rsidP="008052E9">
      <w:pPr>
        <w:pStyle w:val="s1"/>
        <w:shd w:val="clear" w:color="auto" w:fill="FFFFFF"/>
        <w:spacing w:before="0" w:beforeAutospacing="0" w:after="0" w:afterAutospacing="0"/>
        <w:jc w:val="both"/>
        <w:rPr>
          <w:sz w:val="26"/>
          <w:szCs w:val="26"/>
        </w:rPr>
      </w:pPr>
      <w:r w:rsidRPr="003A238A">
        <w:rPr>
          <w:color w:val="92D050"/>
          <w:sz w:val="26"/>
          <w:szCs w:val="26"/>
        </w:rPr>
        <w:tab/>
      </w:r>
      <w:r w:rsidRPr="003A238A">
        <w:rPr>
          <w:sz w:val="26"/>
          <w:szCs w:val="26"/>
        </w:rPr>
        <w:t>ввод жилых помещений (жилых домов), предоставляемых на условиях найма гражданам, проживающим на сельских территориях;</w:t>
      </w:r>
    </w:p>
    <w:p w14:paraId="5AB25D46" w14:textId="77777777" w:rsidR="00D90972" w:rsidRPr="003A238A" w:rsidRDefault="00D90972" w:rsidP="008052E9">
      <w:pPr>
        <w:pStyle w:val="ad"/>
        <w:jc w:val="both"/>
        <w:rPr>
          <w:rFonts w:ascii="Times New Roman" w:hAnsi="Times New Roman" w:cs="Times New Roman"/>
          <w:sz w:val="26"/>
          <w:szCs w:val="26"/>
        </w:rPr>
      </w:pPr>
      <w:r w:rsidRPr="003A238A">
        <w:rPr>
          <w:rFonts w:ascii="Times New Roman" w:hAnsi="Times New Roman" w:cs="Times New Roman"/>
          <w:sz w:val="26"/>
          <w:szCs w:val="26"/>
        </w:rPr>
        <w:tab/>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
    <w:p w14:paraId="07B12E5C" w14:textId="77777777" w:rsidR="00D90972" w:rsidRPr="003A238A" w:rsidRDefault="00D90972" w:rsidP="008052E9">
      <w:pPr>
        <w:pStyle w:val="s1"/>
        <w:shd w:val="clear" w:color="auto" w:fill="FFFFFF"/>
        <w:spacing w:before="0" w:beforeAutospacing="0" w:after="0" w:afterAutospacing="0"/>
        <w:jc w:val="both"/>
        <w:rPr>
          <w:sz w:val="26"/>
          <w:szCs w:val="26"/>
        </w:rPr>
      </w:pPr>
      <w:r w:rsidRPr="003A238A">
        <w:rPr>
          <w:sz w:val="26"/>
          <w:szCs w:val="26"/>
        </w:rPr>
        <w:tab/>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bookmarkEnd w:id="13"/>
    <w:p w14:paraId="334C306D" w14:textId="77777777" w:rsidR="00CC0A00" w:rsidRPr="003A238A" w:rsidRDefault="00CC0A00" w:rsidP="008052E9">
      <w:pPr>
        <w:pStyle w:val="aa"/>
        <w:rPr>
          <w:rFonts w:ascii="Times New Roman" w:hAnsi="Times New Roman" w:cs="Times New Roman"/>
          <w:sz w:val="26"/>
          <w:szCs w:val="26"/>
        </w:rPr>
      </w:pPr>
      <w:r w:rsidRPr="003A238A">
        <w:rPr>
          <w:rFonts w:ascii="Times New Roman" w:hAnsi="Times New Roman" w:cs="Times New Roman"/>
          <w:sz w:val="26"/>
          <w:szCs w:val="26"/>
        </w:rPr>
        <w:tab/>
        <w:t>ввод в действие распределительных газовых сетей;</w:t>
      </w:r>
    </w:p>
    <w:p w14:paraId="0CEA977F" w14:textId="77777777" w:rsidR="00CC0A00" w:rsidRPr="003A238A" w:rsidRDefault="00CC0A00" w:rsidP="008052E9">
      <w:pPr>
        <w:pStyle w:val="aa"/>
        <w:rPr>
          <w:rFonts w:ascii="Times New Roman" w:hAnsi="Times New Roman" w:cs="Times New Roman"/>
          <w:sz w:val="26"/>
          <w:szCs w:val="26"/>
        </w:rPr>
      </w:pPr>
      <w:r w:rsidRPr="003A238A">
        <w:rPr>
          <w:rFonts w:ascii="Times New Roman" w:hAnsi="Times New Roman" w:cs="Times New Roman"/>
          <w:sz w:val="26"/>
          <w:szCs w:val="26"/>
        </w:rPr>
        <w:tab/>
        <w:t>ввод в действие локальных водопроводов;</w:t>
      </w:r>
    </w:p>
    <w:p w14:paraId="1EC2AB12" w14:textId="77777777" w:rsidR="00CC0A00" w:rsidRPr="003A238A" w:rsidRDefault="00CC0A00" w:rsidP="008052E9">
      <w:pPr>
        <w:pStyle w:val="aa"/>
        <w:rPr>
          <w:rFonts w:ascii="Times New Roman" w:hAnsi="Times New Roman" w:cs="Times New Roman"/>
          <w:sz w:val="26"/>
          <w:szCs w:val="26"/>
        </w:rPr>
      </w:pPr>
      <w:r w:rsidRPr="003A238A">
        <w:rPr>
          <w:rFonts w:ascii="Times New Roman" w:hAnsi="Times New Roman" w:cs="Times New Roman"/>
          <w:sz w:val="26"/>
          <w:szCs w:val="26"/>
        </w:rPr>
        <w:tab/>
        <w:t>реализация проектов комплексного обустройства площадок под компактную жилищную застройку;</w:t>
      </w:r>
    </w:p>
    <w:p w14:paraId="2D299367" w14:textId="77777777" w:rsidR="00CC0A00" w:rsidRPr="003A238A" w:rsidRDefault="00CC0A00" w:rsidP="008052E9">
      <w:pPr>
        <w:pStyle w:val="aa"/>
        <w:rPr>
          <w:rFonts w:ascii="Times New Roman" w:hAnsi="Times New Roman" w:cs="Times New Roman"/>
          <w:sz w:val="26"/>
          <w:szCs w:val="26"/>
        </w:rPr>
      </w:pPr>
      <w:r w:rsidRPr="003A238A">
        <w:rPr>
          <w:rFonts w:ascii="Times New Roman" w:hAnsi="Times New Roman" w:cs="Times New Roman"/>
          <w:sz w:val="26"/>
          <w:szCs w:val="26"/>
        </w:rPr>
        <w:tab/>
        <w:t>ввод в эксплуатацию автомобильных дорог;</w:t>
      </w:r>
    </w:p>
    <w:p w14:paraId="2F08A34C" w14:textId="77777777" w:rsidR="00CC0A00" w:rsidRPr="003A238A" w:rsidRDefault="00CC0A00" w:rsidP="008052E9">
      <w:pPr>
        <w:pStyle w:val="aa"/>
        <w:rPr>
          <w:rFonts w:ascii="Times New Roman" w:hAnsi="Times New Roman" w:cs="Times New Roman"/>
          <w:sz w:val="26"/>
          <w:szCs w:val="26"/>
        </w:rPr>
      </w:pPr>
      <w:r w:rsidRPr="003A238A">
        <w:rPr>
          <w:rFonts w:ascii="Times New Roman" w:hAnsi="Times New Roman" w:cs="Times New Roman"/>
          <w:sz w:val="26"/>
          <w:szCs w:val="26"/>
        </w:rPr>
        <w:tab/>
        <w:t>реализация общественно-значимых проектов по благоустройству территорий;</w:t>
      </w:r>
    </w:p>
    <w:p w14:paraId="796D5C05" w14:textId="77777777" w:rsidR="00CC0A00" w:rsidRPr="003A238A" w:rsidRDefault="00CC0A00" w:rsidP="008052E9">
      <w:pPr>
        <w:ind w:firstLine="0"/>
        <w:rPr>
          <w:rFonts w:ascii="Times New Roman" w:hAnsi="Times New Roman" w:cs="Times New Roman"/>
          <w:sz w:val="26"/>
          <w:szCs w:val="26"/>
        </w:rPr>
      </w:pPr>
      <w:r w:rsidRPr="003A238A">
        <w:rPr>
          <w:rFonts w:ascii="Times New Roman" w:hAnsi="Times New Roman" w:cs="Times New Roman"/>
          <w:sz w:val="26"/>
          <w:szCs w:val="26"/>
        </w:rPr>
        <w:tab/>
        <w:t>реализация инициативных проектов комплексного развития сельских территорий;</w:t>
      </w:r>
    </w:p>
    <w:p w14:paraId="73701B9B" w14:textId="77777777" w:rsidR="00CC0A00" w:rsidRPr="003A238A" w:rsidRDefault="00CC0A00" w:rsidP="008052E9">
      <w:pPr>
        <w:ind w:firstLine="0"/>
        <w:rPr>
          <w:rFonts w:ascii="Times New Roman" w:hAnsi="Times New Roman" w:cs="Times New Roman"/>
          <w:sz w:val="26"/>
          <w:szCs w:val="26"/>
        </w:rPr>
      </w:pPr>
      <w:r w:rsidRPr="003A238A">
        <w:rPr>
          <w:rFonts w:ascii="Times New Roman" w:hAnsi="Times New Roman" w:cs="Times New Roman"/>
          <w:sz w:val="26"/>
          <w:szCs w:val="26"/>
        </w:rPr>
        <w:lastRenderedPageBreak/>
        <w:tab/>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p w14:paraId="2EE009D0" w14:textId="77777777" w:rsidR="00CC0A00" w:rsidRPr="003A238A" w:rsidRDefault="00CC0A00" w:rsidP="008052E9">
      <w:pPr>
        <w:ind w:firstLine="0"/>
        <w:rPr>
          <w:rFonts w:ascii="Times New Roman" w:hAnsi="Times New Roman" w:cs="Times New Roman"/>
          <w:sz w:val="26"/>
          <w:szCs w:val="26"/>
        </w:rPr>
      </w:pPr>
      <w:r w:rsidRPr="003A238A">
        <w:rPr>
          <w:rFonts w:ascii="Times New Roman" w:hAnsi="Times New Roman" w:cs="Times New Roman"/>
          <w:sz w:val="26"/>
          <w:szCs w:val="26"/>
        </w:rPr>
        <w:tab/>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p w14:paraId="63E537D1" w14:textId="77777777" w:rsidR="004D7C4E" w:rsidRPr="003A238A" w:rsidRDefault="004D7C4E" w:rsidP="008052E9">
      <w:pPr>
        <w:contextualSpacing/>
        <w:rPr>
          <w:rFonts w:ascii="Times New Roman" w:hAnsi="Times New Roman" w:cs="Times New Roman"/>
          <w:sz w:val="26"/>
          <w:szCs w:val="26"/>
        </w:rPr>
      </w:pPr>
    </w:p>
    <w:p w14:paraId="6B9B4329" w14:textId="77777777" w:rsidR="00246FE7" w:rsidRPr="003A238A" w:rsidRDefault="00246FE7" w:rsidP="008052E9">
      <w:pPr>
        <w:pStyle w:val="1"/>
        <w:spacing w:before="0" w:after="0"/>
        <w:contextualSpacing/>
        <w:rPr>
          <w:rFonts w:ascii="Times New Roman" w:hAnsi="Times New Roman" w:cs="Times New Roman"/>
          <w:color w:val="auto"/>
          <w:sz w:val="26"/>
          <w:szCs w:val="26"/>
        </w:rPr>
      </w:pPr>
      <w:r w:rsidRPr="003A238A">
        <w:rPr>
          <w:rFonts w:ascii="Times New Roman" w:hAnsi="Times New Roman" w:cs="Times New Roman"/>
          <w:color w:val="auto"/>
          <w:sz w:val="26"/>
          <w:szCs w:val="26"/>
        </w:rPr>
        <w:t xml:space="preserve">Глава 6. Основные ожидаемые конечные результаты </w:t>
      </w:r>
      <w:r w:rsidR="00346D8D" w:rsidRPr="003A238A">
        <w:rPr>
          <w:rFonts w:ascii="Times New Roman" w:hAnsi="Times New Roman" w:cs="Times New Roman"/>
          <w:color w:val="auto"/>
          <w:sz w:val="26"/>
          <w:szCs w:val="26"/>
        </w:rPr>
        <w:t xml:space="preserve">и сроки реализации </w:t>
      </w:r>
      <w:r w:rsidR="0036031E" w:rsidRPr="003A238A">
        <w:rPr>
          <w:rFonts w:ascii="Times New Roman" w:hAnsi="Times New Roman" w:cs="Times New Roman"/>
          <w:color w:val="auto"/>
          <w:sz w:val="26"/>
          <w:szCs w:val="26"/>
        </w:rPr>
        <w:t>Муниципальной</w:t>
      </w:r>
      <w:r w:rsidRPr="003A238A">
        <w:rPr>
          <w:rFonts w:ascii="Times New Roman" w:hAnsi="Times New Roman" w:cs="Times New Roman"/>
          <w:color w:val="auto"/>
          <w:sz w:val="26"/>
          <w:szCs w:val="26"/>
        </w:rPr>
        <w:t xml:space="preserve"> программы </w:t>
      </w:r>
    </w:p>
    <w:p w14:paraId="3E6C6DDC" w14:textId="77777777" w:rsidR="00246FE7" w:rsidRPr="003A238A" w:rsidRDefault="00246FE7" w:rsidP="008052E9">
      <w:pPr>
        <w:contextualSpacing/>
        <w:rPr>
          <w:rFonts w:ascii="Times New Roman" w:hAnsi="Times New Roman" w:cs="Times New Roman"/>
          <w:sz w:val="26"/>
          <w:szCs w:val="26"/>
        </w:rPr>
      </w:pPr>
    </w:p>
    <w:p w14:paraId="60BF7566" w14:textId="77777777" w:rsidR="00246FE7" w:rsidRPr="003A238A" w:rsidRDefault="00246FE7" w:rsidP="008052E9">
      <w:pPr>
        <w:contextualSpacing/>
        <w:rPr>
          <w:rFonts w:ascii="Times New Roman" w:hAnsi="Times New Roman" w:cs="Times New Roman"/>
          <w:sz w:val="26"/>
          <w:szCs w:val="26"/>
        </w:rPr>
      </w:pPr>
      <w:r w:rsidRPr="003A238A">
        <w:rPr>
          <w:rFonts w:ascii="Times New Roman" w:hAnsi="Times New Roman" w:cs="Times New Roman"/>
          <w:sz w:val="26"/>
          <w:szCs w:val="26"/>
        </w:rPr>
        <w:t xml:space="preserve">Реализация </w:t>
      </w:r>
      <w:r w:rsidR="0036031E" w:rsidRPr="003A238A">
        <w:rPr>
          <w:rFonts w:ascii="Times New Roman" w:hAnsi="Times New Roman" w:cs="Times New Roman"/>
          <w:sz w:val="26"/>
          <w:szCs w:val="26"/>
        </w:rPr>
        <w:t>Муниципальной</w:t>
      </w:r>
      <w:r w:rsidRPr="003A238A">
        <w:rPr>
          <w:rFonts w:ascii="Times New Roman" w:hAnsi="Times New Roman" w:cs="Times New Roman"/>
          <w:sz w:val="26"/>
          <w:szCs w:val="26"/>
        </w:rPr>
        <w:t xml:space="preserve"> программы будет осуществляться </w:t>
      </w:r>
      <w:r w:rsidR="00A239BF" w:rsidRPr="003A238A">
        <w:rPr>
          <w:rFonts w:ascii="Times New Roman" w:hAnsi="Times New Roman" w:cs="Times New Roman"/>
          <w:sz w:val="26"/>
          <w:szCs w:val="26"/>
        </w:rPr>
        <w:t>в 2023 – 2030</w:t>
      </w:r>
      <w:r w:rsidR="00B4680F" w:rsidRPr="003A238A">
        <w:rPr>
          <w:rFonts w:ascii="Times New Roman" w:hAnsi="Times New Roman" w:cs="Times New Roman"/>
          <w:sz w:val="26"/>
          <w:szCs w:val="26"/>
        </w:rPr>
        <w:t xml:space="preserve"> годах и</w:t>
      </w:r>
      <w:r w:rsidRPr="003A238A">
        <w:rPr>
          <w:rFonts w:ascii="Times New Roman" w:hAnsi="Times New Roman" w:cs="Times New Roman"/>
          <w:sz w:val="26"/>
          <w:szCs w:val="26"/>
        </w:rPr>
        <w:t xml:space="preserve">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w:t>
      </w:r>
    </w:p>
    <w:p w14:paraId="2C07BA26" w14:textId="77777777" w:rsidR="00246FE7" w:rsidRPr="003A238A" w:rsidRDefault="00246FE7" w:rsidP="008052E9">
      <w:pPr>
        <w:contextualSpacing/>
        <w:rPr>
          <w:rFonts w:ascii="Times New Roman" w:hAnsi="Times New Roman" w:cs="Times New Roman"/>
          <w:sz w:val="26"/>
          <w:szCs w:val="26"/>
        </w:rPr>
      </w:pPr>
      <w:bookmarkStart w:id="14" w:name="sub_605"/>
      <w:r w:rsidRPr="003A238A">
        <w:rPr>
          <w:rFonts w:ascii="Times New Roman" w:hAnsi="Times New Roman" w:cs="Times New Roman"/>
          <w:sz w:val="26"/>
          <w:szCs w:val="26"/>
        </w:rPr>
        <w:t xml:space="preserve">В рамках </w:t>
      </w:r>
      <w:r w:rsidR="0036031E" w:rsidRPr="003A238A">
        <w:rPr>
          <w:rFonts w:ascii="Times New Roman" w:hAnsi="Times New Roman" w:cs="Times New Roman"/>
          <w:sz w:val="26"/>
          <w:szCs w:val="26"/>
        </w:rPr>
        <w:t>Муниципальной</w:t>
      </w:r>
      <w:r w:rsidRPr="003A238A">
        <w:rPr>
          <w:rFonts w:ascii="Times New Roman" w:hAnsi="Times New Roman" w:cs="Times New Roman"/>
          <w:sz w:val="26"/>
          <w:szCs w:val="26"/>
        </w:rPr>
        <w:t xml:space="preserve"> программы планируется:</w:t>
      </w:r>
    </w:p>
    <w:bookmarkEnd w:id="14"/>
    <w:p w14:paraId="3F7D1374" w14:textId="77777777" w:rsidR="00D90972" w:rsidRPr="003A238A" w:rsidRDefault="00D90972" w:rsidP="008052E9">
      <w:pPr>
        <w:pStyle w:val="aa"/>
        <w:rPr>
          <w:rFonts w:ascii="Times New Roman" w:hAnsi="Times New Roman" w:cs="Times New Roman"/>
          <w:sz w:val="26"/>
          <w:szCs w:val="26"/>
        </w:rPr>
      </w:pPr>
      <w:r w:rsidRPr="003A238A">
        <w:rPr>
          <w:rFonts w:ascii="Times New Roman" w:hAnsi="Times New Roman" w:cs="Times New Roman"/>
          <w:sz w:val="26"/>
          <w:szCs w:val="26"/>
        </w:rPr>
        <w:tab/>
        <w:t xml:space="preserve">ввод жилых помещений (жилых домов) для граждан, проживающих на сельских территориях – </w:t>
      </w:r>
      <w:r w:rsidR="003507EC" w:rsidRPr="003A238A">
        <w:rPr>
          <w:rFonts w:ascii="Times New Roman" w:hAnsi="Times New Roman" w:cs="Times New Roman"/>
          <w:sz w:val="26"/>
          <w:szCs w:val="26"/>
        </w:rPr>
        <w:t>24,8</w:t>
      </w:r>
      <w:r w:rsidRPr="003A238A">
        <w:rPr>
          <w:rFonts w:ascii="Times New Roman" w:hAnsi="Times New Roman" w:cs="Times New Roman"/>
          <w:sz w:val="26"/>
          <w:szCs w:val="26"/>
        </w:rPr>
        <w:t xml:space="preserve"> тыс. кв. метров жилья;</w:t>
      </w:r>
    </w:p>
    <w:p w14:paraId="3C602634" w14:textId="77777777" w:rsidR="00D90972" w:rsidRPr="003A238A" w:rsidRDefault="00D90972" w:rsidP="008052E9">
      <w:pPr>
        <w:pStyle w:val="aa"/>
        <w:rPr>
          <w:rFonts w:ascii="Times New Roman" w:hAnsi="Times New Roman" w:cs="Times New Roman"/>
          <w:sz w:val="26"/>
          <w:szCs w:val="26"/>
        </w:rPr>
      </w:pPr>
      <w:r w:rsidRPr="003A238A">
        <w:rPr>
          <w:rFonts w:ascii="Times New Roman" w:hAnsi="Times New Roman" w:cs="Times New Roman"/>
          <w:sz w:val="26"/>
          <w:szCs w:val="26"/>
        </w:rPr>
        <w:tab/>
        <w:t xml:space="preserve">ввод жилых помещений (жилых домов), предоставляемых на условиях найма гражданам, проживающим на сельских территориях – </w:t>
      </w:r>
      <w:r w:rsidR="00432936" w:rsidRPr="003A238A">
        <w:rPr>
          <w:rFonts w:ascii="Times New Roman" w:hAnsi="Times New Roman" w:cs="Times New Roman"/>
          <w:sz w:val="26"/>
          <w:szCs w:val="26"/>
        </w:rPr>
        <w:t>584</w:t>
      </w:r>
      <w:r w:rsidRPr="003A238A">
        <w:rPr>
          <w:rFonts w:ascii="Times New Roman" w:hAnsi="Times New Roman" w:cs="Times New Roman"/>
          <w:sz w:val="26"/>
          <w:szCs w:val="26"/>
        </w:rPr>
        <w:t xml:space="preserve"> кв. метров жилья;</w:t>
      </w:r>
    </w:p>
    <w:p w14:paraId="4FA6634B" w14:textId="77777777" w:rsidR="00D90972" w:rsidRPr="003A238A" w:rsidRDefault="00D90972" w:rsidP="008052E9">
      <w:pPr>
        <w:pStyle w:val="ad"/>
        <w:jc w:val="both"/>
        <w:rPr>
          <w:rFonts w:ascii="Times New Roman" w:hAnsi="Times New Roman" w:cs="Times New Roman"/>
          <w:sz w:val="26"/>
          <w:szCs w:val="26"/>
        </w:rPr>
      </w:pPr>
      <w:r w:rsidRPr="003A238A">
        <w:rPr>
          <w:rFonts w:ascii="Times New Roman" w:hAnsi="Times New Roman" w:cs="Times New Roman"/>
          <w:sz w:val="26"/>
          <w:szCs w:val="26"/>
        </w:rPr>
        <w:tab/>
        <w:t xml:space="preserve">предоставление </w:t>
      </w:r>
      <w:r w:rsidR="007B4C21" w:rsidRPr="002F7F87">
        <w:rPr>
          <w:rFonts w:ascii="Times New Roman" w:hAnsi="Times New Roman" w:cs="Times New Roman"/>
          <w:sz w:val="26"/>
          <w:szCs w:val="26"/>
        </w:rPr>
        <w:t>103</w:t>
      </w:r>
      <w:r w:rsidRPr="003A238A">
        <w:rPr>
          <w:rFonts w:ascii="Times New Roman" w:hAnsi="Times New Roman" w:cs="Times New Roman"/>
          <w:sz w:val="26"/>
          <w:szCs w:val="26"/>
        </w:rPr>
        <w:t xml:space="preserve"> жилищных (ипотечных) кредитов (займов) гражданам, для строительства (приобретения) жилых помещений (жилых домов) на сельских территориях;</w:t>
      </w:r>
    </w:p>
    <w:p w14:paraId="3D3C1C3F" w14:textId="77777777" w:rsidR="00D90972" w:rsidRPr="003A238A" w:rsidRDefault="00D90972" w:rsidP="008052E9">
      <w:pPr>
        <w:ind w:firstLine="709"/>
        <w:contextualSpacing/>
        <w:rPr>
          <w:rFonts w:ascii="Times New Roman" w:hAnsi="Times New Roman" w:cs="Times New Roman"/>
          <w:sz w:val="26"/>
          <w:szCs w:val="26"/>
        </w:rPr>
      </w:pPr>
      <w:r w:rsidRPr="003A238A">
        <w:rPr>
          <w:rFonts w:ascii="Times New Roman" w:hAnsi="Times New Roman" w:cs="Times New Roman"/>
          <w:sz w:val="26"/>
          <w:szCs w:val="26"/>
        </w:rPr>
        <w:t xml:space="preserve">реализация </w:t>
      </w:r>
      <w:r w:rsidR="00377283">
        <w:rPr>
          <w:rFonts w:ascii="Times New Roman" w:hAnsi="Times New Roman" w:cs="Times New Roman"/>
          <w:sz w:val="26"/>
          <w:szCs w:val="26"/>
        </w:rPr>
        <w:t xml:space="preserve">134 </w:t>
      </w:r>
      <w:r w:rsidR="007B4C21" w:rsidRPr="003A238A">
        <w:rPr>
          <w:rFonts w:ascii="Times New Roman" w:hAnsi="Times New Roman" w:cs="Times New Roman"/>
          <w:sz w:val="26"/>
          <w:szCs w:val="26"/>
        </w:rPr>
        <w:t>проектов</w:t>
      </w:r>
      <w:r w:rsidRPr="003A238A">
        <w:rPr>
          <w:rFonts w:ascii="Times New Roman" w:hAnsi="Times New Roman" w:cs="Times New Roman"/>
          <w:sz w:val="26"/>
          <w:szCs w:val="26"/>
        </w:rPr>
        <w:t xml:space="preserve"> по обустройству инженерной инфраструктурой и благоустройству площадок, расположенных на сельских территориях, под компактную жилищную застройку;</w:t>
      </w:r>
    </w:p>
    <w:p w14:paraId="46147B39" w14:textId="77777777" w:rsidR="005F37FF" w:rsidRPr="003A238A" w:rsidRDefault="00AD523E" w:rsidP="008052E9">
      <w:pPr>
        <w:pStyle w:val="aa"/>
        <w:rPr>
          <w:rFonts w:ascii="Times New Roman" w:hAnsi="Times New Roman" w:cs="Times New Roman"/>
          <w:sz w:val="26"/>
          <w:szCs w:val="26"/>
        </w:rPr>
      </w:pPr>
      <w:r w:rsidRPr="003A238A">
        <w:rPr>
          <w:rFonts w:ascii="Times New Roman" w:hAnsi="Times New Roman" w:cs="Times New Roman"/>
          <w:sz w:val="26"/>
          <w:szCs w:val="26"/>
        </w:rPr>
        <w:tab/>
        <w:t xml:space="preserve">ввести в действие </w:t>
      </w:r>
      <w:r w:rsidR="007B4C21" w:rsidRPr="003A238A">
        <w:rPr>
          <w:rFonts w:ascii="Times New Roman" w:hAnsi="Times New Roman" w:cs="Times New Roman"/>
          <w:sz w:val="26"/>
          <w:szCs w:val="26"/>
        </w:rPr>
        <w:t>2,9</w:t>
      </w:r>
      <w:r w:rsidR="005F37FF" w:rsidRPr="003A238A">
        <w:rPr>
          <w:rFonts w:ascii="Times New Roman" w:hAnsi="Times New Roman" w:cs="Times New Roman"/>
          <w:sz w:val="26"/>
          <w:szCs w:val="26"/>
        </w:rPr>
        <w:t> км распределительных газовых сетей;</w:t>
      </w:r>
    </w:p>
    <w:p w14:paraId="1AC8077C" w14:textId="77777777" w:rsidR="005F37FF" w:rsidRPr="003A238A" w:rsidRDefault="005F37FF" w:rsidP="008052E9">
      <w:pPr>
        <w:pStyle w:val="aa"/>
        <w:rPr>
          <w:rFonts w:ascii="Times New Roman" w:hAnsi="Times New Roman" w:cs="Times New Roman"/>
          <w:sz w:val="26"/>
          <w:szCs w:val="26"/>
        </w:rPr>
      </w:pPr>
      <w:r w:rsidRPr="003A238A">
        <w:rPr>
          <w:rFonts w:ascii="Times New Roman" w:hAnsi="Times New Roman" w:cs="Times New Roman"/>
          <w:sz w:val="26"/>
          <w:szCs w:val="26"/>
        </w:rPr>
        <w:tab/>
        <w:t xml:space="preserve">ввести в действие </w:t>
      </w:r>
      <w:r w:rsidR="007B4C21" w:rsidRPr="003A238A">
        <w:rPr>
          <w:rFonts w:ascii="Times New Roman" w:hAnsi="Times New Roman" w:cs="Times New Roman"/>
          <w:sz w:val="26"/>
          <w:szCs w:val="26"/>
        </w:rPr>
        <w:t>3,0</w:t>
      </w:r>
      <w:r w:rsidRPr="003A238A">
        <w:rPr>
          <w:rFonts w:ascii="Times New Roman" w:hAnsi="Times New Roman" w:cs="Times New Roman"/>
          <w:sz w:val="26"/>
          <w:szCs w:val="26"/>
        </w:rPr>
        <w:t> км локальных водопроводов;</w:t>
      </w:r>
    </w:p>
    <w:p w14:paraId="06D3E85B" w14:textId="77777777" w:rsidR="005F37FF" w:rsidRPr="003A238A" w:rsidRDefault="005F37FF" w:rsidP="008052E9">
      <w:pPr>
        <w:pStyle w:val="aa"/>
        <w:rPr>
          <w:rFonts w:ascii="Times New Roman" w:hAnsi="Times New Roman" w:cs="Times New Roman"/>
          <w:sz w:val="26"/>
          <w:szCs w:val="26"/>
        </w:rPr>
      </w:pPr>
      <w:r w:rsidRPr="003A238A">
        <w:rPr>
          <w:rFonts w:ascii="Times New Roman" w:hAnsi="Times New Roman" w:cs="Times New Roman"/>
          <w:sz w:val="26"/>
          <w:szCs w:val="26"/>
        </w:rPr>
        <w:tab/>
        <w:t xml:space="preserve">ввести в эксплуатацию </w:t>
      </w:r>
      <w:r w:rsidR="008602A9" w:rsidRPr="003A238A">
        <w:rPr>
          <w:rFonts w:ascii="Times New Roman" w:hAnsi="Times New Roman" w:cs="Times New Roman"/>
          <w:sz w:val="26"/>
          <w:szCs w:val="26"/>
        </w:rPr>
        <w:t>8,2</w:t>
      </w:r>
      <w:r w:rsidR="007B4C21" w:rsidRPr="003A238A">
        <w:rPr>
          <w:rFonts w:ascii="Times New Roman" w:hAnsi="Times New Roman" w:cs="Times New Roman"/>
          <w:sz w:val="26"/>
          <w:szCs w:val="26"/>
        </w:rPr>
        <w:t> км автомобильных дорог</w:t>
      </w:r>
      <w:r w:rsidRPr="003A238A">
        <w:rPr>
          <w:rFonts w:ascii="Times New Roman" w:hAnsi="Times New Roman" w:cs="Times New Roman"/>
          <w:sz w:val="26"/>
          <w:szCs w:val="26"/>
        </w:rPr>
        <w:t>.</w:t>
      </w:r>
    </w:p>
    <w:p w14:paraId="0A85A967" w14:textId="77777777" w:rsidR="00850A64" w:rsidRPr="003A238A" w:rsidRDefault="00850A64" w:rsidP="008052E9">
      <w:pPr>
        <w:contextualSpacing/>
        <w:rPr>
          <w:rFonts w:ascii="Times New Roman" w:hAnsi="Times New Roman" w:cs="Times New Roman"/>
          <w:sz w:val="26"/>
          <w:szCs w:val="26"/>
        </w:rPr>
      </w:pPr>
    </w:p>
    <w:p w14:paraId="44C08CB0" w14:textId="77777777" w:rsidR="00246FE7" w:rsidRPr="003A238A" w:rsidRDefault="00246FE7" w:rsidP="008052E9">
      <w:pPr>
        <w:pStyle w:val="1"/>
        <w:spacing w:before="0" w:after="0"/>
        <w:contextualSpacing/>
        <w:rPr>
          <w:rFonts w:ascii="Times New Roman" w:hAnsi="Times New Roman" w:cs="Times New Roman"/>
          <w:color w:val="auto"/>
          <w:sz w:val="26"/>
          <w:szCs w:val="26"/>
        </w:rPr>
      </w:pPr>
      <w:bookmarkStart w:id="15" w:name="sub_1300"/>
      <w:r w:rsidRPr="003A238A">
        <w:rPr>
          <w:rFonts w:ascii="Times New Roman" w:hAnsi="Times New Roman" w:cs="Times New Roman"/>
          <w:color w:val="auto"/>
          <w:sz w:val="26"/>
          <w:szCs w:val="26"/>
        </w:rPr>
        <w:t xml:space="preserve">Раздел 3. Обобщенная характеристика основных мероприятий </w:t>
      </w:r>
      <w:r w:rsidR="0036031E" w:rsidRPr="003A238A">
        <w:rPr>
          <w:rFonts w:ascii="Times New Roman" w:hAnsi="Times New Roman" w:cs="Times New Roman"/>
          <w:color w:val="auto"/>
          <w:sz w:val="26"/>
          <w:szCs w:val="26"/>
        </w:rPr>
        <w:t>Муниципальной</w:t>
      </w:r>
      <w:r w:rsidRPr="003A238A">
        <w:rPr>
          <w:rFonts w:ascii="Times New Roman" w:hAnsi="Times New Roman" w:cs="Times New Roman"/>
          <w:color w:val="auto"/>
          <w:sz w:val="26"/>
          <w:szCs w:val="26"/>
        </w:rPr>
        <w:t xml:space="preserve"> программы</w:t>
      </w:r>
    </w:p>
    <w:bookmarkEnd w:id="15"/>
    <w:p w14:paraId="29E22597" w14:textId="77777777" w:rsidR="00246FE7" w:rsidRPr="003A238A" w:rsidRDefault="00246FE7" w:rsidP="008052E9">
      <w:pPr>
        <w:contextualSpacing/>
        <w:rPr>
          <w:rFonts w:ascii="Times New Roman" w:hAnsi="Times New Roman" w:cs="Times New Roman"/>
          <w:sz w:val="26"/>
          <w:szCs w:val="26"/>
        </w:rPr>
      </w:pPr>
    </w:p>
    <w:p w14:paraId="63C8C9AD" w14:textId="77777777" w:rsidR="00246FE7" w:rsidRPr="003A238A" w:rsidRDefault="00246FE7" w:rsidP="008052E9">
      <w:pPr>
        <w:contextualSpacing/>
        <w:rPr>
          <w:rFonts w:ascii="Times New Roman" w:hAnsi="Times New Roman" w:cs="Times New Roman"/>
          <w:sz w:val="26"/>
          <w:szCs w:val="26"/>
        </w:rPr>
      </w:pPr>
      <w:r w:rsidRPr="003A238A">
        <w:rPr>
          <w:rFonts w:ascii="Times New Roman" w:hAnsi="Times New Roman" w:cs="Times New Roman"/>
          <w:sz w:val="26"/>
          <w:szCs w:val="26"/>
        </w:rPr>
        <w:t xml:space="preserve">Перечень мероприятий </w:t>
      </w:r>
      <w:r w:rsidR="0036031E" w:rsidRPr="003A238A">
        <w:rPr>
          <w:rFonts w:ascii="Times New Roman" w:hAnsi="Times New Roman" w:cs="Times New Roman"/>
          <w:sz w:val="26"/>
          <w:szCs w:val="26"/>
        </w:rPr>
        <w:t>Муниципальной</w:t>
      </w:r>
      <w:r w:rsidRPr="003A238A">
        <w:rPr>
          <w:rFonts w:ascii="Times New Roman" w:hAnsi="Times New Roman" w:cs="Times New Roman"/>
          <w:sz w:val="26"/>
          <w:szCs w:val="26"/>
        </w:rPr>
        <w:t xml:space="preserve"> программы сформирован в соответствии с основными направлениями </w:t>
      </w:r>
      <w:r w:rsidR="00E1601B" w:rsidRPr="003A238A">
        <w:rPr>
          <w:rFonts w:ascii="Times New Roman" w:eastAsia="Times New Roman" w:hAnsi="Times New Roman" w:cs="Times New Roman"/>
          <w:sz w:val="26"/>
          <w:szCs w:val="26"/>
        </w:rPr>
        <w:t>Стратегии устойчивого развития сельских территорий Российской Федерации на период до 2030 года</w:t>
      </w:r>
      <w:r w:rsidRPr="003A238A">
        <w:rPr>
          <w:rFonts w:ascii="Times New Roman" w:hAnsi="Times New Roman" w:cs="Times New Roman"/>
          <w:sz w:val="26"/>
          <w:szCs w:val="26"/>
        </w:rPr>
        <w:t xml:space="preserve"> с учетом анализа современного состояния и прогнозов развития сельских территорий, </w:t>
      </w:r>
      <w:r w:rsidR="0091266F" w:rsidRPr="003A238A">
        <w:rPr>
          <w:rFonts w:ascii="Times New Roman" w:hAnsi="Times New Roman" w:cs="Times New Roman"/>
          <w:sz w:val="26"/>
          <w:szCs w:val="26"/>
        </w:rPr>
        <w:t>итогов реализации Программ</w:t>
      </w:r>
      <w:r w:rsidRPr="003A238A">
        <w:rPr>
          <w:rFonts w:ascii="Times New Roman" w:hAnsi="Times New Roman" w:cs="Times New Roman"/>
          <w:sz w:val="26"/>
          <w:szCs w:val="26"/>
        </w:rPr>
        <w:t>, а также с учетом комплексного подхода к решению социально-экономических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 основе документов территориального планирования.</w:t>
      </w:r>
    </w:p>
    <w:p w14:paraId="28EDD80D" w14:textId="77777777" w:rsidR="00FC65F2" w:rsidRPr="003A238A" w:rsidRDefault="00FC65F2" w:rsidP="008052E9">
      <w:pPr>
        <w:contextualSpacing/>
        <w:rPr>
          <w:rFonts w:ascii="Times New Roman" w:hAnsi="Times New Roman" w:cs="Times New Roman"/>
          <w:sz w:val="26"/>
          <w:szCs w:val="26"/>
        </w:rPr>
      </w:pPr>
      <w:r w:rsidRPr="003A238A">
        <w:rPr>
          <w:rFonts w:ascii="Times New Roman" w:hAnsi="Times New Roman" w:cs="Times New Roman"/>
          <w:sz w:val="26"/>
          <w:szCs w:val="26"/>
        </w:rPr>
        <w:t xml:space="preserve">Достижение целей и решение задач </w:t>
      </w:r>
      <w:r w:rsidR="0036031E" w:rsidRPr="003A238A">
        <w:rPr>
          <w:rFonts w:ascii="Times New Roman" w:hAnsi="Times New Roman" w:cs="Times New Roman"/>
          <w:sz w:val="26"/>
          <w:szCs w:val="26"/>
        </w:rPr>
        <w:t>Муниципальной</w:t>
      </w:r>
      <w:r w:rsidRPr="003A238A">
        <w:rPr>
          <w:rFonts w:ascii="Times New Roman" w:hAnsi="Times New Roman" w:cs="Times New Roman"/>
          <w:sz w:val="26"/>
          <w:szCs w:val="26"/>
        </w:rPr>
        <w:t xml:space="preserve"> программы предусмотрено в рамках реализации подпрограмм, входящих в состав </w:t>
      </w:r>
      <w:r w:rsidR="0036031E" w:rsidRPr="003A238A">
        <w:rPr>
          <w:rFonts w:ascii="Times New Roman" w:hAnsi="Times New Roman" w:cs="Times New Roman"/>
          <w:sz w:val="26"/>
          <w:szCs w:val="26"/>
        </w:rPr>
        <w:t>Муниципальной</w:t>
      </w:r>
      <w:r w:rsidRPr="003A238A">
        <w:rPr>
          <w:rFonts w:ascii="Times New Roman" w:hAnsi="Times New Roman" w:cs="Times New Roman"/>
          <w:sz w:val="26"/>
          <w:szCs w:val="26"/>
        </w:rPr>
        <w:t xml:space="preserve"> программы:</w:t>
      </w:r>
    </w:p>
    <w:p w14:paraId="47863B45" w14:textId="77777777" w:rsidR="00A84B09" w:rsidRPr="003A238A" w:rsidRDefault="00A84B09" w:rsidP="008052E9">
      <w:pPr>
        <w:pStyle w:val="aa"/>
        <w:contextualSpacing/>
        <w:rPr>
          <w:rFonts w:ascii="Times New Roman" w:hAnsi="Times New Roman" w:cs="Times New Roman"/>
          <w:sz w:val="26"/>
          <w:szCs w:val="26"/>
        </w:rPr>
      </w:pPr>
      <w:r w:rsidRPr="003A238A">
        <w:rPr>
          <w:rFonts w:ascii="Times New Roman" w:hAnsi="Times New Roman" w:cs="Times New Roman"/>
          <w:sz w:val="26"/>
          <w:szCs w:val="26"/>
        </w:rPr>
        <w:tab/>
        <w:t>1) подпрограмма «Создание условий для обеспечения доступным и комфортным жильем сельского населения»;</w:t>
      </w:r>
    </w:p>
    <w:p w14:paraId="039CAA06" w14:textId="77777777" w:rsidR="00A84B09" w:rsidRPr="003A238A" w:rsidRDefault="00A84B09" w:rsidP="008052E9">
      <w:pPr>
        <w:pStyle w:val="aa"/>
        <w:contextualSpacing/>
        <w:rPr>
          <w:rFonts w:ascii="Times New Roman" w:hAnsi="Times New Roman" w:cs="Times New Roman"/>
          <w:sz w:val="26"/>
          <w:szCs w:val="26"/>
        </w:rPr>
      </w:pPr>
      <w:r w:rsidRPr="003A238A">
        <w:rPr>
          <w:rFonts w:ascii="Times New Roman" w:hAnsi="Times New Roman" w:cs="Times New Roman"/>
          <w:sz w:val="26"/>
          <w:szCs w:val="26"/>
        </w:rPr>
        <w:tab/>
        <w:t xml:space="preserve">2) подпрограмма «Создание и развитие инфраструктуры на сельских </w:t>
      </w:r>
      <w:r w:rsidRPr="003A238A">
        <w:rPr>
          <w:rFonts w:ascii="Times New Roman" w:hAnsi="Times New Roman" w:cs="Times New Roman"/>
          <w:sz w:val="26"/>
          <w:szCs w:val="26"/>
        </w:rPr>
        <w:lastRenderedPageBreak/>
        <w:t>территориях»;</w:t>
      </w:r>
    </w:p>
    <w:p w14:paraId="2C33677F" w14:textId="77777777" w:rsidR="00A84B09" w:rsidRPr="003A238A" w:rsidRDefault="00A84B09" w:rsidP="008052E9">
      <w:pPr>
        <w:contextualSpacing/>
        <w:rPr>
          <w:rFonts w:ascii="Times New Roman" w:hAnsi="Times New Roman" w:cs="Times New Roman"/>
          <w:sz w:val="26"/>
          <w:szCs w:val="26"/>
        </w:rPr>
      </w:pPr>
      <w:r w:rsidRPr="003A238A">
        <w:rPr>
          <w:rFonts w:ascii="Times New Roman" w:hAnsi="Times New Roman" w:cs="Times New Roman"/>
          <w:sz w:val="26"/>
          <w:szCs w:val="26"/>
        </w:rPr>
        <w:t>3) подпрограмма «Развитие рынка труда (кадрового потенциала) на сельских территориях».</w:t>
      </w:r>
    </w:p>
    <w:p w14:paraId="4B163945" w14:textId="77777777" w:rsidR="003B7EF3" w:rsidRPr="003A238A" w:rsidRDefault="00A84B09" w:rsidP="008052E9">
      <w:pPr>
        <w:contextualSpacing/>
        <w:rPr>
          <w:rFonts w:ascii="Times New Roman" w:hAnsi="Times New Roman" w:cs="Times New Roman"/>
          <w:sz w:val="26"/>
          <w:szCs w:val="26"/>
        </w:rPr>
      </w:pPr>
      <w:r w:rsidRPr="003A238A">
        <w:rPr>
          <w:rFonts w:ascii="Times New Roman" w:hAnsi="Times New Roman" w:cs="Times New Roman"/>
          <w:sz w:val="26"/>
          <w:szCs w:val="26"/>
        </w:rPr>
        <w:t xml:space="preserve">1. Подпрограмма «Создание условий для обеспечения доступным и комфортным жильем сельского населения» предусматривает реализацию </w:t>
      </w:r>
      <w:r w:rsidR="003B7EF3" w:rsidRPr="003A238A">
        <w:rPr>
          <w:rFonts w:ascii="Times New Roman" w:hAnsi="Times New Roman" w:cs="Times New Roman"/>
          <w:sz w:val="26"/>
          <w:szCs w:val="26"/>
        </w:rPr>
        <w:t xml:space="preserve">следующих основных </w:t>
      </w:r>
      <w:r w:rsidR="00736874" w:rsidRPr="003A238A">
        <w:rPr>
          <w:rFonts w:ascii="Times New Roman" w:hAnsi="Times New Roman" w:cs="Times New Roman"/>
          <w:sz w:val="26"/>
          <w:szCs w:val="26"/>
        </w:rPr>
        <w:t>направлений (мероприятий)</w:t>
      </w:r>
      <w:r w:rsidR="003B7EF3" w:rsidRPr="003A238A">
        <w:rPr>
          <w:rFonts w:ascii="Times New Roman" w:hAnsi="Times New Roman" w:cs="Times New Roman"/>
          <w:sz w:val="26"/>
          <w:szCs w:val="26"/>
        </w:rPr>
        <w:t xml:space="preserve"> </w:t>
      </w:r>
      <w:r w:rsidRPr="003A238A">
        <w:rPr>
          <w:rFonts w:ascii="Times New Roman" w:hAnsi="Times New Roman" w:cs="Times New Roman"/>
          <w:sz w:val="26"/>
          <w:szCs w:val="26"/>
        </w:rPr>
        <w:t>Министерством сельского хозяйства и продовольствия Республики Мордовия совместно с администрациями муниципальных образований</w:t>
      </w:r>
      <w:r w:rsidR="003B7EF3" w:rsidRPr="003A238A">
        <w:rPr>
          <w:rFonts w:ascii="Times New Roman" w:hAnsi="Times New Roman" w:cs="Times New Roman"/>
          <w:sz w:val="26"/>
          <w:szCs w:val="26"/>
        </w:rPr>
        <w:t>:</w:t>
      </w:r>
    </w:p>
    <w:p w14:paraId="2E9FE682" w14:textId="77777777" w:rsidR="003B7EF3" w:rsidRPr="003A238A" w:rsidRDefault="00707EFA" w:rsidP="008052E9">
      <w:pPr>
        <w:contextualSpacing/>
        <w:rPr>
          <w:rFonts w:ascii="Times New Roman" w:hAnsi="Times New Roman" w:cs="Times New Roman"/>
          <w:sz w:val="26"/>
          <w:szCs w:val="26"/>
        </w:rPr>
      </w:pPr>
      <w:r w:rsidRPr="003A238A">
        <w:rPr>
          <w:rFonts w:ascii="Times New Roman" w:hAnsi="Times New Roman" w:cs="Times New Roman"/>
          <w:sz w:val="26"/>
          <w:szCs w:val="26"/>
        </w:rPr>
        <w:t>развитие жилищного строительства на сельских территориях;</w:t>
      </w:r>
    </w:p>
    <w:p w14:paraId="475AC5EB" w14:textId="77777777" w:rsidR="00707EFA" w:rsidRPr="003A238A" w:rsidRDefault="00E015EF" w:rsidP="008052E9">
      <w:pPr>
        <w:contextualSpacing/>
        <w:rPr>
          <w:rFonts w:ascii="Times New Roman" w:hAnsi="Times New Roman" w:cs="Times New Roman"/>
          <w:sz w:val="26"/>
          <w:szCs w:val="26"/>
        </w:rPr>
      </w:pPr>
      <w:r w:rsidRPr="003A238A">
        <w:rPr>
          <w:rFonts w:ascii="Times New Roman" w:hAnsi="Times New Roman" w:cs="Times New Roman"/>
          <w:sz w:val="26"/>
          <w:szCs w:val="26"/>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r w:rsidR="00707EFA" w:rsidRPr="003A238A">
        <w:rPr>
          <w:rFonts w:ascii="Times New Roman" w:eastAsia="Times New Roman" w:hAnsi="Times New Roman" w:cs="Times New Roman"/>
          <w:sz w:val="26"/>
          <w:szCs w:val="26"/>
        </w:rPr>
        <w:t>.</w:t>
      </w:r>
    </w:p>
    <w:p w14:paraId="0067A729" w14:textId="77777777" w:rsidR="00A84B09" w:rsidRPr="003A238A" w:rsidRDefault="00A84B09" w:rsidP="008052E9">
      <w:pPr>
        <w:ind w:firstLine="709"/>
        <w:contextualSpacing/>
        <w:rPr>
          <w:rFonts w:ascii="Times New Roman" w:eastAsia="Times New Roman" w:hAnsi="Times New Roman" w:cs="Times New Roman"/>
          <w:sz w:val="26"/>
          <w:szCs w:val="26"/>
        </w:rPr>
      </w:pPr>
      <w:r w:rsidRPr="003A238A">
        <w:rPr>
          <w:rFonts w:ascii="Times New Roman" w:eastAsia="Times New Roman" w:hAnsi="Times New Roman" w:cs="Times New Roman"/>
          <w:sz w:val="26"/>
          <w:szCs w:val="26"/>
        </w:rPr>
        <w:t xml:space="preserve">В рамках </w:t>
      </w:r>
      <w:r w:rsidR="00736874" w:rsidRPr="003A238A">
        <w:rPr>
          <w:rFonts w:ascii="Times New Roman" w:eastAsia="Times New Roman" w:hAnsi="Times New Roman" w:cs="Times New Roman"/>
          <w:sz w:val="26"/>
          <w:szCs w:val="26"/>
        </w:rPr>
        <w:t>направления</w:t>
      </w:r>
      <w:r w:rsidRPr="003A238A">
        <w:rPr>
          <w:rFonts w:ascii="Times New Roman" w:eastAsia="Times New Roman" w:hAnsi="Times New Roman" w:cs="Times New Roman"/>
          <w:sz w:val="26"/>
          <w:szCs w:val="26"/>
        </w:rPr>
        <w:t xml:space="preserve"> </w:t>
      </w:r>
      <w:r w:rsidR="00707EFA" w:rsidRPr="003A238A">
        <w:rPr>
          <w:rFonts w:ascii="Times New Roman" w:eastAsia="Times New Roman" w:hAnsi="Times New Roman" w:cs="Times New Roman"/>
          <w:sz w:val="26"/>
          <w:szCs w:val="26"/>
        </w:rPr>
        <w:t>«Р</w:t>
      </w:r>
      <w:r w:rsidR="00707EFA" w:rsidRPr="003A238A">
        <w:rPr>
          <w:rFonts w:ascii="Times New Roman" w:hAnsi="Times New Roman" w:cs="Times New Roman"/>
          <w:sz w:val="26"/>
          <w:szCs w:val="26"/>
        </w:rPr>
        <w:t>азвитие жилищного строительства на сельских территориях»</w:t>
      </w:r>
      <w:r w:rsidR="00707EFA" w:rsidRPr="003A238A">
        <w:rPr>
          <w:rFonts w:ascii="Times New Roman" w:eastAsia="Times New Roman" w:hAnsi="Times New Roman" w:cs="Times New Roman"/>
          <w:sz w:val="26"/>
          <w:szCs w:val="26"/>
        </w:rPr>
        <w:t xml:space="preserve"> </w:t>
      </w:r>
      <w:r w:rsidRPr="003A238A">
        <w:rPr>
          <w:rFonts w:ascii="Times New Roman" w:eastAsia="Times New Roman" w:hAnsi="Times New Roman" w:cs="Times New Roman"/>
          <w:sz w:val="26"/>
          <w:szCs w:val="26"/>
        </w:rPr>
        <w:t>планируется внедрение инструмента льготной сельской ипотеки, предусматривающей предоставление субсидий российским кредитным организациям на возмещение недополученных ими доходов по выданным (приобретенным) жилищным (ипотечным) кредитам (займам), предоставленным гражданам Российской Федерации, проживающим на сельских территориях, на срок до 25 лет по льготной ставке – от 0,1 до 3</w:t>
      </w:r>
      <w:r w:rsidR="00C80FA4" w:rsidRPr="003A238A">
        <w:rPr>
          <w:rFonts w:ascii="Times New Roman" w:eastAsia="Times New Roman" w:hAnsi="Times New Roman" w:cs="Times New Roman"/>
          <w:sz w:val="26"/>
          <w:szCs w:val="26"/>
        </w:rPr>
        <w:t> </w:t>
      </w:r>
      <w:r w:rsidRPr="003A238A">
        <w:rPr>
          <w:rFonts w:ascii="Times New Roman" w:eastAsia="Times New Roman" w:hAnsi="Times New Roman" w:cs="Times New Roman"/>
          <w:sz w:val="26"/>
          <w:szCs w:val="26"/>
        </w:rPr>
        <w:t>% годовых.</w:t>
      </w:r>
    </w:p>
    <w:p w14:paraId="23847AC1" w14:textId="77777777" w:rsidR="00A84B09" w:rsidRPr="003A238A" w:rsidRDefault="00A84B09" w:rsidP="008052E9">
      <w:pPr>
        <w:ind w:firstLine="709"/>
        <w:contextualSpacing/>
        <w:rPr>
          <w:rFonts w:ascii="Times New Roman" w:eastAsia="Times New Roman" w:hAnsi="Times New Roman" w:cs="Times New Roman"/>
          <w:sz w:val="26"/>
          <w:szCs w:val="26"/>
        </w:rPr>
      </w:pPr>
      <w:r w:rsidRPr="003A238A">
        <w:rPr>
          <w:rFonts w:ascii="Times New Roman" w:eastAsia="Times New Roman" w:hAnsi="Times New Roman" w:cs="Times New Roman"/>
          <w:sz w:val="26"/>
          <w:szCs w:val="26"/>
        </w:rPr>
        <w:t>Средства федерального бюджета будут предоставляться российским кредитным организациям по кредитным договорам (соглашениям), заключенным начиная с 1 января 2020 года в размере 100 % ключевой ставки Центрального банка Российской Федерации, действующей на дату заключения кредитного договора (соглашения). Кроме того, из средств бюджета субъекта Российской Федерации заемщикам могут субсидироваться расходы в размере до 3</w:t>
      </w:r>
      <w:r w:rsidR="00850A64" w:rsidRPr="003A238A">
        <w:rPr>
          <w:rFonts w:ascii="Times New Roman" w:eastAsia="Times New Roman" w:hAnsi="Times New Roman" w:cs="Times New Roman"/>
          <w:sz w:val="26"/>
          <w:szCs w:val="26"/>
        </w:rPr>
        <w:t> </w:t>
      </w:r>
      <w:r w:rsidRPr="003A238A">
        <w:rPr>
          <w:rFonts w:ascii="Times New Roman" w:eastAsia="Times New Roman" w:hAnsi="Times New Roman" w:cs="Times New Roman"/>
          <w:sz w:val="26"/>
          <w:szCs w:val="26"/>
        </w:rPr>
        <w:t>% сверх ключевой ставки Центрального банка Российской Федерации, действующей на дату заключения кредитного договора (соглашения).</w:t>
      </w:r>
    </w:p>
    <w:p w14:paraId="2C66140F" w14:textId="77777777" w:rsidR="00A84B09" w:rsidRPr="003A238A" w:rsidRDefault="00A84B09" w:rsidP="008052E9">
      <w:pPr>
        <w:ind w:firstLine="709"/>
        <w:contextualSpacing/>
        <w:rPr>
          <w:rFonts w:ascii="Times New Roman" w:eastAsia="Times New Roman" w:hAnsi="Times New Roman" w:cs="Times New Roman"/>
          <w:sz w:val="26"/>
          <w:szCs w:val="26"/>
        </w:rPr>
      </w:pPr>
      <w:r w:rsidRPr="003A238A">
        <w:rPr>
          <w:rFonts w:ascii="Times New Roman" w:eastAsia="Times New Roman" w:hAnsi="Times New Roman" w:cs="Times New Roman"/>
          <w:sz w:val="26"/>
          <w:szCs w:val="26"/>
        </w:rPr>
        <w:t>Отдельным категориям граждан продолжится предоставление социальных выплат на цели улучшения жилищных условий, а именно на приобретение или строительство жилья.</w:t>
      </w:r>
    </w:p>
    <w:p w14:paraId="631C526C" w14:textId="77777777" w:rsidR="00A84B09" w:rsidRPr="003A238A" w:rsidRDefault="00A84B09" w:rsidP="008052E9">
      <w:pPr>
        <w:ind w:firstLine="709"/>
        <w:contextualSpacing/>
        <w:rPr>
          <w:rFonts w:ascii="Times New Roman" w:hAnsi="Times New Roman" w:cs="Times New Roman"/>
          <w:sz w:val="26"/>
          <w:szCs w:val="26"/>
        </w:rPr>
      </w:pPr>
      <w:r w:rsidRPr="003A238A">
        <w:rPr>
          <w:rFonts w:ascii="Times New Roman" w:eastAsia="Times New Roman" w:hAnsi="Times New Roman" w:cs="Times New Roman"/>
          <w:sz w:val="26"/>
          <w:szCs w:val="26"/>
        </w:rPr>
        <w:t xml:space="preserve">В рамках </w:t>
      </w:r>
      <w:r w:rsidR="00707EFA" w:rsidRPr="003A238A">
        <w:rPr>
          <w:rFonts w:ascii="Times New Roman" w:eastAsia="Times New Roman" w:hAnsi="Times New Roman" w:cs="Times New Roman"/>
          <w:sz w:val="26"/>
          <w:szCs w:val="26"/>
        </w:rPr>
        <w:t>мероприятия «</w:t>
      </w:r>
      <w:r w:rsidR="00E015EF" w:rsidRPr="003A238A">
        <w:rPr>
          <w:rFonts w:ascii="Times New Roman" w:hAnsi="Times New Roman" w:cs="Times New Roman"/>
          <w:sz w:val="26"/>
          <w:szCs w:val="26"/>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r w:rsidR="00707EFA" w:rsidRPr="003A238A">
        <w:rPr>
          <w:rFonts w:ascii="Times New Roman" w:eastAsia="Times New Roman" w:hAnsi="Times New Roman" w:cs="Times New Roman"/>
          <w:sz w:val="26"/>
          <w:szCs w:val="26"/>
        </w:rPr>
        <w:t xml:space="preserve">» планируется </w:t>
      </w:r>
      <w:r w:rsidRPr="003A238A">
        <w:rPr>
          <w:rFonts w:ascii="Times New Roman" w:eastAsia="Times New Roman" w:hAnsi="Times New Roman" w:cs="Times New Roman"/>
          <w:sz w:val="26"/>
          <w:szCs w:val="26"/>
        </w:rPr>
        <w:t>подготовк</w:t>
      </w:r>
      <w:r w:rsidR="00707EFA" w:rsidRPr="003A238A">
        <w:rPr>
          <w:rFonts w:ascii="Times New Roman" w:eastAsia="Times New Roman" w:hAnsi="Times New Roman" w:cs="Times New Roman"/>
          <w:sz w:val="26"/>
          <w:szCs w:val="26"/>
        </w:rPr>
        <w:t>а</w:t>
      </w:r>
      <w:r w:rsidRPr="003A238A">
        <w:rPr>
          <w:rFonts w:ascii="Times New Roman" w:eastAsia="Times New Roman" w:hAnsi="Times New Roman" w:cs="Times New Roman"/>
          <w:sz w:val="26"/>
          <w:szCs w:val="26"/>
        </w:rPr>
        <w:t xml:space="preserve"> территорий для осуществления индивидуального жилищного строительства</w:t>
      </w:r>
      <w:r w:rsidR="00707EFA" w:rsidRPr="003A238A">
        <w:rPr>
          <w:rFonts w:ascii="Times New Roman" w:eastAsia="Times New Roman" w:hAnsi="Times New Roman" w:cs="Times New Roman"/>
          <w:sz w:val="26"/>
          <w:szCs w:val="26"/>
        </w:rPr>
        <w:t>. П</w:t>
      </w:r>
      <w:r w:rsidRPr="003A238A">
        <w:rPr>
          <w:rFonts w:ascii="Times New Roman" w:eastAsia="Times New Roman" w:hAnsi="Times New Roman" w:cs="Times New Roman"/>
          <w:sz w:val="26"/>
          <w:szCs w:val="26"/>
        </w:rPr>
        <w:t xml:space="preserve">редусматривается предоставление </w:t>
      </w:r>
      <w:r w:rsidR="00707EFA" w:rsidRPr="003A238A">
        <w:rPr>
          <w:rFonts w:ascii="Times New Roman" w:eastAsia="Times New Roman" w:hAnsi="Times New Roman" w:cs="Times New Roman"/>
          <w:sz w:val="26"/>
          <w:szCs w:val="26"/>
        </w:rPr>
        <w:t xml:space="preserve">органам местного самоуправления </w:t>
      </w:r>
      <w:r w:rsidRPr="003A238A">
        <w:rPr>
          <w:rFonts w:ascii="Times New Roman" w:eastAsia="Times New Roman" w:hAnsi="Times New Roman" w:cs="Times New Roman"/>
          <w:sz w:val="26"/>
          <w:szCs w:val="26"/>
        </w:rPr>
        <w:t xml:space="preserve">субсидий на </w:t>
      </w:r>
      <w:r w:rsidR="00D478AB" w:rsidRPr="003A238A">
        <w:rPr>
          <w:rFonts w:ascii="Times New Roman" w:hAnsi="Times New Roman" w:cs="Times New Roman"/>
          <w:sz w:val="26"/>
          <w:szCs w:val="26"/>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14:paraId="5092E44E" w14:textId="77777777" w:rsidR="001D4D49" w:rsidRPr="003A238A" w:rsidRDefault="001D4D49" w:rsidP="008052E9">
      <w:pPr>
        <w:contextualSpacing/>
        <w:rPr>
          <w:rFonts w:ascii="Times New Roman" w:hAnsi="Times New Roman" w:cs="Times New Roman"/>
          <w:sz w:val="26"/>
          <w:szCs w:val="26"/>
        </w:rPr>
      </w:pPr>
      <w:r w:rsidRPr="003A238A">
        <w:rPr>
          <w:rFonts w:ascii="Times New Roman" w:hAnsi="Times New Roman" w:cs="Times New Roman"/>
          <w:sz w:val="26"/>
          <w:szCs w:val="26"/>
        </w:rPr>
        <w:t xml:space="preserve">2. Подпрограмма «Создание и развитие инфраструктуры на сельских территориях» предусматривает реализацию следующих основных </w:t>
      </w:r>
      <w:r w:rsidR="00736874" w:rsidRPr="003A238A">
        <w:rPr>
          <w:rFonts w:ascii="Times New Roman" w:hAnsi="Times New Roman" w:cs="Times New Roman"/>
          <w:sz w:val="26"/>
          <w:szCs w:val="26"/>
        </w:rPr>
        <w:t>направлений</w:t>
      </w:r>
      <w:r w:rsidRPr="003A238A">
        <w:rPr>
          <w:rFonts w:ascii="Times New Roman" w:hAnsi="Times New Roman" w:cs="Times New Roman"/>
          <w:sz w:val="26"/>
          <w:szCs w:val="26"/>
        </w:rPr>
        <w:t xml:space="preserve"> </w:t>
      </w:r>
      <w:r w:rsidR="00736874" w:rsidRPr="003A238A">
        <w:rPr>
          <w:rFonts w:ascii="Times New Roman" w:hAnsi="Times New Roman" w:cs="Times New Roman"/>
          <w:sz w:val="26"/>
          <w:szCs w:val="26"/>
        </w:rPr>
        <w:t xml:space="preserve">(мероприятий) </w:t>
      </w:r>
      <w:r w:rsidRPr="003A238A">
        <w:rPr>
          <w:rFonts w:ascii="Times New Roman" w:hAnsi="Times New Roman" w:cs="Times New Roman"/>
          <w:sz w:val="26"/>
          <w:szCs w:val="26"/>
        </w:rPr>
        <w:t>Министерством сельского хозяйства и продовольствия Республики Мордовия, Министерством строительства, транспорта и дорожного хозяйства Республики Мордовия совместно с администрациями муниципальных образований:</w:t>
      </w:r>
    </w:p>
    <w:p w14:paraId="2E4D73D5" w14:textId="77777777" w:rsidR="001D4D49" w:rsidRPr="003A238A" w:rsidRDefault="001D4D49" w:rsidP="008052E9">
      <w:pPr>
        <w:contextualSpacing/>
        <w:rPr>
          <w:rFonts w:ascii="Times New Roman" w:hAnsi="Times New Roman" w:cs="Times New Roman"/>
          <w:sz w:val="26"/>
          <w:szCs w:val="26"/>
        </w:rPr>
      </w:pPr>
      <w:r w:rsidRPr="003A238A">
        <w:rPr>
          <w:rFonts w:ascii="Times New Roman" w:hAnsi="Times New Roman" w:cs="Times New Roman"/>
          <w:sz w:val="26"/>
          <w:szCs w:val="26"/>
        </w:rPr>
        <w:t>2.1. благоустройство сельских территорий;</w:t>
      </w:r>
    </w:p>
    <w:p w14:paraId="6C6170A4" w14:textId="77777777" w:rsidR="001D4D49" w:rsidRPr="003A238A" w:rsidRDefault="001D4D49" w:rsidP="008052E9">
      <w:pPr>
        <w:contextualSpacing/>
        <w:rPr>
          <w:rFonts w:ascii="Times New Roman" w:hAnsi="Times New Roman" w:cs="Times New Roman"/>
          <w:sz w:val="26"/>
          <w:szCs w:val="26"/>
        </w:rPr>
      </w:pPr>
      <w:r w:rsidRPr="003A238A">
        <w:rPr>
          <w:rFonts w:ascii="Times New Roman" w:hAnsi="Times New Roman" w:cs="Times New Roman"/>
          <w:sz w:val="26"/>
          <w:szCs w:val="26"/>
        </w:rPr>
        <w:t>2.2.</w:t>
      </w:r>
      <w:r w:rsidR="00D17BC4" w:rsidRPr="003A238A">
        <w:rPr>
          <w:rFonts w:ascii="Times New Roman" w:hAnsi="Times New Roman" w:cs="Times New Roman"/>
          <w:sz w:val="26"/>
          <w:szCs w:val="26"/>
        </w:rPr>
        <w:t> </w:t>
      </w:r>
      <w:r w:rsidRPr="003A238A">
        <w:rPr>
          <w:rFonts w:ascii="Times New Roman" w:hAnsi="Times New Roman" w:cs="Times New Roman"/>
          <w:sz w:val="26"/>
          <w:szCs w:val="26"/>
        </w:rPr>
        <w:t>развитие инженерной инфраст</w:t>
      </w:r>
      <w:r w:rsidR="00D17BC4" w:rsidRPr="003A238A">
        <w:rPr>
          <w:rFonts w:ascii="Times New Roman" w:hAnsi="Times New Roman" w:cs="Times New Roman"/>
          <w:sz w:val="26"/>
          <w:szCs w:val="26"/>
        </w:rPr>
        <w:t>руктуры на сельских территориях;</w:t>
      </w:r>
    </w:p>
    <w:p w14:paraId="712B419B" w14:textId="77777777" w:rsidR="001D4D49" w:rsidRPr="003A238A" w:rsidRDefault="00D17BC4" w:rsidP="008052E9">
      <w:pPr>
        <w:contextualSpacing/>
        <w:rPr>
          <w:rFonts w:ascii="Times New Roman" w:hAnsi="Times New Roman" w:cs="Times New Roman"/>
          <w:sz w:val="26"/>
          <w:szCs w:val="26"/>
        </w:rPr>
      </w:pPr>
      <w:r w:rsidRPr="003A238A">
        <w:rPr>
          <w:rFonts w:ascii="Times New Roman" w:hAnsi="Times New Roman" w:cs="Times New Roman"/>
          <w:sz w:val="26"/>
          <w:szCs w:val="26"/>
        </w:rPr>
        <w:t>2.3. развитие транспортной инфраструктуры на сельских территориях;</w:t>
      </w:r>
    </w:p>
    <w:p w14:paraId="2380C53B" w14:textId="77777777" w:rsidR="00D17BC4" w:rsidRPr="003A238A" w:rsidRDefault="00D17BC4" w:rsidP="008052E9">
      <w:pPr>
        <w:contextualSpacing/>
        <w:rPr>
          <w:rFonts w:ascii="Times New Roman" w:hAnsi="Times New Roman" w:cs="Times New Roman"/>
          <w:sz w:val="26"/>
          <w:szCs w:val="26"/>
        </w:rPr>
      </w:pPr>
      <w:r w:rsidRPr="003A238A">
        <w:rPr>
          <w:rFonts w:ascii="Times New Roman" w:hAnsi="Times New Roman" w:cs="Times New Roman"/>
          <w:sz w:val="26"/>
          <w:szCs w:val="26"/>
        </w:rPr>
        <w:t>2.4. современный облик сельских территорий.</w:t>
      </w:r>
    </w:p>
    <w:p w14:paraId="1E1B2DE5" w14:textId="77777777" w:rsidR="001D4D49" w:rsidRPr="003A238A" w:rsidRDefault="001D4D49" w:rsidP="008052E9">
      <w:pPr>
        <w:ind w:firstLine="709"/>
        <w:rPr>
          <w:rFonts w:ascii="Times New Roman" w:hAnsi="Times New Roman" w:cs="Times New Roman"/>
          <w:sz w:val="26"/>
          <w:szCs w:val="26"/>
        </w:rPr>
      </w:pPr>
      <w:r w:rsidRPr="003A238A">
        <w:rPr>
          <w:rFonts w:ascii="Times New Roman" w:hAnsi="Times New Roman" w:cs="Times New Roman"/>
          <w:sz w:val="26"/>
          <w:szCs w:val="26"/>
        </w:rPr>
        <w:t xml:space="preserve">Мероприятие «Благоустройство сельских территорий» предусматривает </w:t>
      </w:r>
      <w:r w:rsidRPr="003A238A">
        <w:rPr>
          <w:rFonts w:ascii="Times New Roman" w:hAnsi="Times New Roman" w:cs="Times New Roman"/>
          <w:sz w:val="26"/>
          <w:szCs w:val="26"/>
        </w:rPr>
        <w:lastRenderedPageBreak/>
        <w:t xml:space="preserve">реализацию Министерством сельского хозяйства и продовольствия Республики Мордовия совместно с администрациями муниципальных образований мероприятия путем предоставления органам местного самоуправления </w:t>
      </w:r>
      <w:r w:rsidR="00E100A4" w:rsidRPr="003A238A">
        <w:rPr>
          <w:rFonts w:ascii="Times New Roman" w:hAnsi="Times New Roman" w:cs="Times New Roman"/>
          <w:sz w:val="26"/>
          <w:szCs w:val="26"/>
        </w:rPr>
        <w:t>или территориальным общественным самоуправлениям (</w:t>
      </w:r>
      <w:proofErr w:type="spellStart"/>
      <w:r w:rsidR="00E100A4" w:rsidRPr="003A238A">
        <w:rPr>
          <w:rFonts w:ascii="Times New Roman" w:hAnsi="Times New Roman" w:cs="Times New Roman"/>
          <w:sz w:val="26"/>
          <w:szCs w:val="26"/>
        </w:rPr>
        <w:t>ТОСам</w:t>
      </w:r>
      <w:proofErr w:type="spellEnd"/>
      <w:r w:rsidR="00E100A4" w:rsidRPr="003A238A">
        <w:rPr>
          <w:rFonts w:ascii="Times New Roman" w:hAnsi="Times New Roman" w:cs="Times New Roman"/>
          <w:sz w:val="26"/>
          <w:szCs w:val="26"/>
        </w:rPr>
        <w:t xml:space="preserve">) </w:t>
      </w:r>
      <w:r w:rsidRPr="003A238A">
        <w:rPr>
          <w:rFonts w:ascii="Times New Roman" w:hAnsi="Times New Roman" w:cs="Times New Roman"/>
          <w:sz w:val="26"/>
          <w:szCs w:val="26"/>
        </w:rPr>
        <w:t xml:space="preserve">субсидий на реализацию мероприятий по поддержке местных инициатив граждан, проживающих на сельских территориях. Комплекс вопросов, предполагаемых к решению в рамках данного мероприятия, включает </w:t>
      </w:r>
      <w:r w:rsidR="00E100A4" w:rsidRPr="003A238A">
        <w:rPr>
          <w:rFonts w:ascii="Times New Roman" w:eastAsia="Times New Roman" w:hAnsi="Times New Roman" w:cs="Times New Roman"/>
          <w:sz w:val="26"/>
          <w:szCs w:val="26"/>
        </w:rPr>
        <w:t xml:space="preserve">создание и обустройство зон отдыха, спортивных и детских игровых площадок, организация освещения территории, организация пешеходных коммуникаций, обустройство территории в целях обеспечения беспрепятственного передвижения инвалидов и других маломобильных групп населения, организацию ливневых стоков, обустройство общественных колодцев и водоразборных колонок, </w:t>
      </w:r>
      <w:r w:rsidR="00E100A4" w:rsidRPr="003A238A">
        <w:rPr>
          <w:rFonts w:ascii="Times New Roman" w:hAnsi="Times New Roman" w:cs="Times New Roman"/>
          <w:sz w:val="26"/>
          <w:szCs w:val="26"/>
        </w:rPr>
        <w:t>сохранение и восстановление природных ландшафтов и историко-культурных памятников.</w:t>
      </w:r>
    </w:p>
    <w:p w14:paraId="13BC6C48" w14:textId="77777777" w:rsidR="001D4D49" w:rsidRPr="003A238A" w:rsidRDefault="001D4D49" w:rsidP="008052E9">
      <w:pPr>
        <w:contextualSpacing/>
        <w:rPr>
          <w:rFonts w:ascii="Times New Roman" w:eastAsia="Times New Roman" w:hAnsi="Times New Roman" w:cs="Times New Roman"/>
          <w:sz w:val="26"/>
          <w:szCs w:val="26"/>
        </w:rPr>
      </w:pPr>
      <w:r w:rsidRPr="003A238A">
        <w:rPr>
          <w:rFonts w:ascii="Times New Roman" w:hAnsi="Times New Roman" w:cs="Times New Roman"/>
          <w:sz w:val="26"/>
          <w:szCs w:val="26"/>
        </w:rPr>
        <w:t xml:space="preserve">В рамках </w:t>
      </w:r>
      <w:r w:rsidR="00736874" w:rsidRPr="003A238A">
        <w:rPr>
          <w:rFonts w:ascii="Times New Roman" w:hAnsi="Times New Roman" w:cs="Times New Roman"/>
          <w:sz w:val="26"/>
          <w:szCs w:val="26"/>
        </w:rPr>
        <w:t>направления</w:t>
      </w:r>
      <w:r w:rsidRPr="003A238A">
        <w:rPr>
          <w:rFonts w:ascii="Times New Roman" w:hAnsi="Times New Roman" w:cs="Times New Roman"/>
          <w:sz w:val="26"/>
          <w:szCs w:val="26"/>
        </w:rPr>
        <w:t xml:space="preserve"> «Развитие инженерной инфраструктуры на сельских территориях» до 31 декабря 2021 года </w:t>
      </w:r>
      <w:r w:rsidRPr="003A238A">
        <w:rPr>
          <w:rFonts w:ascii="Times New Roman" w:eastAsia="Times New Roman" w:hAnsi="Times New Roman" w:cs="Times New Roman"/>
          <w:sz w:val="26"/>
          <w:szCs w:val="26"/>
        </w:rPr>
        <w:t>должно быть завершено строительство, обеспечен ввод в эксплуатацию объектов газо- и водоснабжение, а также объектов в составе проектов по комп</w:t>
      </w:r>
      <w:r w:rsidR="00D17BC4" w:rsidRPr="003A238A">
        <w:rPr>
          <w:rFonts w:ascii="Times New Roman" w:eastAsia="Times New Roman" w:hAnsi="Times New Roman" w:cs="Times New Roman"/>
          <w:sz w:val="26"/>
          <w:szCs w:val="26"/>
        </w:rPr>
        <w:t>лексной компактной застройке</w:t>
      </w:r>
      <w:r w:rsidRPr="003A238A">
        <w:rPr>
          <w:rFonts w:ascii="Times New Roman" w:eastAsia="Times New Roman" w:hAnsi="Times New Roman" w:cs="Times New Roman"/>
          <w:sz w:val="26"/>
          <w:szCs w:val="26"/>
        </w:rPr>
        <w:t xml:space="preserve">, реализация которых начата в рамках </w:t>
      </w:r>
      <w:r w:rsidR="00736874" w:rsidRPr="003A238A">
        <w:rPr>
          <w:rFonts w:ascii="Times New Roman" w:eastAsia="Times New Roman" w:hAnsi="Times New Roman" w:cs="Times New Roman"/>
          <w:sz w:val="26"/>
          <w:szCs w:val="26"/>
        </w:rPr>
        <w:t>мероприятий по развитию газификации</w:t>
      </w:r>
      <w:r w:rsidR="00432AEF" w:rsidRPr="003A238A">
        <w:rPr>
          <w:rFonts w:ascii="Times New Roman" w:eastAsia="Times New Roman" w:hAnsi="Times New Roman" w:cs="Times New Roman"/>
          <w:sz w:val="26"/>
          <w:szCs w:val="26"/>
        </w:rPr>
        <w:t xml:space="preserve"> в сельской местности</w:t>
      </w:r>
      <w:r w:rsidR="00736874" w:rsidRPr="003A238A">
        <w:rPr>
          <w:rFonts w:ascii="Times New Roman" w:eastAsia="Times New Roman" w:hAnsi="Times New Roman" w:cs="Times New Roman"/>
          <w:sz w:val="26"/>
          <w:szCs w:val="26"/>
        </w:rPr>
        <w:t xml:space="preserve">, </w:t>
      </w:r>
      <w:r w:rsidR="00432AEF" w:rsidRPr="003A238A">
        <w:rPr>
          <w:rFonts w:ascii="Times New Roman" w:eastAsia="Times New Roman" w:hAnsi="Times New Roman" w:cs="Times New Roman"/>
          <w:sz w:val="26"/>
          <w:szCs w:val="26"/>
        </w:rPr>
        <w:t xml:space="preserve">развитию </w:t>
      </w:r>
      <w:r w:rsidR="00736874" w:rsidRPr="003A238A">
        <w:rPr>
          <w:rFonts w:ascii="Times New Roman" w:eastAsia="Times New Roman" w:hAnsi="Times New Roman" w:cs="Times New Roman"/>
          <w:sz w:val="26"/>
          <w:szCs w:val="26"/>
        </w:rPr>
        <w:t xml:space="preserve">водоснабжения </w:t>
      </w:r>
      <w:r w:rsidR="00432AEF" w:rsidRPr="003A238A">
        <w:rPr>
          <w:rFonts w:ascii="Times New Roman" w:eastAsia="Times New Roman" w:hAnsi="Times New Roman" w:cs="Times New Roman"/>
          <w:sz w:val="26"/>
          <w:szCs w:val="26"/>
        </w:rPr>
        <w:t xml:space="preserve">в сельской местности, </w:t>
      </w:r>
      <w:bookmarkStart w:id="16" w:name="sub_903"/>
      <w:r w:rsidR="00432AEF" w:rsidRPr="003A238A">
        <w:rPr>
          <w:rFonts w:ascii="Times New Roman" w:eastAsia="Times New Roman" w:hAnsi="Times New Roman" w:cs="Times New Roman"/>
          <w:sz w:val="26"/>
          <w:szCs w:val="26"/>
        </w:rPr>
        <w:t>р</w:t>
      </w:r>
      <w:r w:rsidR="00432AEF" w:rsidRPr="003A238A">
        <w:rPr>
          <w:rFonts w:ascii="Times New Roman" w:hAnsi="Times New Roman" w:cs="Times New Roman"/>
          <w:bCs/>
          <w:sz w:val="26"/>
          <w:szCs w:val="26"/>
        </w:rPr>
        <w:t>еализации проектов комплексного обустройства площадок под компактную жилищную застройку в сельской местности</w:t>
      </w:r>
      <w:bookmarkEnd w:id="16"/>
      <w:r w:rsidR="00432AEF" w:rsidRPr="003A238A">
        <w:rPr>
          <w:rFonts w:ascii="Times New Roman" w:eastAsia="Times New Roman" w:hAnsi="Times New Roman" w:cs="Times New Roman"/>
          <w:sz w:val="26"/>
          <w:szCs w:val="26"/>
        </w:rPr>
        <w:t xml:space="preserve"> </w:t>
      </w:r>
      <w:r w:rsidR="00F4410A" w:rsidRPr="003A238A">
        <w:rPr>
          <w:rFonts w:ascii="Times New Roman" w:eastAsia="Times New Roman" w:hAnsi="Times New Roman" w:cs="Times New Roman"/>
          <w:sz w:val="26"/>
          <w:szCs w:val="26"/>
        </w:rPr>
        <w:t xml:space="preserve">подпрограммы «Устойчивое развитие сельских территорий» </w:t>
      </w:r>
      <w:r w:rsidR="0036031E" w:rsidRPr="003A238A">
        <w:rPr>
          <w:rFonts w:ascii="Times New Roman" w:hAnsi="Times New Roman" w:cs="Times New Roman"/>
          <w:sz w:val="26"/>
          <w:szCs w:val="26"/>
        </w:rPr>
        <w:t>Муниципальной</w:t>
      </w:r>
      <w:r w:rsidR="00F4410A" w:rsidRPr="003A238A">
        <w:rPr>
          <w:rFonts w:ascii="Times New Roman" w:hAnsi="Times New Roman" w:cs="Times New Roman"/>
          <w:sz w:val="26"/>
          <w:szCs w:val="26"/>
        </w:rPr>
        <w:t xml:space="preserve"> </w:t>
      </w:r>
      <w:hyperlink r:id="rId20" w:anchor="/document/8921364/entry/1000" w:history="1">
        <w:r w:rsidR="00F4410A" w:rsidRPr="003A238A">
          <w:rPr>
            <w:rStyle w:val="af5"/>
            <w:rFonts w:ascii="Times New Roman" w:hAnsi="Times New Roman" w:cs="Times New Roman"/>
            <w:color w:val="auto"/>
            <w:sz w:val="26"/>
            <w:szCs w:val="26"/>
            <w:u w:val="none"/>
          </w:rPr>
          <w:t>программы</w:t>
        </w:r>
      </w:hyperlink>
      <w:r w:rsidR="00F4410A" w:rsidRPr="003A238A">
        <w:rPr>
          <w:rFonts w:ascii="Times New Roman" w:hAnsi="Times New Roman" w:cs="Times New Roman"/>
          <w:sz w:val="26"/>
          <w:szCs w:val="26"/>
        </w:rPr>
        <w:t xml:space="preserve"> Республики Мордовия развития сельского хозяйства и регулирования рынков сельскохозяйственной продукции, сырья и продовольствия на 2013 </w:t>
      </w:r>
      <w:r w:rsidR="0054376B" w:rsidRPr="003A238A">
        <w:rPr>
          <w:rFonts w:ascii="Times New Roman" w:hAnsi="Times New Roman" w:cs="Times New Roman"/>
          <w:sz w:val="26"/>
          <w:szCs w:val="26"/>
        </w:rPr>
        <w:t>–</w:t>
      </w:r>
      <w:r w:rsidR="00F4410A" w:rsidRPr="003A238A">
        <w:rPr>
          <w:rFonts w:ascii="Times New Roman" w:hAnsi="Times New Roman" w:cs="Times New Roman"/>
          <w:sz w:val="26"/>
          <w:szCs w:val="26"/>
        </w:rPr>
        <w:t xml:space="preserve"> 2025 годы, утвержденной </w:t>
      </w:r>
      <w:hyperlink r:id="rId21" w:anchor="/document/8921364/entry/0" w:history="1">
        <w:r w:rsidR="00F4410A" w:rsidRPr="003A238A">
          <w:rPr>
            <w:rStyle w:val="af5"/>
            <w:rFonts w:ascii="Times New Roman" w:hAnsi="Times New Roman" w:cs="Times New Roman"/>
            <w:color w:val="auto"/>
            <w:sz w:val="26"/>
            <w:szCs w:val="26"/>
            <w:u w:val="none"/>
          </w:rPr>
          <w:t>постановлением</w:t>
        </w:r>
      </w:hyperlink>
      <w:r w:rsidR="00F4410A" w:rsidRPr="003A238A">
        <w:rPr>
          <w:rFonts w:ascii="Times New Roman" w:hAnsi="Times New Roman" w:cs="Times New Roman"/>
          <w:sz w:val="26"/>
          <w:szCs w:val="26"/>
        </w:rPr>
        <w:t xml:space="preserve"> Правительства Республики Мордовия от 19 ноября 2012 г. № 404</w:t>
      </w:r>
      <w:r w:rsidRPr="003A238A">
        <w:rPr>
          <w:rFonts w:ascii="Times New Roman" w:eastAsia="Times New Roman" w:hAnsi="Times New Roman" w:cs="Times New Roman"/>
          <w:sz w:val="26"/>
          <w:szCs w:val="26"/>
        </w:rPr>
        <w:t xml:space="preserve">. </w:t>
      </w:r>
    </w:p>
    <w:p w14:paraId="3E92C193" w14:textId="77777777" w:rsidR="00D17BC4" w:rsidRPr="003A238A" w:rsidRDefault="00D17BC4" w:rsidP="008052E9">
      <w:pPr>
        <w:contextualSpacing/>
        <w:rPr>
          <w:rFonts w:ascii="Times New Roman" w:hAnsi="Times New Roman" w:cs="Times New Roman"/>
          <w:sz w:val="26"/>
          <w:szCs w:val="26"/>
        </w:rPr>
      </w:pPr>
      <w:r w:rsidRPr="003A238A">
        <w:rPr>
          <w:rFonts w:ascii="Times New Roman" w:hAnsi="Times New Roman" w:cs="Times New Roman"/>
          <w:sz w:val="26"/>
          <w:szCs w:val="26"/>
        </w:rPr>
        <w:t>Мероприятие «Развитие транспортной инфраструктуры на сельских территориях» предусматривает реализацию Министерством сельского хозяйства и продовольствия Республики Мордовия, Министерством строительства, транспорта и дорожного хозяйства Республики Мордовия совместно с администрациями муниципальных образований мероприятия путем предоставления органам местного самоуправления субсидий на</w:t>
      </w:r>
      <w:r w:rsidRPr="003A238A">
        <w:rPr>
          <w:rFonts w:ascii="Times New Roman" w:eastAsiaTheme="minorHAnsi" w:hAnsi="Times New Roman" w:cs="Times New Roman"/>
          <w:sz w:val="26"/>
          <w:szCs w:val="26"/>
          <w:lang w:eastAsia="en-US"/>
        </w:rPr>
        <w:t xml:space="preserve"> строительство и реконструкцию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r w:rsidRPr="003A238A">
        <w:rPr>
          <w:rFonts w:ascii="Times New Roman" w:hAnsi="Times New Roman" w:cs="Times New Roman"/>
          <w:sz w:val="26"/>
          <w:szCs w:val="26"/>
        </w:rPr>
        <w:t>.</w:t>
      </w:r>
    </w:p>
    <w:p w14:paraId="1F18FFD1" w14:textId="77777777" w:rsidR="00D17BC4" w:rsidRPr="003A238A" w:rsidRDefault="00D17BC4" w:rsidP="008052E9">
      <w:pPr>
        <w:ind w:firstLine="709"/>
        <w:contextualSpacing/>
        <w:rPr>
          <w:rFonts w:ascii="Times New Roman" w:eastAsia="Times New Roman" w:hAnsi="Times New Roman" w:cs="Times New Roman"/>
          <w:sz w:val="26"/>
          <w:szCs w:val="26"/>
        </w:rPr>
      </w:pPr>
      <w:r w:rsidRPr="003A238A">
        <w:rPr>
          <w:rFonts w:ascii="Times New Roman" w:eastAsia="Times New Roman" w:hAnsi="Times New Roman" w:cs="Times New Roman"/>
          <w:sz w:val="26"/>
          <w:szCs w:val="26"/>
        </w:rPr>
        <w:t xml:space="preserve">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организаций почтовой связи, органы </w:t>
      </w:r>
      <w:r w:rsidR="0036031E" w:rsidRPr="003A238A">
        <w:rPr>
          <w:rFonts w:ascii="Times New Roman" w:eastAsia="Times New Roman" w:hAnsi="Times New Roman" w:cs="Times New Roman"/>
          <w:sz w:val="26"/>
          <w:szCs w:val="26"/>
        </w:rPr>
        <w:t>муниципальной</w:t>
      </w:r>
      <w:r w:rsidRPr="003A238A">
        <w:rPr>
          <w:rFonts w:ascii="Times New Roman" w:eastAsia="Times New Roman" w:hAnsi="Times New Roman" w:cs="Times New Roman"/>
          <w:sz w:val="26"/>
          <w:szCs w:val="26"/>
        </w:rPr>
        <w:t xml:space="preserve"> власти или органы местного самоуправления, школы, детские сады, больницы, поликлиники, фельдшерско-акушерские пункты или офисы врачей общей практики, учреждения культурно-досугового типа или объекты культурного наследия, здания (строения, сооружения) автобусных и железнодорожных вокзалов (станций), речных вокзалов (портов), а также железнодорожные платформы, пассажирские причалы на внутреннем водном транспорте и объекты торговли. Приоритетность общественно значимых объектов сельских населенных пунктов определяется Правительством Республики Мордовия.</w:t>
      </w:r>
    </w:p>
    <w:p w14:paraId="1D1ABF7B" w14:textId="77777777" w:rsidR="00D17BC4" w:rsidRPr="003A238A" w:rsidRDefault="00D17BC4" w:rsidP="008052E9">
      <w:pPr>
        <w:pStyle w:val="s1"/>
        <w:shd w:val="clear" w:color="auto" w:fill="FFFFFF"/>
        <w:spacing w:before="0" w:beforeAutospacing="0" w:after="0" w:afterAutospacing="0"/>
        <w:contextualSpacing/>
        <w:jc w:val="both"/>
        <w:rPr>
          <w:sz w:val="26"/>
          <w:szCs w:val="26"/>
        </w:rPr>
      </w:pPr>
      <w:r w:rsidRPr="003A238A">
        <w:rPr>
          <w:sz w:val="26"/>
          <w:szCs w:val="26"/>
        </w:rPr>
        <w:lastRenderedPageBreak/>
        <w:tab/>
        <w:t>К объектам производства и переработки продукции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введенные в эксплуатацию или планируемые к вводу в эксплуатацию в году предоставления субсидии, построенные (реконструированные, модернизированные) на сельских территориях.</w:t>
      </w:r>
    </w:p>
    <w:p w14:paraId="2630A142" w14:textId="77777777" w:rsidR="00D17BC4" w:rsidRPr="003A238A" w:rsidRDefault="00D17BC4" w:rsidP="008052E9">
      <w:pPr>
        <w:ind w:firstLine="709"/>
        <w:contextualSpacing/>
        <w:rPr>
          <w:rFonts w:ascii="Times New Roman" w:hAnsi="Times New Roman" w:cs="Times New Roman"/>
          <w:sz w:val="26"/>
          <w:szCs w:val="26"/>
        </w:rPr>
      </w:pPr>
      <w:r w:rsidRPr="003A238A">
        <w:rPr>
          <w:rFonts w:ascii="Times New Roman" w:hAnsi="Times New Roman" w:cs="Times New Roman"/>
          <w:sz w:val="26"/>
          <w:szCs w:val="26"/>
        </w:rPr>
        <w:t>В рамках мероприятия «Современный облик сельских территорий» планируется реализация инициативных проектов комплексного развития сельских территорий</w:t>
      </w:r>
      <w:r w:rsidR="006A62B7" w:rsidRPr="003A238A">
        <w:rPr>
          <w:rFonts w:ascii="Times New Roman" w:hAnsi="Times New Roman" w:cs="Times New Roman"/>
          <w:sz w:val="26"/>
          <w:szCs w:val="26"/>
        </w:rPr>
        <w:t xml:space="preserve">, включающий </w:t>
      </w:r>
      <w:r w:rsidR="006A62B7" w:rsidRPr="003A238A">
        <w:rPr>
          <w:rFonts w:ascii="Times New Roman" w:eastAsia="Calibri" w:hAnsi="Times New Roman" w:cs="Times New Roman"/>
          <w:sz w:val="26"/>
          <w:szCs w:val="26"/>
        </w:rPr>
        <w:t>комплекс мероприятий, реализуемых на сельских территориях, предусматривающий:</w:t>
      </w:r>
    </w:p>
    <w:p w14:paraId="32A73712" w14:textId="77777777" w:rsidR="000B1799" w:rsidRPr="003A238A" w:rsidRDefault="000B1799" w:rsidP="000B1799">
      <w:pPr>
        <w:ind w:firstLine="709"/>
        <w:rPr>
          <w:rFonts w:ascii="Times New Roman" w:eastAsia="Times New Roman" w:hAnsi="Times New Roman" w:cs="Times New Roman"/>
          <w:sz w:val="26"/>
          <w:szCs w:val="26"/>
        </w:rPr>
      </w:pPr>
      <w:r w:rsidRPr="003A238A">
        <w:rPr>
          <w:rFonts w:ascii="Times New Roman" w:eastAsia="Times New Roman" w:hAnsi="Times New Roman" w:cs="Times New Roman"/>
          <w:sz w:val="26"/>
          <w:szCs w:val="26"/>
        </w:rPr>
        <w:t xml:space="preserve">строительство, реконструкцию (модернизацию) и капитальный ремонт объектов социальной и культурной сферы, социокультурных (дошкольные образовательные и общеобразовательные организации, медицинские организации, </w:t>
      </w:r>
      <w:r w:rsidRPr="003A238A">
        <w:rPr>
          <w:rFonts w:ascii="Times New Roman" w:eastAsia="Calibri" w:hAnsi="Times New Roman" w:cs="Times New Roman"/>
          <w:sz w:val="26"/>
          <w:szCs w:val="26"/>
          <w:lang w:eastAsia="en-US"/>
        </w:rPr>
        <w:t>оказывающие первичную медико-санитарную помощь, учреждения отрасли культуры, спортивные сооружения)</w:t>
      </w:r>
      <w:r w:rsidRPr="003A238A">
        <w:rPr>
          <w:rFonts w:ascii="Times New Roman" w:eastAsia="Times New Roman" w:hAnsi="Times New Roman" w:cs="Times New Roman"/>
          <w:sz w:val="26"/>
          <w:szCs w:val="26"/>
        </w:rPr>
        <w:t>;</w:t>
      </w:r>
    </w:p>
    <w:p w14:paraId="53F87C10" w14:textId="77777777" w:rsidR="000B1799" w:rsidRPr="003A238A" w:rsidRDefault="000B1799" w:rsidP="000B1799">
      <w:pPr>
        <w:ind w:firstLine="709"/>
        <w:rPr>
          <w:rFonts w:ascii="Times New Roman" w:eastAsia="Calibri" w:hAnsi="Times New Roman" w:cs="Times New Roman"/>
          <w:sz w:val="26"/>
          <w:szCs w:val="26"/>
          <w:lang w:eastAsia="en-US"/>
        </w:rPr>
      </w:pPr>
      <w:r w:rsidRPr="003A238A">
        <w:rPr>
          <w:rFonts w:ascii="Times New Roman" w:eastAsia="Calibri" w:hAnsi="Times New Roman" w:cs="Times New Roman"/>
          <w:sz w:val="26"/>
          <w:szCs w:val="26"/>
          <w:lang w:eastAsia="en-US"/>
        </w:rPr>
        <w:t>приобретение новых транспортных средств и оборудования для обеспечения функционирования существующих или эксплуатации новых объектов (автобусы, автомобили скорой медицинской помощи, мобильные медицинские комплексы, оборудование для реализации проектов в области телемедицины, оборудование для предоставления дистанционных услуг);</w:t>
      </w:r>
    </w:p>
    <w:p w14:paraId="7EBC596F" w14:textId="77777777" w:rsidR="000B1799" w:rsidRPr="003A238A" w:rsidRDefault="000B1799" w:rsidP="000B1799">
      <w:pPr>
        <w:ind w:firstLine="709"/>
        <w:rPr>
          <w:rFonts w:ascii="Times New Roman" w:eastAsia="Calibri" w:hAnsi="Times New Roman" w:cs="Times New Roman"/>
          <w:sz w:val="26"/>
          <w:szCs w:val="26"/>
          <w:lang w:eastAsia="en-US"/>
        </w:rPr>
      </w:pPr>
      <w:r w:rsidRPr="003A238A">
        <w:rPr>
          <w:rFonts w:ascii="Times New Roman" w:eastAsia="Calibri" w:hAnsi="Times New Roman" w:cs="Times New Roman"/>
          <w:sz w:val="26"/>
          <w:szCs w:val="26"/>
          <w:lang w:eastAsia="en-US"/>
        </w:rPr>
        <w:t>развитие питьевого и технического водоснабжения и водоотведения (строительство или реконструкция систем водоотведения и канализации, очистных сооружений, станций обезжелезивания воды, локальных водопроводов, водозаборных сооружений);</w:t>
      </w:r>
    </w:p>
    <w:p w14:paraId="1ABFFF8C" w14:textId="77777777" w:rsidR="000B1799" w:rsidRPr="003A238A" w:rsidRDefault="000B1799" w:rsidP="000B1799">
      <w:pPr>
        <w:ind w:firstLine="709"/>
        <w:rPr>
          <w:rFonts w:ascii="Times New Roman" w:eastAsia="Calibri" w:hAnsi="Times New Roman" w:cs="Times New Roman"/>
          <w:sz w:val="26"/>
          <w:szCs w:val="26"/>
          <w:lang w:eastAsia="en-US"/>
        </w:rPr>
      </w:pPr>
      <w:r w:rsidRPr="003A238A">
        <w:rPr>
          <w:rFonts w:ascii="Times New Roman" w:eastAsia="Calibri" w:hAnsi="Times New Roman" w:cs="Times New Roman"/>
          <w:sz w:val="26"/>
          <w:szCs w:val="26"/>
          <w:lang w:eastAsia="en-US"/>
        </w:rPr>
        <w:t xml:space="preserve">развитие жилищно-коммунальных объектов (строительство </w:t>
      </w:r>
      <w:proofErr w:type="spellStart"/>
      <w:r w:rsidRPr="003A238A">
        <w:rPr>
          <w:rFonts w:ascii="Times New Roman" w:eastAsia="Calibri" w:hAnsi="Times New Roman" w:cs="Times New Roman"/>
          <w:sz w:val="26"/>
          <w:szCs w:val="26"/>
          <w:lang w:eastAsia="en-US"/>
        </w:rPr>
        <w:t>блочно</w:t>
      </w:r>
      <w:proofErr w:type="spellEnd"/>
      <w:r w:rsidRPr="003A238A">
        <w:rPr>
          <w:rFonts w:ascii="Times New Roman" w:eastAsia="Calibri" w:hAnsi="Times New Roman" w:cs="Times New Roman"/>
          <w:sz w:val="26"/>
          <w:szCs w:val="26"/>
          <w:lang w:eastAsia="en-US"/>
        </w:rPr>
        <w:t>-модульных котельных и перевод многоквартирных жилых домов на индивидуальное отопление);</w:t>
      </w:r>
    </w:p>
    <w:p w14:paraId="52BB5A07" w14:textId="77777777" w:rsidR="000B1799" w:rsidRPr="003A238A" w:rsidRDefault="000B1799" w:rsidP="000B1799">
      <w:pPr>
        <w:ind w:firstLine="709"/>
        <w:rPr>
          <w:rFonts w:ascii="Times New Roman" w:eastAsia="Calibri" w:hAnsi="Times New Roman" w:cs="Times New Roman"/>
          <w:sz w:val="26"/>
          <w:szCs w:val="26"/>
          <w:lang w:eastAsia="en-US"/>
        </w:rPr>
      </w:pPr>
      <w:r w:rsidRPr="003A238A">
        <w:rPr>
          <w:rFonts w:ascii="Times New Roman" w:eastAsia="Calibri" w:hAnsi="Times New Roman" w:cs="Times New Roman"/>
          <w:sz w:val="26"/>
          <w:szCs w:val="26"/>
          <w:lang w:eastAsia="en-US"/>
        </w:rPr>
        <w:t>развитие энергообеспечения (строительство, приобретение и монтаж газо-поршневых установок, газгольдеров, газораспределительных сетей, строительство сетей электропередачи внутри муниципального образования, строительство уличных сетей освещения населенных пунктов (при обязательном использовании энергосберегающих технологий), строительство и оборудование автономных и возобновляемых источников энергии с применением технологий энергосбережения;</w:t>
      </w:r>
    </w:p>
    <w:p w14:paraId="787992E9" w14:textId="77777777" w:rsidR="000B1799" w:rsidRPr="003A238A" w:rsidRDefault="000B1799" w:rsidP="000B1799">
      <w:pPr>
        <w:ind w:firstLine="709"/>
        <w:rPr>
          <w:rFonts w:ascii="Times New Roman" w:eastAsia="Times New Roman" w:hAnsi="Times New Roman" w:cs="Times New Roman"/>
          <w:sz w:val="26"/>
          <w:szCs w:val="26"/>
        </w:rPr>
      </w:pPr>
      <w:r w:rsidRPr="003A238A">
        <w:rPr>
          <w:rFonts w:ascii="Times New Roman" w:eastAsia="Calibri" w:hAnsi="Times New Roman" w:cs="Times New Roman"/>
          <w:sz w:val="26"/>
          <w:szCs w:val="26"/>
          <w:lang w:eastAsia="en-US"/>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r w:rsidRPr="003A238A">
        <w:rPr>
          <w:rFonts w:ascii="Times New Roman" w:eastAsia="Times New Roman" w:hAnsi="Times New Roman" w:cs="Times New Roman"/>
          <w:sz w:val="26"/>
          <w:szCs w:val="26"/>
        </w:rPr>
        <w:t>.</w:t>
      </w:r>
    </w:p>
    <w:p w14:paraId="6B05E2B6" w14:textId="77777777" w:rsidR="00153615" w:rsidRPr="003A238A" w:rsidRDefault="00DC33ED" w:rsidP="008052E9">
      <w:pPr>
        <w:pStyle w:val="s1"/>
        <w:shd w:val="clear" w:color="auto" w:fill="FFFFFF"/>
        <w:tabs>
          <w:tab w:val="left" w:pos="709"/>
        </w:tabs>
        <w:spacing w:before="0" w:beforeAutospacing="0" w:after="0" w:afterAutospacing="0"/>
        <w:contextualSpacing/>
        <w:jc w:val="both"/>
        <w:rPr>
          <w:sz w:val="26"/>
          <w:szCs w:val="26"/>
        </w:rPr>
      </w:pPr>
      <w:r w:rsidRPr="003A238A">
        <w:rPr>
          <w:sz w:val="26"/>
          <w:szCs w:val="26"/>
        </w:rPr>
        <w:tab/>
      </w:r>
      <w:r w:rsidR="00D17BC4" w:rsidRPr="003A238A">
        <w:rPr>
          <w:sz w:val="26"/>
          <w:szCs w:val="26"/>
        </w:rPr>
        <w:t>3</w:t>
      </w:r>
      <w:r w:rsidRPr="003A238A">
        <w:rPr>
          <w:sz w:val="26"/>
          <w:szCs w:val="26"/>
        </w:rPr>
        <w:t>. Подпрограмма «</w:t>
      </w:r>
      <w:r w:rsidR="00D17BC4" w:rsidRPr="003A238A">
        <w:rPr>
          <w:sz w:val="26"/>
          <w:szCs w:val="26"/>
        </w:rPr>
        <w:t xml:space="preserve">Развитие рынка труда (кадрового потенциала) на сельских территориях» предусматривает реализацию </w:t>
      </w:r>
      <w:r w:rsidR="00153615" w:rsidRPr="003A238A">
        <w:rPr>
          <w:sz w:val="26"/>
          <w:szCs w:val="26"/>
        </w:rPr>
        <w:t>Министерством сельского хозяйства и продовольствия Республики Мордовия, совместно с администрациями муниципальных образований</w:t>
      </w:r>
      <w:r w:rsidR="00DD4DFD" w:rsidRPr="003A238A">
        <w:rPr>
          <w:sz w:val="26"/>
          <w:szCs w:val="26"/>
        </w:rPr>
        <w:t xml:space="preserve"> мероприятия по </w:t>
      </w:r>
      <w:r w:rsidR="00153615" w:rsidRPr="003A238A">
        <w:rPr>
          <w:sz w:val="26"/>
          <w:szCs w:val="26"/>
        </w:rPr>
        <w:t>содействи</w:t>
      </w:r>
      <w:r w:rsidR="00DD4DFD" w:rsidRPr="003A238A">
        <w:rPr>
          <w:sz w:val="26"/>
          <w:szCs w:val="26"/>
        </w:rPr>
        <w:t>ю</w:t>
      </w:r>
      <w:r w:rsidR="00153615" w:rsidRPr="003A238A">
        <w:rPr>
          <w:sz w:val="26"/>
          <w:szCs w:val="26"/>
        </w:rPr>
        <w:t xml:space="preserve"> сельскохозяйственным товаропроизводителям в обеспечении к</w:t>
      </w:r>
      <w:r w:rsidR="00DD4DFD" w:rsidRPr="003A238A">
        <w:rPr>
          <w:sz w:val="26"/>
          <w:szCs w:val="26"/>
        </w:rPr>
        <w:t xml:space="preserve">валифицированными специалистами, в рамках которого </w:t>
      </w:r>
      <w:r w:rsidR="00153615" w:rsidRPr="003A238A">
        <w:rPr>
          <w:sz w:val="26"/>
          <w:szCs w:val="26"/>
        </w:rPr>
        <w:t>планируется решение вопроса по содействию занятости и привлечения кадров на село за счет:</w:t>
      </w:r>
    </w:p>
    <w:p w14:paraId="5BD759E0" w14:textId="77777777" w:rsidR="006A62B7" w:rsidRPr="003A238A" w:rsidRDefault="006A62B7" w:rsidP="008052E9">
      <w:pPr>
        <w:pStyle w:val="ConsPlusNormal"/>
        <w:ind w:firstLine="709"/>
        <w:contextualSpacing/>
        <w:jc w:val="both"/>
        <w:rPr>
          <w:sz w:val="26"/>
          <w:szCs w:val="26"/>
        </w:rPr>
      </w:pPr>
      <w:r w:rsidRPr="003A238A">
        <w:rPr>
          <w:sz w:val="26"/>
          <w:szCs w:val="26"/>
        </w:rPr>
        <w:t>возмещения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w:t>
      </w:r>
      <w:r w:rsidRPr="003A238A">
        <w:rPr>
          <w:rFonts w:eastAsiaTheme="minorHAnsi"/>
          <w:sz w:val="26"/>
          <w:szCs w:val="26"/>
          <w:lang w:eastAsia="en-US"/>
        </w:rPr>
        <w:t xml:space="preserve"> граждан, ведущих личное подсобное хозяйство)</w:t>
      </w:r>
      <w:r w:rsidRPr="003A238A">
        <w:rPr>
          <w:sz w:val="26"/>
          <w:szCs w:val="26"/>
        </w:rPr>
        <w:t xml:space="preserve"> </w:t>
      </w:r>
      <w:r w:rsidRPr="003A238A">
        <w:rPr>
          <w:sz w:val="26"/>
          <w:szCs w:val="26"/>
        </w:rPr>
        <w:lastRenderedPageBreak/>
        <w:t xml:space="preserve">осуществляющим деятельность на сельских территориях, до 30% фактически понесенных в году предоставления субсидии затрат по заключенным с работниками ученическим договорам, проходящих обучение </w:t>
      </w:r>
      <w:r w:rsidRPr="003A238A">
        <w:rPr>
          <w:rFonts w:eastAsiaTheme="minorHAnsi"/>
          <w:sz w:val="26"/>
          <w:szCs w:val="26"/>
          <w:lang w:eastAsia="en-US"/>
        </w:rPr>
        <w:t>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r w:rsidRPr="003A238A">
        <w:rPr>
          <w:sz w:val="26"/>
          <w:szCs w:val="26"/>
        </w:rPr>
        <w:t xml:space="preserve">. При этом общий срок предоставления </w:t>
      </w:r>
      <w:r w:rsidR="0036031E" w:rsidRPr="003A238A">
        <w:rPr>
          <w:sz w:val="26"/>
          <w:szCs w:val="26"/>
        </w:rPr>
        <w:t>муниципальной</w:t>
      </w:r>
      <w:r w:rsidRPr="003A238A">
        <w:rPr>
          <w:sz w:val="26"/>
          <w:szCs w:val="26"/>
        </w:rPr>
        <w:t xml:space="preserve"> поддержки в отношении каждого работника не должен превышать 60 месяцев;</w:t>
      </w:r>
    </w:p>
    <w:p w14:paraId="6F9FC6A8" w14:textId="77777777" w:rsidR="006A62B7" w:rsidRPr="003A238A" w:rsidRDefault="006A62B7" w:rsidP="008052E9">
      <w:pPr>
        <w:contextualSpacing/>
        <w:rPr>
          <w:rFonts w:ascii="Times New Roman" w:hAnsi="Times New Roman" w:cs="Times New Roman"/>
          <w:sz w:val="26"/>
          <w:szCs w:val="26"/>
        </w:rPr>
      </w:pPr>
      <w:r w:rsidRPr="003A238A">
        <w:rPr>
          <w:rFonts w:ascii="Times New Roman" w:hAnsi="Times New Roman" w:cs="Times New Roman"/>
          <w:sz w:val="26"/>
          <w:szCs w:val="26"/>
        </w:rPr>
        <w:t>возмещения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 граждан, ведущих</w:t>
      </w:r>
      <w:r w:rsidRPr="003A238A">
        <w:rPr>
          <w:rFonts w:ascii="Times New Roman" w:eastAsiaTheme="minorHAnsi" w:hAnsi="Times New Roman" w:cs="Times New Roman"/>
          <w:sz w:val="26"/>
          <w:szCs w:val="26"/>
          <w:lang w:eastAsia="en-US"/>
        </w:rPr>
        <w:t xml:space="preserve"> личное подсобное хозяйство), </w:t>
      </w:r>
      <w:r w:rsidRPr="003A238A">
        <w:rPr>
          <w:rFonts w:ascii="Times New Roman" w:hAnsi="Times New Roman" w:cs="Times New Roman"/>
          <w:sz w:val="26"/>
          <w:szCs w:val="26"/>
        </w:rPr>
        <w:t xml:space="preserve">осуществляющим свою деятельность на сельских территориях, до 30% фактически понесенных в году предоставления субсидии затрат, связанных с оплатой труда и проживанием студентов, обучающихся </w:t>
      </w:r>
      <w:r w:rsidRPr="003A238A">
        <w:rPr>
          <w:rFonts w:ascii="Times New Roman" w:eastAsiaTheme="minorHAnsi" w:hAnsi="Times New Roman" w:cs="Times New Roman"/>
          <w:sz w:val="26"/>
          <w:szCs w:val="26"/>
          <w:lang w:eastAsia="en-US"/>
        </w:rPr>
        <w:t>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r w:rsidRPr="003A238A">
        <w:rPr>
          <w:rFonts w:ascii="Times New Roman" w:hAnsi="Times New Roman" w:cs="Times New Roman"/>
          <w:sz w:val="26"/>
          <w:szCs w:val="26"/>
        </w:rPr>
        <w:t>, привлеченных для прохождения производственной практики.</w:t>
      </w:r>
    </w:p>
    <w:p w14:paraId="5F950487" w14:textId="77777777" w:rsidR="000264B1" w:rsidRPr="003A238A" w:rsidRDefault="000264B1"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8052E9" w:rsidRPr="003A238A">
        <w:rPr>
          <w:sz w:val="26"/>
          <w:szCs w:val="26"/>
        </w:rPr>
        <w:t xml:space="preserve">Исполнителями мероприятий </w:t>
      </w:r>
      <w:r w:rsidR="0036031E" w:rsidRPr="003A238A">
        <w:rPr>
          <w:sz w:val="26"/>
          <w:szCs w:val="26"/>
        </w:rPr>
        <w:t>Муниципальной</w:t>
      </w:r>
      <w:r w:rsidR="008052E9" w:rsidRPr="003A238A">
        <w:rPr>
          <w:sz w:val="26"/>
          <w:szCs w:val="26"/>
        </w:rPr>
        <w:t xml:space="preserve"> программы</w:t>
      </w:r>
      <w:r w:rsidRPr="003A238A">
        <w:rPr>
          <w:sz w:val="26"/>
          <w:szCs w:val="26"/>
        </w:rPr>
        <w:t xml:space="preserve"> и главными распорядителями бюджетных средств, направляемых на реализацию подпрограммы, являются Министерство сельского хозяйства и продовольствия Республики Мордовия (</w:t>
      </w:r>
      <w:r w:rsidR="00EA0B01" w:rsidRPr="003A238A">
        <w:rPr>
          <w:sz w:val="26"/>
          <w:szCs w:val="26"/>
        </w:rPr>
        <w:t>кроме мероприятия 2.3</w:t>
      </w:r>
      <w:r w:rsidRPr="003A238A">
        <w:rPr>
          <w:sz w:val="26"/>
          <w:szCs w:val="26"/>
        </w:rPr>
        <w:t>) и Министерство строительства, транспорта и дорожного хозяйства Республики Мордовия (</w:t>
      </w:r>
      <w:r w:rsidR="00EA0B01" w:rsidRPr="003A238A">
        <w:rPr>
          <w:sz w:val="26"/>
          <w:szCs w:val="26"/>
        </w:rPr>
        <w:t>мероприятие 2.3</w:t>
      </w:r>
      <w:r w:rsidRPr="003A238A">
        <w:rPr>
          <w:sz w:val="26"/>
          <w:szCs w:val="26"/>
        </w:rPr>
        <w:t xml:space="preserve">). </w:t>
      </w:r>
      <w:r w:rsidR="008052E9" w:rsidRPr="003A238A">
        <w:rPr>
          <w:sz w:val="26"/>
          <w:szCs w:val="26"/>
        </w:rPr>
        <w:t>Исполнители</w:t>
      </w:r>
      <w:r w:rsidRPr="003A238A">
        <w:rPr>
          <w:sz w:val="26"/>
          <w:szCs w:val="26"/>
        </w:rPr>
        <w:t xml:space="preserve"> осуществляют контроль за полнотой и качеством осуществления органами местного самоуправления переданных государственных полномочий, а также использованием предоставленных на эти цели финансовых средств и материальных ресурсов, предусмотренных для реализации подпрограммы.</w:t>
      </w:r>
    </w:p>
    <w:p w14:paraId="72DBA5A7" w14:textId="77777777" w:rsidR="00850A64" w:rsidRPr="003A238A" w:rsidRDefault="00850A64" w:rsidP="008052E9">
      <w:pPr>
        <w:contextualSpacing/>
        <w:rPr>
          <w:rFonts w:ascii="Times New Roman" w:hAnsi="Times New Roman" w:cs="Times New Roman"/>
          <w:sz w:val="26"/>
          <w:szCs w:val="26"/>
        </w:rPr>
      </w:pPr>
      <w:r w:rsidRPr="003A238A">
        <w:rPr>
          <w:rFonts w:ascii="Times New Roman" w:hAnsi="Times New Roman" w:cs="Times New Roman"/>
          <w:sz w:val="26"/>
          <w:szCs w:val="26"/>
        </w:rPr>
        <w:t xml:space="preserve">Перечень населенных пунктов на территории Республики Мордовия, относящихся к сельским территориям, приведен в приложение 9 к </w:t>
      </w:r>
      <w:r w:rsidR="0036031E" w:rsidRPr="003A238A">
        <w:rPr>
          <w:rFonts w:ascii="Times New Roman" w:hAnsi="Times New Roman" w:cs="Times New Roman"/>
          <w:sz w:val="26"/>
          <w:szCs w:val="26"/>
        </w:rPr>
        <w:t>Муниципальной</w:t>
      </w:r>
      <w:r w:rsidRPr="003A238A">
        <w:rPr>
          <w:rFonts w:ascii="Times New Roman" w:hAnsi="Times New Roman" w:cs="Times New Roman"/>
          <w:sz w:val="26"/>
          <w:szCs w:val="26"/>
        </w:rPr>
        <w:t xml:space="preserve"> программе. </w:t>
      </w:r>
    </w:p>
    <w:p w14:paraId="6F6EE61C" w14:textId="77777777" w:rsidR="000264B1" w:rsidRPr="003A238A" w:rsidRDefault="000264B1" w:rsidP="008052E9">
      <w:pPr>
        <w:pStyle w:val="s1"/>
        <w:shd w:val="clear" w:color="auto" w:fill="FFFFFF"/>
        <w:spacing w:before="0" w:beforeAutospacing="0" w:after="0" w:afterAutospacing="0"/>
        <w:contextualSpacing/>
        <w:jc w:val="both"/>
        <w:rPr>
          <w:sz w:val="26"/>
          <w:szCs w:val="26"/>
        </w:rPr>
      </w:pPr>
      <w:r w:rsidRPr="003A238A">
        <w:rPr>
          <w:sz w:val="26"/>
          <w:szCs w:val="26"/>
        </w:rPr>
        <w:tab/>
        <w:t>Министерство финансов Республики Мордовия предусматривает финансирование на реализацию подпрограммы при формировании прогноза республиканского бюджета Республики Мордовия на очередной финансовый год.</w:t>
      </w:r>
    </w:p>
    <w:p w14:paraId="0C7EB67D" w14:textId="77777777" w:rsidR="000264B1" w:rsidRPr="003A238A" w:rsidRDefault="00353007" w:rsidP="008052E9">
      <w:pPr>
        <w:contextualSpacing/>
        <w:rPr>
          <w:rFonts w:ascii="Times New Roman" w:hAnsi="Times New Roman" w:cs="Times New Roman"/>
          <w:sz w:val="26"/>
          <w:szCs w:val="26"/>
        </w:rPr>
      </w:pPr>
      <w:r w:rsidRPr="003A238A">
        <w:rPr>
          <w:rFonts w:ascii="Times New Roman" w:hAnsi="Times New Roman" w:cs="Times New Roman"/>
          <w:sz w:val="26"/>
          <w:szCs w:val="26"/>
        </w:rPr>
        <w:t xml:space="preserve">Перечень мероприятий </w:t>
      </w:r>
      <w:r w:rsidR="0036031E" w:rsidRPr="003A238A">
        <w:rPr>
          <w:rFonts w:ascii="Times New Roman" w:hAnsi="Times New Roman" w:cs="Times New Roman"/>
          <w:sz w:val="26"/>
          <w:szCs w:val="26"/>
        </w:rPr>
        <w:t>Муниципальной</w:t>
      </w:r>
      <w:r w:rsidRPr="003A238A">
        <w:rPr>
          <w:rFonts w:ascii="Times New Roman" w:hAnsi="Times New Roman" w:cs="Times New Roman"/>
          <w:sz w:val="26"/>
          <w:szCs w:val="26"/>
        </w:rPr>
        <w:t xml:space="preserve"> программы приведен в </w:t>
      </w:r>
      <w:hyperlink r:id="rId22" w:anchor="/document/44933910/entry/1300" w:history="1">
        <w:r w:rsidRPr="003A238A">
          <w:rPr>
            <w:rStyle w:val="af5"/>
            <w:rFonts w:ascii="Times New Roman" w:hAnsi="Times New Roman" w:cs="Times New Roman"/>
            <w:color w:val="auto"/>
            <w:sz w:val="26"/>
            <w:szCs w:val="26"/>
            <w:u w:val="none"/>
          </w:rPr>
          <w:t>приложении</w:t>
        </w:r>
      </w:hyperlink>
      <w:r w:rsidR="008B5E61" w:rsidRPr="003A238A">
        <w:rPr>
          <w:rFonts w:ascii="Times New Roman" w:hAnsi="Times New Roman" w:cs="Times New Roman"/>
          <w:sz w:val="26"/>
          <w:szCs w:val="26"/>
        </w:rPr>
        <w:t xml:space="preserve"> 5</w:t>
      </w:r>
      <w:r w:rsidRPr="003A238A">
        <w:rPr>
          <w:rFonts w:ascii="Times New Roman" w:hAnsi="Times New Roman" w:cs="Times New Roman"/>
          <w:sz w:val="26"/>
          <w:szCs w:val="26"/>
        </w:rPr>
        <w:t>.</w:t>
      </w:r>
    </w:p>
    <w:p w14:paraId="742B85B1" w14:textId="77777777" w:rsidR="00DB26AB" w:rsidRPr="003A238A" w:rsidRDefault="00DB26AB" w:rsidP="008052E9">
      <w:pPr>
        <w:contextualSpacing/>
        <w:rPr>
          <w:rFonts w:ascii="Times New Roman" w:hAnsi="Times New Roman" w:cs="Times New Roman"/>
          <w:sz w:val="26"/>
          <w:szCs w:val="26"/>
        </w:rPr>
      </w:pPr>
    </w:p>
    <w:p w14:paraId="44B4BE8D" w14:textId="77777777" w:rsidR="00550A55" w:rsidRPr="003A238A" w:rsidRDefault="00AB15A0" w:rsidP="008052E9">
      <w:pPr>
        <w:ind w:firstLine="0"/>
        <w:contextualSpacing/>
        <w:jc w:val="center"/>
        <w:rPr>
          <w:rFonts w:ascii="Times New Roman" w:hAnsi="Times New Roman" w:cs="Times New Roman"/>
          <w:b/>
          <w:sz w:val="26"/>
          <w:szCs w:val="26"/>
        </w:rPr>
      </w:pPr>
      <w:r w:rsidRPr="003A238A">
        <w:rPr>
          <w:rFonts w:ascii="Times New Roman" w:hAnsi="Times New Roman" w:cs="Times New Roman"/>
          <w:b/>
          <w:sz w:val="26"/>
          <w:szCs w:val="26"/>
        </w:rPr>
        <w:t xml:space="preserve">Раздел 4. </w:t>
      </w:r>
      <w:r w:rsidR="00353007" w:rsidRPr="003A238A">
        <w:rPr>
          <w:rFonts w:ascii="Times New Roman" w:hAnsi="Times New Roman" w:cs="Times New Roman"/>
          <w:b/>
          <w:sz w:val="26"/>
          <w:szCs w:val="26"/>
        </w:rPr>
        <w:t>Х</w:t>
      </w:r>
      <w:r w:rsidRPr="003A238A">
        <w:rPr>
          <w:rFonts w:ascii="Times New Roman" w:hAnsi="Times New Roman" w:cs="Times New Roman"/>
          <w:b/>
          <w:sz w:val="26"/>
          <w:szCs w:val="26"/>
        </w:rPr>
        <w:t>арактеристика мер государственного и правового регулирования</w:t>
      </w:r>
    </w:p>
    <w:p w14:paraId="64FF0CC0" w14:textId="77777777" w:rsidR="00AB15A0" w:rsidRPr="003A238A" w:rsidRDefault="00AB15A0" w:rsidP="008052E9">
      <w:pPr>
        <w:contextualSpacing/>
        <w:rPr>
          <w:rFonts w:ascii="Times New Roman" w:hAnsi="Times New Roman" w:cs="Times New Roman"/>
          <w:sz w:val="26"/>
          <w:szCs w:val="26"/>
        </w:rPr>
      </w:pPr>
    </w:p>
    <w:p w14:paraId="27990050" w14:textId="77777777" w:rsidR="00353007" w:rsidRPr="003A238A" w:rsidRDefault="00353007" w:rsidP="008052E9">
      <w:pPr>
        <w:pStyle w:val="s1"/>
        <w:shd w:val="clear" w:color="auto" w:fill="FFFFFF"/>
        <w:spacing w:before="0" w:beforeAutospacing="0" w:after="0" w:afterAutospacing="0"/>
        <w:contextualSpacing/>
        <w:jc w:val="both"/>
        <w:rPr>
          <w:sz w:val="26"/>
          <w:szCs w:val="26"/>
        </w:rPr>
      </w:pPr>
      <w:r w:rsidRPr="003A238A">
        <w:rPr>
          <w:sz w:val="26"/>
          <w:szCs w:val="26"/>
        </w:rPr>
        <w:tab/>
        <w:t xml:space="preserve">При реализации </w:t>
      </w:r>
      <w:r w:rsidR="0036031E" w:rsidRPr="003A238A">
        <w:rPr>
          <w:sz w:val="26"/>
          <w:szCs w:val="26"/>
        </w:rPr>
        <w:t>Муниципальной</w:t>
      </w:r>
      <w:r w:rsidRPr="003A238A">
        <w:rPr>
          <w:sz w:val="26"/>
          <w:szCs w:val="26"/>
        </w:rPr>
        <w:t xml:space="preserve"> программы, а также по мере выявления или возникновения нерешенных вопросов нормативного характера соисполнители </w:t>
      </w:r>
      <w:r w:rsidR="0036031E" w:rsidRPr="003A238A">
        <w:rPr>
          <w:sz w:val="26"/>
          <w:szCs w:val="26"/>
        </w:rPr>
        <w:t>Муниципальной</w:t>
      </w:r>
      <w:r w:rsidRPr="003A238A">
        <w:rPr>
          <w:sz w:val="26"/>
          <w:szCs w:val="26"/>
        </w:rPr>
        <w:t xml:space="preserve"> программы формируют проекты соответствующих нормативных правовых актов и в установленном порядке вносят их на рассмотрение в Правительство Республики Мордовия.</w:t>
      </w:r>
    </w:p>
    <w:p w14:paraId="33ADB961" w14:textId="77777777" w:rsidR="00353007" w:rsidRPr="003A238A" w:rsidRDefault="00C41A5C"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353007" w:rsidRPr="003A238A">
        <w:rPr>
          <w:sz w:val="26"/>
          <w:szCs w:val="26"/>
        </w:rPr>
        <w:t xml:space="preserve">При выполнении мероприятий </w:t>
      </w:r>
      <w:r w:rsidR="0036031E" w:rsidRPr="003A238A">
        <w:rPr>
          <w:sz w:val="26"/>
          <w:szCs w:val="26"/>
        </w:rPr>
        <w:t>Муниципальной</w:t>
      </w:r>
      <w:r w:rsidR="00353007" w:rsidRPr="003A238A">
        <w:rPr>
          <w:sz w:val="26"/>
          <w:szCs w:val="26"/>
        </w:rPr>
        <w:t xml:space="preserve"> программы по мере необходимости ответственный исполнитель и </w:t>
      </w:r>
      <w:r w:rsidRPr="003A238A">
        <w:rPr>
          <w:sz w:val="26"/>
          <w:szCs w:val="26"/>
        </w:rPr>
        <w:t>участник</w:t>
      </w:r>
      <w:r w:rsidR="00353007" w:rsidRPr="003A238A">
        <w:rPr>
          <w:sz w:val="26"/>
          <w:szCs w:val="26"/>
        </w:rPr>
        <w:t xml:space="preserve"> </w:t>
      </w:r>
      <w:r w:rsidR="0036031E" w:rsidRPr="003A238A">
        <w:rPr>
          <w:sz w:val="26"/>
          <w:szCs w:val="26"/>
        </w:rPr>
        <w:t>Муниципальной</w:t>
      </w:r>
      <w:r w:rsidR="00353007" w:rsidRPr="003A238A">
        <w:rPr>
          <w:sz w:val="26"/>
          <w:szCs w:val="26"/>
        </w:rPr>
        <w:t xml:space="preserve"> программы принимают нормативные акты в соответствии со своими полномочиями.</w:t>
      </w:r>
    </w:p>
    <w:p w14:paraId="2AADA08C" w14:textId="77777777" w:rsidR="00EA0B01" w:rsidRPr="003A238A" w:rsidRDefault="00EA0B01" w:rsidP="008052E9">
      <w:pPr>
        <w:pStyle w:val="s1"/>
        <w:shd w:val="clear" w:color="auto" w:fill="FFFFFF"/>
        <w:spacing w:before="0" w:beforeAutospacing="0" w:after="0" w:afterAutospacing="0"/>
        <w:contextualSpacing/>
        <w:jc w:val="both"/>
        <w:rPr>
          <w:sz w:val="26"/>
          <w:szCs w:val="26"/>
        </w:rPr>
      </w:pPr>
    </w:p>
    <w:p w14:paraId="61F4DA52" w14:textId="77777777" w:rsidR="0088056E" w:rsidRDefault="0088056E" w:rsidP="008052E9">
      <w:pPr>
        <w:ind w:firstLine="0"/>
        <w:contextualSpacing/>
        <w:jc w:val="center"/>
        <w:rPr>
          <w:rFonts w:ascii="Times New Roman" w:hAnsi="Times New Roman" w:cs="Times New Roman"/>
          <w:b/>
          <w:sz w:val="26"/>
          <w:szCs w:val="26"/>
        </w:rPr>
      </w:pPr>
    </w:p>
    <w:p w14:paraId="0968763A" w14:textId="77777777" w:rsidR="0088056E" w:rsidRDefault="0088056E" w:rsidP="008052E9">
      <w:pPr>
        <w:ind w:firstLine="0"/>
        <w:contextualSpacing/>
        <w:jc w:val="center"/>
        <w:rPr>
          <w:rFonts w:ascii="Times New Roman" w:hAnsi="Times New Roman" w:cs="Times New Roman"/>
          <w:b/>
          <w:sz w:val="26"/>
          <w:szCs w:val="26"/>
        </w:rPr>
      </w:pPr>
    </w:p>
    <w:p w14:paraId="078C3AE8" w14:textId="77777777" w:rsidR="00AB15A0" w:rsidRPr="003A238A" w:rsidRDefault="00AB15A0" w:rsidP="008052E9">
      <w:pPr>
        <w:ind w:firstLine="0"/>
        <w:contextualSpacing/>
        <w:jc w:val="center"/>
        <w:rPr>
          <w:rFonts w:ascii="Times New Roman" w:hAnsi="Times New Roman" w:cs="Times New Roman"/>
          <w:b/>
          <w:sz w:val="26"/>
          <w:szCs w:val="26"/>
        </w:rPr>
      </w:pPr>
      <w:r w:rsidRPr="003A238A">
        <w:rPr>
          <w:rFonts w:ascii="Times New Roman" w:hAnsi="Times New Roman" w:cs="Times New Roman"/>
          <w:b/>
          <w:sz w:val="26"/>
          <w:szCs w:val="26"/>
        </w:rPr>
        <w:lastRenderedPageBreak/>
        <w:t>Раздел 5. Обоснование выделения подпрограмм</w:t>
      </w:r>
    </w:p>
    <w:p w14:paraId="29BC93B9" w14:textId="77777777" w:rsidR="00AB15A0" w:rsidRPr="003A238A" w:rsidRDefault="00AB15A0" w:rsidP="008052E9">
      <w:pPr>
        <w:contextualSpacing/>
        <w:rPr>
          <w:rFonts w:ascii="Times New Roman" w:hAnsi="Times New Roman" w:cs="Times New Roman"/>
          <w:sz w:val="26"/>
          <w:szCs w:val="26"/>
        </w:rPr>
      </w:pPr>
    </w:p>
    <w:p w14:paraId="427BF7F3" w14:textId="77777777" w:rsidR="00C41A5C" w:rsidRPr="003A238A" w:rsidRDefault="00C41A5C" w:rsidP="008052E9">
      <w:pPr>
        <w:pStyle w:val="s1"/>
        <w:shd w:val="clear" w:color="auto" w:fill="FFFFFF"/>
        <w:spacing w:before="0" w:beforeAutospacing="0" w:after="0" w:afterAutospacing="0"/>
        <w:contextualSpacing/>
        <w:jc w:val="both"/>
        <w:rPr>
          <w:sz w:val="26"/>
          <w:szCs w:val="26"/>
        </w:rPr>
      </w:pPr>
      <w:r w:rsidRPr="003A238A">
        <w:rPr>
          <w:sz w:val="26"/>
          <w:szCs w:val="26"/>
        </w:rPr>
        <w:tab/>
        <w:t xml:space="preserve">Комплексный характер целей и задач </w:t>
      </w:r>
      <w:r w:rsidR="0036031E" w:rsidRPr="003A238A">
        <w:rPr>
          <w:sz w:val="26"/>
          <w:szCs w:val="26"/>
        </w:rPr>
        <w:t>Муниципальной</w:t>
      </w:r>
      <w:r w:rsidRPr="003A238A">
        <w:rPr>
          <w:sz w:val="26"/>
          <w:szCs w:val="26"/>
        </w:rPr>
        <w:t xml:space="preserve"> программы обусловливает целесообразность использования </w:t>
      </w:r>
      <w:r w:rsidR="00DB26AB" w:rsidRPr="003A238A">
        <w:rPr>
          <w:sz w:val="26"/>
          <w:szCs w:val="26"/>
        </w:rPr>
        <w:t>проектного подхода</w:t>
      </w:r>
      <w:r w:rsidRPr="003A238A">
        <w:rPr>
          <w:sz w:val="26"/>
          <w:szCs w:val="26"/>
        </w:rPr>
        <w:t xml:space="preserve"> для скоординированного достижения взаимосвязанных целей и решения соответствующих им задач в целом по </w:t>
      </w:r>
      <w:r w:rsidR="0036031E" w:rsidRPr="003A238A">
        <w:rPr>
          <w:sz w:val="26"/>
          <w:szCs w:val="26"/>
        </w:rPr>
        <w:t>Муниципальной</w:t>
      </w:r>
      <w:r w:rsidRPr="003A238A">
        <w:rPr>
          <w:sz w:val="26"/>
          <w:szCs w:val="26"/>
        </w:rPr>
        <w:t xml:space="preserve"> программе.</w:t>
      </w:r>
    </w:p>
    <w:p w14:paraId="28E3F3A7" w14:textId="77777777" w:rsidR="007220F9" w:rsidRPr="003A238A" w:rsidRDefault="00C41A5C" w:rsidP="008052E9">
      <w:pPr>
        <w:pStyle w:val="s1"/>
        <w:shd w:val="clear" w:color="auto" w:fill="FFFFFF"/>
        <w:spacing w:before="0" w:beforeAutospacing="0" w:after="0" w:afterAutospacing="0"/>
        <w:contextualSpacing/>
        <w:jc w:val="both"/>
        <w:rPr>
          <w:sz w:val="26"/>
          <w:szCs w:val="26"/>
        </w:rPr>
      </w:pPr>
      <w:r w:rsidRPr="003A238A">
        <w:rPr>
          <w:sz w:val="26"/>
          <w:szCs w:val="26"/>
        </w:rPr>
        <w:tab/>
        <w:t>С 2003</w:t>
      </w:r>
      <w:r w:rsidR="007220F9" w:rsidRPr="003A238A">
        <w:rPr>
          <w:sz w:val="26"/>
          <w:szCs w:val="26"/>
        </w:rPr>
        <w:t xml:space="preserve"> </w:t>
      </w:r>
      <w:r w:rsidRPr="003A238A">
        <w:rPr>
          <w:sz w:val="26"/>
          <w:szCs w:val="26"/>
        </w:rPr>
        <w:t xml:space="preserve">года основными инструментами достижения целей </w:t>
      </w:r>
      <w:r w:rsidR="0036031E" w:rsidRPr="003A238A">
        <w:rPr>
          <w:sz w:val="26"/>
          <w:szCs w:val="26"/>
        </w:rPr>
        <w:t>муниципальной</w:t>
      </w:r>
      <w:r w:rsidRPr="003A238A">
        <w:rPr>
          <w:sz w:val="26"/>
          <w:szCs w:val="26"/>
        </w:rPr>
        <w:t xml:space="preserve"> политики в сфере развития сельских территорий являл</w:t>
      </w:r>
      <w:r w:rsidR="007220F9" w:rsidRPr="003A238A">
        <w:rPr>
          <w:sz w:val="26"/>
          <w:szCs w:val="26"/>
        </w:rPr>
        <w:t>а</w:t>
      </w:r>
      <w:r w:rsidRPr="003A238A">
        <w:rPr>
          <w:sz w:val="26"/>
          <w:szCs w:val="26"/>
        </w:rPr>
        <w:t>сь Республиканская целевая программа «Социальное развитие села до</w:t>
      </w:r>
      <w:r w:rsidR="0031375C" w:rsidRPr="003A238A">
        <w:rPr>
          <w:sz w:val="26"/>
          <w:szCs w:val="26"/>
        </w:rPr>
        <w:t> </w:t>
      </w:r>
      <w:r w:rsidRPr="003A238A">
        <w:rPr>
          <w:sz w:val="26"/>
          <w:szCs w:val="26"/>
        </w:rPr>
        <w:t>2013</w:t>
      </w:r>
      <w:r w:rsidR="0031375C" w:rsidRPr="003A238A">
        <w:rPr>
          <w:sz w:val="26"/>
          <w:szCs w:val="26"/>
        </w:rPr>
        <w:t> </w:t>
      </w:r>
      <w:r w:rsidRPr="003A238A">
        <w:rPr>
          <w:sz w:val="26"/>
          <w:szCs w:val="26"/>
        </w:rPr>
        <w:t>года»</w:t>
      </w:r>
      <w:r w:rsidR="007220F9" w:rsidRPr="003A238A">
        <w:rPr>
          <w:sz w:val="26"/>
          <w:szCs w:val="26"/>
        </w:rPr>
        <w:t>. С 2014 года реализация мероприятий по социальному обустройству села продолжилась в рамках</w:t>
      </w:r>
      <w:r w:rsidRPr="003A238A">
        <w:rPr>
          <w:sz w:val="26"/>
          <w:szCs w:val="26"/>
        </w:rPr>
        <w:t xml:space="preserve"> </w:t>
      </w:r>
      <w:hyperlink r:id="rId23" w:anchor="/document/9023015/entry/1000" w:history="1">
        <w:r w:rsidR="0036031E" w:rsidRPr="003A238A">
          <w:rPr>
            <w:rStyle w:val="af5"/>
            <w:color w:val="auto"/>
            <w:sz w:val="26"/>
            <w:szCs w:val="26"/>
            <w:u w:val="none"/>
          </w:rPr>
          <w:t>Муниципальной</w:t>
        </w:r>
        <w:r w:rsidRPr="003A238A">
          <w:rPr>
            <w:rStyle w:val="af5"/>
            <w:color w:val="auto"/>
            <w:sz w:val="26"/>
            <w:szCs w:val="26"/>
            <w:u w:val="none"/>
          </w:rPr>
          <w:t xml:space="preserve"> </w:t>
        </w:r>
      </w:hyperlink>
      <w:r w:rsidR="007220F9" w:rsidRPr="003A238A">
        <w:rPr>
          <w:sz w:val="26"/>
          <w:szCs w:val="26"/>
        </w:rPr>
        <w:t>программы</w:t>
      </w:r>
      <w:r w:rsidRPr="003A238A">
        <w:rPr>
          <w:sz w:val="26"/>
          <w:szCs w:val="26"/>
        </w:rPr>
        <w:t xml:space="preserve"> устойчивого развития сельских территорий Республики Мордовия на 2014 – 2017 годы и на период до 2020 года</w:t>
      </w:r>
      <w:r w:rsidR="007220F9" w:rsidRPr="003A238A">
        <w:rPr>
          <w:sz w:val="26"/>
          <w:szCs w:val="26"/>
        </w:rPr>
        <w:t xml:space="preserve">. С 2018 года </w:t>
      </w:r>
      <w:r w:rsidR="00872444" w:rsidRPr="003A238A">
        <w:rPr>
          <w:sz w:val="26"/>
          <w:szCs w:val="26"/>
        </w:rPr>
        <w:t xml:space="preserve">мероприятия </w:t>
      </w:r>
      <w:r w:rsidR="007220F9" w:rsidRPr="003A238A">
        <w:rPr>
          <w:sz w:val="26"/>
          <w:szCs w:val="26"/>
        </w:rPr>
        <w:t>данн</w:t>
      </w:r>
      <w:r w:rsidR="00872444" w:rsidRPr="003A238A">
        <w:rPr>
          <w:sz w:val="26"/>
          <w:szCs w:val="26"/>
        </w:rPr>
        <w:t>ой</w:t>
      </w:r>
      <w:r w:rsidR="007220F9" w:rsidRPr="003A238A">
        <w:rPr>
          <w:sz w:val="26"/>
          <w:szCs w:val="26"/>
        </w:rPr>
        <w:t xml:space="preserve"> </w:t>
      </w:r>
      <w:r w:rsidR="0036031E" w:rsidRPr="003A238A">
        <w:rPr>
          <w:sz w:val="26"/>
          <w:szCs w:val="26"/>
        </w:rPr>
        <w:t>муниципальной</w:t>
      </w:r>
      <w:r w:rsidR="00872444" w:rsidRPr="003A238A">
        <w:rPr>
          <w:sz w:val="26"/>
          <w:szCs w:val="26"/>
        </w:rPr>
        <w:t xml:space="preserve"> </w:t>
      </w:r>
      <w:r w:rsidR="007220F9" w:rsidRPr="003A238A">
        <w:rPr>
          <w:sz w:val="26"/>
          <w:szCs w:val="26"/>
        </w:rPr>
        <w:t>программа вошл</w:t>
      </w:r>
      <w:r w:rsidR="00872444" w:rsidRPr="003A238A">
        <w:rPr>
          <w:sz w:val="26"/>
          <w:szCs w:val="26"/>
        </w:rPr>
        <w:t xml:space="preserve">и </w:t>
      </w:r>
      <w:r w:rsidR="007220F9" w:rsidRPr="003A238A">
        <w:rPr>
          <w:sz w:val="26"/>
          <w:szCs w:val="26"/>
        </w:rPr>
        <w:t>в состав</w:t>
      </w:r>
      <w:r w:rsidRPr="003A238A">
        <w:rPr>
          <w:sz w:val="26"/>
          <w:szCs w:val="26"/>
        </w:rPr>
        <w:t xml:space="preserve"> </w:t>
      </w:r>
      <w:r w:rsidR="00872444" w:rsidRPr="003A238A">
        <w:rPr>
          <w:sz w:val="26"/>
          <w:szCs w:val="26"/>
        </w:rPr>
        <w:t xml:space="preserve">подпрограммы «Устойчивое развитие сельских территорий» </w:t>
      </w:r>
      <w:r w:rsidR="0036031E" w:rsidRPr="003A238A">
        <w:rPr>
          <w:sz w:val="26"/>
          <w:szCs w:val="26"/>
        </w:rPr>
        <w:t>Муниципальной</w:t>
      </w:r>
      <w:r w:rsidRPr="003A238A">
        <w:rPr>
          <w:sz w:val="26"/>
          <w:szCs w:val="26"/>
        </w:rPr>
        <w:t xml:space="preserve"> </w:t>
      </w:r>
      <w:hyperlink r:id="rId24" w:anchor="/document/8921364/entry/1000" w:history="1">
        <w:r w:rsidRPr="003A238A">
          <w:rPr>
            <w:rStyle w:val="af5"/>
            <w:color w:val="auto"/>
            <w:sz w:val="26"/>
            <w:szCs w:val="26"/>
            <w:u w:val="none"/>
          </w:rPr>
          <w:t>программ</w:t>
        </w:r>
      </w:hyperlink>
      <w:r w:rsidR="007220F9" w:rsidRPr="003A238A">
        <w:rPr>
          <w:sz w:val="26"/>
          <w:szCs w:val="26"/>
        </w:rPr>
        <w:t>ы</w:t>
      </w:r>
      <w:r w:rsidRPr="003A238A">
        <w:rPr>
          <w:sz w:val="26"/>
          <w:szCs w:val="26"/>
        </w:rPr>
        <w:t xml:space="preserve"> Республики Мордовия развития сельского хозяйства и регулирования рынков сельскохозяйственной продукции, сырья и продовольствия на 2013 </w:t>
      </w:r>
      <w:r w:rsidR="00836F9A" w:rsidRPr="003A238A">
        <w:rPr>
          <w:sz w:val="26"/>
          <w:szCs w:val="26"/>
        </w:rPr>
        <w:t>–</w:t>
      </w:r>
      <w:r w:rsidRPr="003A238A">
        <w:rPr>
          <w:sz w:val="26"/>
          <w:szCs w:val="26"/>
        </w:rPr>
        <w:t> 2025 годы</w:t>
      </w:r>
      <w:r w:rsidR="007220F9" w:rsidRPr="003A238A">
        <w:rPr>
          <w:sz w:val="26"/>
          <w:szCs w:val="26"/>
        </w:rPr>
        <w:t xml:space="preserve">. </w:t>
      </w:r>
    </w:p>
    <w:p w14:paraId="4C07275B" w14:textId="77777777" w:rsidR="002B5ED3" w:rsidRPr="003A238A" w:rsidRDefault="00872444" w:rsidP="008052E9">
      <w:pPr>
        <w:pStyle w:val="s1"/>
        <w:shd w:val="clear" w:color="auto" w:fill="FFFFFF"/>
        <w:spacing w:before="0" w:beforeAutospacing="0" w:after="0" w:afterAutospacing="0"/>
        <w:contextualSpacing/>
        <w:jc w:val="both"/>
        <w:rPr>
          <w:sz w:val="26"/>
          <w:szCs w:val="26"/>
        </w:rPr>
      </w:pPr>
      <w:r w:rsidRPr="003A238A">
        <w:rPr>
          <w:sz w:val="26"/>
          <w:szCs w:val="26"/>
        </w:rPr>
        <w:tab/>
        <w:t xml:space="preserve">В связи с тем, что достижение целей и реализация задач реализуемых ранее Программ вносят существенный вклад в достижение целей и реализацию задач </w:t>
      </w:r>
      <w:r w:rsidR="0036031E" w:rsidRPr="003A238A">
        <w:rPr>
          <w:sz w:val="26"/>
          <w:szCs w:val="26"/>
        </w:rPr>
        <w:t>Муниципальной</w:t>
      </w:r>
      <w:r w:rsidRPr="003A238A">
        <w:rPr>
          <w:sz w:val="26"/>
          <w:szCs w:val="26"/>
        </w:rPr>
        <w:t xml:space="preserve"> программы</w:t>
      </w:r>
      <w:r w:rsidR="0091266F" w:rsidRPr="003A238A">
        <w:rPr>
          <w:sz w:val="26"/>
          <w:szCs w:val="26"/>
        </w:rPr>
        <w:t xml:space="preserve"> мероприятие</w:t>
      </w:r>
      <w:r w:rsidRPr="003A238A">
        <w:rPr>
          <w:sz w:val="26"/>
          <w:szCs w:val="26"/>
        </w:rPr>
        <w:t xml:space="preserve"> </w:t>
      </w:r>
      <w:r w:rsidR="00EA0B01" w:rsidRPr="003A238A">
        <w:rPr>
          <w:sz w:val="26"/>
          <w:szCs w:val="26"/>
        </w:rPr>
        <w:t xml:space="preserve">по улучшению жилищных условий граждан, проживающих в сельской местности, в том числе молодых семей и молодых специалистов, </w:t>
      </w:r>
      <w:r w:rsidRPr="003A238A">
        <w:rPr>
          <w:sz w:val="26"/>
          <w:szCs w:val="26"/>
        </w:rPr>
        <w:t xml:space="preserve">подпрограммы «Устойчивое развитие сельских территорий» </w:t>
      </w:r>
      <w:r w:rsidR="0036031E" w:rsidRPr="003A238A">
        <w:rPr>
          <w:sz w:val="26"/>
          <w:szCs w:val="26"/>
        </w:rPr>
        <w:t>Муниципальной</w:t>
      </w:r>
      <w:r w:rsidR="0091266F" w:rsidRPr="003A238A">
        <w:rPr>
          <w:sz w:val="26"/>
          <w:szCs w:val="26"/>
        </w:rPr>
        <w:t xml:space="preserve"> </w:t>
      </w:r>
      <w:hyperlink r:id="rId25" w:anchor="/document/8921364/entry/1000" w:history="1">
        <w:r w:rsidR="0091266F" w:rsidRPr="003A238A">
          <w:rPr>
            <w:rStyle w:val="af5"/>
            <w:color w:val="auto"/>
            <w:sz w:val="26"/>
            <w:szCs w:val="26"/>
            <w:u w:val="none"/>
          </w:rPr>
          <w:t>программ</w:t>
        </w:r>
      </w:hyperlink>
      <w:r w:rsidR="0091266F" w:rsidRPr="003A238A">
        <w:rPr>
          <w:sz w:val="26"/>
          <w:szCs w:val="26"/>
        </w:rPr>
        <w:t xml:space="preserve">ы Республики Мордовия развития сельского хозяйства и регулирования рынков сельскохозяйственной продукции, сырья и продовольствия на 2013 - 2025 годы </w:t>
      </w:r>
      <w:r w:rsidRPr="003A238A">
        <w:rPr>
          <w:sz w:val="26"/>
          <w:szCs w:val="26"/>
        </w:rPr>
        <w:t>включены в состав подпрограмм</w:t>
      </w:r>
      <w:r w:rsidR="00EA0B01" w:rsidRPr="003A238A">
        <w:rPr>
          <w:sz w:val="26"/>
          <w:szCs w:val="26"/>
        </w:rPr>
        <w:t>ы</w:t>
      </w:r>
      <w:r w:rsidRPr="003A238A">
        <w:rPr>
          <w:sz w:val="26"/>
          <w:szCs w:val="26"/>
        </w:rPr>
        <w:t xml:space="preserve"> «</w:t>
      </w:r>
      <w:r w:rsidR="002B5ED3" w:rsidRPr="003A238A">
        <w:rPr>
          <w:sz w:val="26"/>
          <w:szCs w:val="26"/>
        </w:rPr>
        <w:t>Создание условий для обеспечения доступным и комфортным жильем сельского населения</w:t>
      </w:r>
      <w:r w:rsidRPr="003A238A">
        <w:rPr>
          <w:sz w:val="26"/>
          <w:szCs w:val="26"/>
        </w:rPr>
        <w:t>»</w:t>
      </w:r>
      <w:r w:rsidR="002B5ED3" w:rsidRPr="003A238A">
        <w:rPr>
          <w:sz w:val="26"/>
          <w:szCs w:val="26"/>
        </w:rPr>
        <w:t xml:space="preserve">, а мероприятия </w:t>
      </w:r>
      <w:r w:rsidR="00B22FC6" w:rsidRPr="003A238A">
        <w:rPr>
          <w:sz w:val="26"/>
          <w:szCs w:val="26"/>
        </w:rPr>
        <w:t>«Комплексное обустройство населенных пунктов, расположенных в сельской местности, объектами социальной и инженерной инфраструктуры» и «Поддержка местных инициатив граждан, проживающих в сельской местности» включены в состав подпрограммы «Создание и развитие инфраструктуры на сельских территориях».</w:t>
      </w:r>
    </w:p>
    <w:p w14:paraId="497DB828" w14:textId="77777777" w:rsidR="00246FE7" w:rsidRPr="003A238A" w:rsidRDefault="00872444" w:rsidP="008052E9">
      <w:pPr>
        <w:contextualSpacing/>
        <w:rPr>
          <w:rFonts w:ascii="Times New Roman" w:hAnsi="Times New Roman" w:cs="Times New Roman"/>
          <w:sz w:val="26"/>
          <w:szCs w:val="26"/>
        </w:rPr>
      </w:pPr>
      <w:r w:rsidRPr="003A238A">
        <w:rPr>
          <w:rFonts w:ascii="Times New Roman" w:hAnsi="Times New Roman" w:cs="Times New Roman"/>
          <w:sz w:val="26"/>
          <w:szCs w:val="26"/>
        </w:rPr>
        <w:t xml:space="preserve">С 2020 года Министерством сельского хозяйства Российской Федерации начинается реализация </w:t>
      </w:r>
      <w:r w:rsidR="00B22FC6" w:rsidRPr="003A238A">
        <w:rPr>
          <w:rFonts w:ascii="Times New Roman" w:hAnsi="Times New Roman" w:cs="Times New Roman"/>
          <w:sz w:val="26"/>
          <w:szCs w:val="26"/>
        </w:rPr>
        <w:t>направление (подпрограммы)</w:t>
      </w:r>
      <w:r w:rsidRPr="003A238A">
        <w:rPr>
          <w:rFonts w:ascii="Times New Roman" w:hAnsi="Times New Roman" w:cs="Times New Roman"/>
          <w:sz w:val="26"/>
          <w:szCs w:val="26"/>
        </w:rPr>
        <w:t xml:space="preserve"> «</w:t>
      </w:r>
      <w:r w:rsidR="00B22FC6" w:rsidRPr="003A238A">
        <w:rPr>
          <w:rFonts w:ascii="Times New Roman" w:hAnsi="Times New Roman" w:cs="Times New Roman"/>
          <w:sz w:val="26"/>
          <w:szCs w:val="26"/>
        </w:rPr>
        <w:t>Развитие рынка труда (кадрового потенциала) на сельских территориях</w:t>
      </w:r>
      <w:r w:rsidRPr="003A238A">
        <w:rPr>
          <w:rFonts w:ascii="Times New Roman" w:hAnsi="Times New Roman" w:cs="Times New Roman"/>
          <w:sz w:val="26"/>
          <w:szCs w:val="26"/>
        </w:rPr>
        <w:t>».</w:t>
      </w:r>
      <w:r w:rsidR="008E1CEF" w:rsidRPr="003A238A">
        <w:rPr>
          <w:rFonts w:ascii="Times New Roman" w:hAnsi="Times New Roman" w:cs="Times New Roman"/>
          <w:sz w:val="26"/>
          <w:szCs w:val="26"/>
        </w:rPr>
        <w:t xml:space="preserve"> В связи с этим, в состав </w:t>
      </w:r>
      <w:r w:rsidR="0036031E" w:rsidRPr="003A238A">
        <w:rPr>
          <w:rFonts w:ascii="Times New Roman" w:hAnsi="Times New Roman" w:cs="Times New Roman"/>
          <w:sz w:val="26"/>
          <w:szCs w:val="26"/>
        </w:rPr>
        <w:t>Муниципальной</w:t>
      </w:r>
      <w:r w:rsidR="008E1CEF" w:rsidRPr="003A238A">
        <w:rPr>
          <w:rFonts w:ascii="Times New Roman" w:hAnsi="Times New Roman" w:cs="Times New Roman"/>
          <w:sz w:val="26"/>
          <w:szCs w:val="26"/>
        </w:rPr>
        <w:t xml:space="preserve"> программы включена подпрограмма «</w:t>
      </w:r>
      <w:r w:rsidR="00B22FC6" w:rsidRPr="003A238A">
        <w:rPr>
          <w:rFonts w:ascii="Times New Roman" w:hAnsi="Times New Roman" w:cs="Times New Roman"/>
          <w:sz w:val="26"/>
          <w:szCs w:val="26"/>
        </w:rPr>
        <w:t>Развитие рынка труда (кадрового потенциала) на сельских территориях</w:t>
      </w:r>
      <w:r w:rsidR="008E1CEF" w:rsidRPr="003A238A">
        <w:rPr>
          <w:rFonts w:ascii="Times New Roman" w:hAnsi="Times New Roman" w:cs="Times New Roman"/>
          <w:sz w:val="26"/>
          <w:szCs w:val="26"/>
        </w:rPr>
        <w:t>».</w:t>
      </w:r>
    </w:p>
    <w:p w14:paraId="770EB829" w14:textId="77777777" w:rsidR="0091266F" w:rsidRPr="003A238A" w:rsidRDefault="0091266F" w:rsidP="008052E9">
      <w:pPr>
        <w:contextualSpacing/>
        <w:rPr>
          <w:rFonts w:ascii="Times New Roman" w:hAnsi="Times New Roman" w:cs="Times New Roman"/>
          <w:sz w:val="26"/>
          <w:szCs w:val="26"/>
        </w:rPr>
      </w:pPr>
    </w:p>
    <w:p w14:paraId="0ABBF0BD" w14:textId="77777777" w:rsidR="00AB15A0" w:rsidRPr="003A238A" w:rsidRDefault="00246FE7" w:rsidP="008052E9">
      <w:pPr>
        <w:pStyle w:val="1"/>
        <w:spacing w:before="0" w:after="0"/>
        <w:contextualSpacing/>
        <w:rPr>
          <w:rFonts w:ascii="Times New Roman" w:hAnsi="Times New Roman" w:cs="Times New Roman"/>
          <w:color w:val="auto"/>
          <w:sz w:val="26"/>
          <w:szCs w:val="26"/>
        </w:rPr>
      </w:pPr>
      <w:r w:rsidRPr="003A238A">
        <w:rPr>
          <w:rFonts w:ascii="Times New Roman" w:hAnsi="Times New Roman" w:cs="Times New Roman"/>
          <w:color w:val="auto"/>
          <w:sz w:val="26"/>
          <w:szCs w:val="26"/>
        </w:rPr>
        <w:t xml:space="preserve">Раздел </w:t>
      </w:r>
      <w:r w:rsidR="00AB15A0" w:rsidRPr="003A238A">
        <w:rPr>
          <w:rFonts w:ascii="Times New Roman" w:hAnsi="Times New Roman" w:cs="Times New Roman"/>
          <w:color w:val="auto"/>
          <w:sz w:val="26"/>
          <w:szCs w:val="26"/>
        </w:rPr>
        <w:t>6</w:t>
      </w:r>
      <w:r w:rsidRPr="003A238A">
        <w:rPr>
          <w:rFonts w:ascii="Times New Roman" w:hAnsi="Times New Roman" w:cs="Times New Roman"/>
          <w:color w:val="auto"/>
          <w:sz w:val="26"/>
          <w:szCs w:val="26"/>
        </w:rPr>
        <w:t>. Обоснование объема финансовых ресурсов, необходимых для реализации</w:t>
      </w:r>
      <w:r w:rsidR="00147E13" w:rsidRPr="003A238A">
        <w:rPr>
          <w:rFonts w:ascii="Times New Roman" w:hAnsi="Times New Roman" w:cs="Times New Roman"/>
          <w:color w:val="auto"/>
          <w:sz w:val="26"/>
          <w:szCs w:val="26"/>
        </w:rPr>
        <w:t xml:space="preserve"> </w:t>
      </w:r>
      <w:r w:rsidR="0036031E" w:rsidRPr="003A238A">
        <w:rPr>
          <w:rFonts w:ascii="Times New Roman" w:hAnsi="Times New Roman" w:cs="Times New Roman"/>
          <w:color w:val="auto"/>
          <w:sz w:val="26"/>
          <w:szCs w:val="26"/>
        </w:rPr>
        <w:t>Муниципальной</w:t>
      </w:r>
      <w:r w:rsidR="00147E13" w:rsidRPr="003A238A">
        <w:rPr>
          <w:rFonts w:ascii="Times New Roman" w:hAnsi="Times New Roman" w:cs="Times New Roman"/>
          <w:color w:val="auto"/>
          <w:sz w:val="26"/>
          <w:szCs w:val="26"/>
        </w:rPr>
        <w:t xml:space="preserve"> программы</w:t>
      </w:r>
    </w:p>
    <w:p w14:paraId="670F2F3E" w14:textId="77777777" w:rsidR="00AB15A0" w:rsidRPr="003A238A" w:rsidRDefault="00AB15A0" w:rsidP="008052E9">
      <w:pPr>
        <w:pStyle w:val="1"/>
        <w:spacing w:before="0" w:after="0"/>
        <w:contextualSpacing/>
        <w:jc w:val="both"/>
        <w:rPr>
          <w:rFonts w:ascii="Times New Roman" w:hAnsi="Times New Roman" w:cs="Times New Roman"/>
          <w:color w:val="auto"/>
          <w:sz w:val="26"/>
          <w:szCs w:val="26"/>
        </w:rPr>
      </w:pPr>
    </w:p>
    <w:p w14:paraId="4C943A49" w14:textId="77777777" w:rsidR="008E1CEF" w:rsidRPr="003A238A" w:rsidRDefault="008E1CEF" w:rsidP="007B4C21">
      <w:pPr>
        <w:pStyle w:val="s1"/>
        <w:shd w:val="clear" w:color="auto" w:fill="FFFFFF"/>
        <w:spacing w:before="0" w:beforeAutospacing="0" w:after="0" w:afterAutospacing="0"/>
        <w:contextualSpacing/>
        <w:jc w:val="both"/>
        <w:rPr>
          <w:sz w:val="26"/>
          <w:szCs w:val="26"/>
        </w:rPr>
      </w:pPr>
      <w:r w:rsidRPr="003A238A">
        <w:rPr>
          <w:sz w:val="26"/>
          <w:szCs w:val="26"/>
        </w:rPr>
        <w:tab/>
        <w:t xml:space="preserve">Финансирование мероприятий </w:t>
      </w:r>
      <w:r w:rsidR="0036031E" w:rsidRPr="003A238A">
        <w:rPr>
          <w:sz w:val="26"/>
          <w:szCs w:val="26"/>
        </w:rPr>
        <w:t>Муниципальной</w:t>
      </w:r>
      <w:r w:rsidRPr="003A238A">
        <w:rPr>
          <w:sz w:val="26"/>
          <w:szCs w:val="26"/>
        </w:rPr>
        <w:t xml:space="preserve"> программы осуществляется за счет средств федерального бюджета, республиканского бюджета Республики Мордовия, местных бюджетов и внебюджетных источников.</w:t>
      </w:r>
    </w:p>
    <w:p w14:paraId="6D8CD769" w14:textId="77777777" w:rsidR="008E1CEF" w:rsidRPr="003A238A" w:rsidRDefault="008E1CEF" w:rsidP="008052E9">
      <w:pPr>
        <w:pStyle w:val="s1"/>
        <w:shd w:val="clear" w:color="auto" w:fill="FFFFFF"/>
        <w:spacing w:before="0" w:beforeAutospacing="0" w:after="0" w:afterAutospacing="0"/>
        <w:contextualSpacing/>
        <w:jc w:val="both"/>
        <w:rPr>
          <w:sz w:val="26"/>
          <w:szCs w:val="26"/>
        </w:rPr>
      </w:pPr>
      <w:r w:rsidRPr="003A238A">
        <w:rPr>
          <w:sz w:val="26"/>
          <w:szCs w:val="26"/>
        </w:rPr>
        <w:tab/>
        <w:t xml:space="preserve">Ресурсное обеспечение </w:t>
      </w:r>
      <w:r w:rsidR="0036031E" w:rsidRPr="003A238A">
        <w:rPr>
          <w:sz w:val="26"/>
          <w:szCs w:val="26"/>
        </w:rPr>
        <w:t>Муниципальной</w:t>
      </w:r>
      <w:r w:rsidRPr="003A238A">
        <w:rPr>
          <w:sz w:val="26"/>
          <w:szCs w:val="26"/>
        </w:rPr>
        <w:t xml:space="preserve"> программы, осуществляемое за счет средств федерального бюджета, республиканского бюджета Республики Мордовия и местных бюджетов,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w:t>
      </w:r>
    </w:p>
    <w:p w14:paraId="4F30CFA1" w14:textId="77777777" w:rsidR="008E1CEF" w:rsidRPr="003A238A" w:rsidRDefault="008E1CEF" w:rsidP="008052E9">
      <w:pPr>
        <w:pStyle w:val="s1"/>
        <w:shd w:val="clear" w:color="auto" w:fill="FFFFFF"/>
        <w:spacing w:before="0" w:beforeAutospacing="0" w:after="0" w:afterAutospacing="0"/>
        <w:contextualSpacing/>
        <w:jc w:val="both"/>
        <w:rPr>
          <w:sz w:val="26"/>
          <w:szCs w:val="26"/>
        </w:rPr>
      </w:pPr>
      <w:r w:rsidRPr="003A238A">
        <w:rPr>
          <w:sz w:val="26"/>
          <w:szCs w:val="26"/>
        </w:rPr>
        <w:lastRenderedPageBreak/>
        <w:tab/>
        <w:t xml:space="preserve">Предполагается, что при </w:t>
      </w:r>
      <w:proofErr w:type="spellStart"/>
      <w:r w:rsidRPr="003A238A">
        <w:rPr>
          <w:sz w:val="26"/>
          <w:szCs w:val="26"/>
        </w:rPr>
        <w:t>софинансировании</w:t>
      </w:r>
      <w:proofErr w:type="spellEnd"/>
      <w:r w:rsidRPr="003A238A">
        <w:rPr>
          <w:sz w:val="26"/>
          <w:szCs w:val="26"/>
        </w:rPr>
        <w:t xml:space="preserve"> отдельных мероприятий </w:t>
      </w:r>
      <w:r w:rsidR="0036031E" w:rsidRPr="003A238A">
        <w:rPr>
          <w:sz w:val="26"/>
          <w:szCs w:val="26"/>
        </w:rPr>
        <w:t>Муниципальной</w:t>
      </w:r>
      <w:r w:rsidRPr="003A238A">
        <w:rPr>
          <w:sz w:val="26"/>
          <w:szCs w:val="26"/>
        </w:rPr>
        <w:t xml:space="preserve"> программы за счет внебюджетных источников будут использоваться, в том числе, различные инструменты государственно-частного партнерства.</w:t>
      </w:r>
    </w:p>
    <w:p w14:paraId="1E9A3054" w14:textId="77777777" w:rsidR="008E1CEF" w:rsidRPr="003A238A" w:rsidRDefault="008E1CEF" w:rsidP="008052E9">
      <w:pPr>
        <w:pStyle w:val="s1"/>
        <w:shd w:val="clear" w:color="auto" w:fill="FFFFFF"/>
        <w:spacing w:before="0" w:beforeAutospacing="0" w:after="0" w:afterAutospacing="0"/>
        <w:contextualSpacing/>
        <w:jc w:val="both"/>
        <w:rPr>
          <w:sz w:val="26"/>
          <w:szCs w:val="26"/>
        </w:rPr>
      </w:pPr>
      <w:r w:rsidRPr="003A238A">
        <w:rPr>
          <w:sz w:val="26"/>
          <w:szCs w:val="26"/>
        </w:rPr>
        <w:tab/>
        <w:t xml:space="preserve">Ресурсное обеспечение реализации </w:t>
      </w:r>
      <w:r w:rsidR="0036031E" w:rsidRPr="003A238A">
        <w:rPr>
          <w:sz w:val="26"/>
          <w:szCs w:val="26"/>
        </w:rPr>
        <w:t>Муниципальной</w:t>
      </w:r>
      <w:r w:rsidRPr="003A238A">
        <w:rPr>
          <w:sz w:val="26"/>
          <w:szCs w:val="26"/>
        </w:rPr>
        <w:t xml:space="preserve"> программы приведены в </w:t>
      </w:r>
      <w:hyperlink r:id="rId26" w:anchor="/document/44933910/entry/1900" w:history="1">
        <w:r w:rsidRPr="003A238A">
          <w:rPr>
            <w:rStyle w:val="af5"/>
            <w:color w:val="auto"/>
            <w:sz w:val="26"/>
            <w:szCs w:val="26"/>
            <w:u w:val="none"/>
          </w:rPr>
          <w:t>приложениях</w:t>
        </w:r>
        <w:r w:rsidR="00C80FA4" w:rsidRPr="003A238A">
          <w:rPr>
            <w:rStyle w:val="af5"/>
            <w:color w:val="auto"/>
            <w:sz w:val="26"/>
            <w:szCs w:val="26"/>
            <w:u w:val="none"/>
          </w:rPr>
          <w:t xml:space="preserve"> 7</w:t>
        </w:r>
      </w:hyperlink>
      <w:r w:rsidRPr="003A238A">
        <w:rPr>
          <w:sz w:val="26"/>
          <w:szCs w:val="26"/>
        </w:rPr>
        <w:t>.</w:t>
      </w:r>
    </w:p>
    <w:p w14:paraId="1C3CBC04" w14:textId="77777777" w:rsidR="003E016E" w:rsidRPr="003A238A" w:rsidRDefault="003E016E" w:rsidP="008052E9">
      <w:pPr>
        <w:pStyle w:val="s1"/>
        <w:shd w:val="clear" w:color="auto" w:fill="FFFFFF"/>
        <w:spacing w:before="0" w:beforeAutospacing="0" w:after="0" w:afterAutospacing="0"/>
        <w:contextualSpacing/>
        <w:jc w:val="both"/>
        <w:rPr>
          <w:sz w:val="26"/>
          <w:szCs w:val="26"/>
        </w:rPr>
      </w:pPr>
    </w:p>
    <w:p w14:paraId="6105B374" w14:textId="77777777" w:rsidR="00AB15A0" w:rsidRPr="003A238A" w:rsidRDefault="00AB15A0" w:rsidP="008052E9">
      <w:pPr>
        <w:pStyle w:val="1"/>
        <w:spacing w:before="0" w:after="0"/>
        <w:contextualSpacing/>
        <w:rPr>
          <w:rFonts w:ascii="Times New Roman" w:hAnsi="Times New Roman" w:cs="Times New Roman"/>
          <w:color w:val="auto"/>
          <w:sz w:val="26"/>
          <w:szCs w:val="26"/>
        </w:rPr>
      </w:pPr>
      <w:r w:rsidRPr="003A238A">
        <w:rPr>
          <w:rFonts w:ascii="Times New Roman" w:hAnsi="Times New Roman" w:cs="Times New Roman"/>
          <w:color w:val="auto"/>
          <w:sz w:val="26"/>
          <w:szCs w:val="26"/>
        </w:rPr>
        <w:t>Раздел 7. Анализ</w:t>
      </w:r>
      <w:r w:rsidR="00147E13" w:rsidRPr="003A238A">
        <w:rPr>
          <w:rFonts w:ascii="Times New Roman" w:hAnsi="Times New Roman" w:cs="Times New Roman"/>
          <w:color w:val="auto"/>
          <w:sz w:val="26"/>
          <w:szCs w:val="26"/>
        </w:rPr>
        <w:t xml:space="preserve"> рисков реализации </w:t>
      </w:r>
      <w:r w:rsidR="0036031E" w:rsidRPr="003A238A">
        <w:rPr>
          <w:rFonts w:ascii="Times New Roman" w:hAnsi="Times New Roman" w:cs="Times New Roman"/>
          <w:color w:val="auto"/>
          <w:sz w:val="26"/>
          <w:szCs w:val="26"/>
        </w:rPr>
        <w:t>Муниципальной</w:t>
      </w:r>
      <w:r w:rsidR="00147E13" w:rsidRPr="003A238A">
        <w:rPr>
          <w:rFonts w:ascii="Times New Roman" w:hAnsi="Times New Roman" w:cs="Times New Roman"/>
          <w:color w:val="auto"/>
          <w:sz w:val="26"/>
          <w:szCs w:val="26"/>
        </w:rPr>
        <w:t xml:space="preserve"> программы и меры управлению этими рисками</w:t>
      </w:r>
      <w:r w:rsidRPr="003A238A">
        <w:rPr>
          <w:rFonts w:ascii="Times New Roman" w:hAnsi="Times New Roman" w:cs="Times New Roman"/>
          <w:color w:val="auto"/>
          <w:sz w:val="26"/>
          <w:szCs w:val="26"/>
        </w:rPr>
        <w:t xml:space="preserve"> с целью минимизации их влияния на достижение целей </w:t>
      </w:r>
      <w:r w:rsidR="0036031E" w:rsidRPr="003A238A">
        <w:rPr>
          <w:rFonts w:ascii="Times New Roman" w:hAnsi="Times New Roman" w:cs="Times New Roman"/>
          <w:color w:val="auto"/>
          <w:sz w:val="26"/>
          <w:szCs w:val="26"/>
        </w:rPr>
        <w:t>Муниципальной</w:t>
      </w:r>
      <w:r w:rsidRPr="003A238A">
        <w:rPr>
          <w:rFonts w:ascii="Times New Roman" w:hAnsi="Times New Roman" w:cs="Times New Roman"/>
          <w:color w:val="auto"/>
          <w:sz w:val="26"/>
          <w:szCs w:val="26"/>
        </w:rPr>
        <w:t xml:space="preserve"> программы</w:t>
      </w:r>
    </w:p>
    <w:p w14:paraId="32C2465A" w14:textId="77777777" w:rsidR="00B22FC6" w:rsidRPr="003A238A" w:rsidRDefault="00B22FC6" w:rsidP="008052E9">
      <w:pPr>
        <w:contextualSpacing/>
        <w:rPr>
          <w:rFonts w:ascii="Times New Roman" w:hAnsi="Times New Roman" w:cs="Times New Roman"/>
          <w:sz w:val="26"/>
          <w:szCs w:val="26"/>
        </w:rPr>
      </w:pPr>
    </w:p>
    <w:p w14:paraId="6211C309" w14:textId="77777777" w:rsidR="009578DB" w:rsidRPr="003A238A" w:rsidRDefault="009578DB" w:rsidP="008052E9">
      <w:pPr>
        <w:pStyle w:val="s1"/>
        <w:shd w:val="clear" w:color="auto" w:fill="FFFFFF"/>
        <w:spacing w:before="0" w:beforeAutospacing="0" w:after="0" w:afterAutospacing="0"/>
        <w:contextualSpacing/>
        <w:jc w:val="both"/>
        <w:rPr>
          <w:sz w:val="26"/>
          <w:szCs w:val="26"/>
        </w:rPr>
      </w:pPr>
      <w:r w:rsidRPr="003A238A">
        <w:rPr>
          <w:sz w:val="26"/>
          <w:szCs w:val="26"/>
        </w:rPr>
        <w:tab/>
        <w:t xml:space="preserve">Основными рисками реализации </w:t>
      </w:r>
      <w:r w:rsidR="0036031E" w:rsidRPr="003A238A">
        <w:rPr>
          <w:sz w:val="26"/>
          <w:szCs w:val="26"/>
        </w:rPr>
        <w:t>Муниципальной</w:t>
      </w:r>
      <w:r w:rsidRPr="003A238A">
        <w:rPr>
          <w:sz w:val="26"/>
          <w:szCs w:val="26"/>
        </w:rPr>
        <w:t xml:space="preserve"> программы являются финансовые риски, вызванные недостаточностью объемов финансирования из республиканского бюджета Республики Мордовия в случае изменения социально-экономического положения в республике.</w:t>
      </w:r>
    </w:p>
    <w:p w14:paraId="5E741007" w14:textId="77777777" w:rsidR="009578DB" w:rsidRPr="003A238A" w:rsidRDefault="009578DB" w:rsidP="008052E9">
      <w:pPr>
        <w:pStyle w:val="s1"/>
        <w:shd w:val="clear" w:color="auto" w:fill="FFFFFF"/>
        <w:spacing w:before="0" w:beforeAutospacing="0" w:after="0" w:afterAutospacing="0"/>
        <w:contextualSpacing/>
        <w:jc w:val="both"/>
        <w:rPr>
          <w:sz w:val="26"/>
          <w:szCs w:val="26"/>
        </w:rPr>
      </w:pPr>
      <w:r w:rsidRPr="003A238A">
        <w:rPr>
          <w:sz w:val="26"/>
          <w:szCs w:val="26"/>
        </w:rPr>
        <w:tab/>
        <w:t xml:space="preserve">К рискам реализации </w:t>
      </w:r>
      <w:r w:rsidR="0036031E" w:rsidRPr="003A238A">
        <w:rPr>
          <w:sz w:val="26"/>
          <w:szCs w:val="26"/>
        </w:rPr>
        <w:t>Муниципальной</w:t>
      </w:r>
      <w:r w:rsidRPr="003A238A">
        <w:rPr>
          <w:sz w:val="26"/>
          <w:szCs w:val="26"/>
        </w:rPr>
        <w:t xml:space="preserve"> программы, которыми могут управлять ответственный исполнитель и участники </w:t>
      </w:r>
      <w:r w:rsidR="0036031E" w:rsidRPr="003A238A">
        <w:rPr>
          <w:sz w:val="26"/>
          <w:szCs w:val="26"/>
        </w:rPr>
        <w:t>Муниципальной</w:t>
      </w:r>
      <w:r w:rsidRPr="003A238A">
        <w:rPr>
          <w:sz w:val="26"/>
          <w:szCs w:val="26"/>
        </w:rPr>
        <w:t xml:space="preserve"> программы, уменьшая вероятность их возникновения, следует отнести следующие:</w:t>
      </w:r>
    </w:p>
    <w:p w14:paraId="2597BBA1" w14:textId="77777777" w:rsidR="009578DB" w:rsidRPr="003A238A" w:rsidRDefault="009578DB" w:rsidP="008052E9">
      <w:pPr>
        <w:pStyle w:val="s1"/>
        <w:shd w:val="clear" w:color="auto" w:fill="FFFFFF"/>
        <w:spacing w:before="0" w:beforeAutospacing="0" w:after="0" w:afterAutospacing="0"/>
        <w:contextualSpacing/>
        <w:jc w:val="both"/>
        <w:rPr>
          <w:sz w:val="26"/>
          <w:szCs w:val="26"/>
        </w:rPr>
      </w:pPr>
      <w:r w:rsidRPr="003A238A">
        <w:rPr>
          <w:sz w:val="26"/>
          <w:szCs w:val="26"/>
        </w:rPr>
        <w:tab/>
        <w:t xml:space="preserve">1.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w:t>
      </w:r>
      <w:r w:rsidR="0036031E" w:rsidRPr="003A238A">
        <w:rPr>
          <w:sz w:val="26"/>
          <w:szCs w:val="26"/>
        </w:rPr>
        <w:t>Муниципальной</w:t>
      </w:r>
      <w:r w:rsidRPr="003A238A">
        <w:rPr>
          <w:sz w:val="26"/>
          <w:szCs w:val="26"/>
        </w:rPr>
        <w:t xml:space="preserve"> программой (например, развитие коммунальной инфраструктуры в рамках проектов государственно-частного партнерства, финансирование капитального ремонта многоквартирных домов, коммерческий и некоммерческий наем жилья, жилищно-строительная кооперация и другие), что может привести к невыполнению </w:t>
      </w:r>
      <w:r w:rsidR="0036031E" w:rsidRPr="003A238A">
        <w:rPr>
          <w:sz w:val="26"/>
          <w:szCs w:val="26"/>
        </w:rPr>
        <w:t>Муниципальной</w:t>
      </w:r>
      <w:r w:rsidR="0091266F" w:rsidRPr="003A238A">
        <w:rPr>
          <w:sz w:val="26"/>
          <w:szCs w:val="26"/>
        </w:rPr>
        <w:t xml:space="preserve"> </w:t>
      </w:r>
      <w:r w:rsidRPr="003A238A">
        <w:rPr>
          <w:sz w:val="26"/>
          <w:szCs w:val="26"/>
        </w:rPr>
        <w:t xml:space="preserve">программы в полном объеме. Данный риск можно оценить как высокий, поскольку формирование новых институтов в рамках </w:t>
      </w:r>
      <w:r w:rsidR="0036031E" w:rsidRPr="003A238A">
        <w:rPr>
          <w:sz w:val="26"/>
          <w:szCs w:val="26"/>
        </w:rPr>
        <w:t>Муниципальной</w:t>
      </w:r>
      <w:r w:rsidR="0091266F" w:rsidRPr="003A238A">
        <w:rPr>
          <w:sz w:val="26"/>
          <w:szCs w:val="26"/>
        </w:rPr>
        <w:t xml:space="preserve"> </w:t>
      </w:r>
      <w:r w:rsidRPr="003A238A">
        <w:rPr>
          <w:sz w:val="26"/>
          <w:szCs w:val="26"/>
        </w:rPr>
        <w:t>программы не только в большинстве случаев требует законодательного регулирования, но также может потребовать значительных сроков практического внедрения.</w:t>
      </w:r>
    </w:p>
    <w:p w14:paraId="4905D638" w14:textId="77777777" w:rsidR="009578DB" w:rsidRPr="003A238A" w:rsidRDefault="00E77964"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9578DB" w:rsidRPr="003A238A">
        <w:rPr>
          <w:sz w:val="26"/>
          <w:szCs w:val="26"/>
        </w:rPr>
        <w:t>2.</w:t>
      </w:r>
      <w:r w:rsidRPr="003A238A">
        <w:rPr>
          <w:sz w:val="26"/>
          <w:szCs w:val="26"/>
        </w:rPr>
        <w:t> </w:t>
      </w:r>
      <w:r w:rsidR="009578DB" w:rsidRPr="003A238A">
        <w:rPr>
          <w:sz w:val="26"/>
          <w:szCs w:val="26"/>
        </w:rPr>
        <w:t xml:space="preserve">Операционные риски, связанные с ошибками управления реализацией </w:t>
      </w:r>
      <w:r w:rsidR="0036031E" w:rsidRPr="003A238A">
        <w:rPr>
          <w:sz w:val="26"/>
          <w:szCs w:val="26"/>
        </w:rPr>
        <w:t>Муниципальной</w:t>
      </w:r>
      <w:r w:rsidR="009578DB" w:rsidRPr="003A238A">
        <w:rPr>
          <w:sz w:val="26"/>
          <w:szCs w:val="26"/>
        </w:rPr>
        <w:t xml:space="preserve"> программы, в том числе отдельных ее исполнителей, неготовностью организационной инфраструктуры к решению задач, поставленных </w:t>
      </w:r>
      <w:r w:rsidR="0036031E" w:rsidRPr="003A238A">
        <w:rPr>
          <w:sz w:val="26"/>
          <w:szCs w:val="26"/>
        </w:rPr>
        <w:t>Муниципальной</w:t>
      </w:r>
      <w:r w:rsidR="009578DB" w:rsidRPr="003A238A">
        <w:rPr>
          <w:sz w:val="26"/>
          <w:szCs w:val="26"/>
        </w:rPr>
        <w:t xml:space="preserve"> программой, что может привести к нецелевому и/или неэффективному использованию бюджетных средств, невыполнению ряда мероприятий </w:t>
      </w:r>
      <w:r w:rsidR="0036031E" w:rsidRPr="003A238A">
        <w:rPr>
          <w:sz w:val="26"/>
          <w:szCs w:val="26"/>
        </w:rPr>
        <w:t>Муниципальной</w:t>
      </w:r>
      <w:r w:rsidR="009578DB" w:rsidRPr="003A238A">
        <w:rPr>
          <w:sz w:val="26"/>
          <w:szCs w:val="26"/>
        </w:rPr>
        <w:t xml:space="preserve"> программы или задержке в их выполнении. Данный риск может быть качественно оценен как умеренный, поскольку опыт реализации </w:t>
      </w:r>
      <w:r w:rsidRPr="003A238A">
        <w:rPr>
          <w:sz w:val="26"/>
          <w:szCs w:val="26"/>
        </w:rPr>
        <w:t xml:space="preserve">Республиканской целевой программы «Социальное развитие села до 2013 года», </w:t>
      </w:r>
      <w:hyperlink r:id="rId27" w:anchor="/document/9023015/entry/1000" w:history="1">
        <w:r w:rsidR="0036031E" w:rsidRPr="003A238A">
          <w:rPr>
            <w:rStyle w:val="af5"/>
            <w:color w:val="auto"/>
            <w:sz w:val="26"/>
            <w:szCs w:val="26"/>
            <w:u w:val="none"/>
          </w:rPr>
          <w:t>Муниципальной</w:t>
        </w:r>
        <w:r w:rsidRPr="003A238A">
          <w:rPr>
            <w:rStyle w:val="af5"/>
            <w:color w:val="auto"/>
            <w:sz w:val="26"/>
            <w:szCs w:val="26"/>
            <w:u w:val="none"/>
          </w:rPr>
          <w:t xml:space="preserve"> </w:t>
        </w:r>
      </w:hyperlink>
      <w:r w:rsidRPr="003A238A">
        <w:rPr>
          <w:sz w:val="26"/>
          <w:szCs w:val="26"/>
        </w:rPr>
        <w:t xml:space="preserve">программы устойчивого развития сельских территорий Республики Мордовия на 2014 – 2017 годы и на период до 2020 года, подпрограммы «Устойчивое развитие сельских территорий» </w:t>
      </w:r>
      <w:r w:rsidR="0036031E" w:rsidRPr="003A238A">
        <w:rPr>
          <w:sz w:val="26"/>
          <w:szCs w:val="26"/>
        </w:rPr>
        <w:t>Муниципальной</w:t>
      </w:r>
      <w:r w:rsidRPr="003A238A">
        <w:rPr>
          <w:sz w:val="26"/>
          <w:szCs w:val="26"/>
        </w:rPr>
        <w:t xml:space="preserve"> </w:t>
      </w:r>
      <w:hyperlink r:id="rId28" w:anchor="/document/8921364/entry/1000" w:history="1">
        <w:r w:rsidRPr="003A238A">
          <w:rPr>
            <w:rStyle w:val="af5"/>
            <w:color w:val="auto"/>
            <w:sz w:val="26"/>
            <w:szCs w:val="26"/>
            <w:u w:val="none"/>
          </w:rPr>
          <w:t>программ</w:t>
        </w:r>
      </w:hyperlink>
      <w:r w:rsidRPr="003A238A">
        <w:rPr>
          <w:sz w:val="26"/>
          <w:szCs w:val="26"/>
        </w:rPr>
        <w:t xml:space="preserve">ы Республики Мордовия развития сельского хозяйства и регулирования рынков сельскохозяйственной продукции, сырья и продовольствия на 2013 - 2025 годы </w:t>
      </w:r>
      <w:r w:rsidR="009578DB" w:rsidRPr="003A238A">
        <w:rPr>
          <w:sz w:val="26"/>
          <w:szCs w:val="26"/>
        </w:rPr>
        <w:t>показывает возможность успешного управления данным риском.</w:t>
      </w:r>
    </w:p>
    <w:p w14:paraId="7FF80E29" w14:textId="77777777" w:rsidR="009578DB" w:rsidRPr="003A238A" w:rsidRDefault="00E77964"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9578DB" w:rsidRPr="003A238A">
        <w:rPr>
          <w:sz w:val="26"/>
          <w:szCs w:val="26"/>
        </w:rPr>
        <w:t xml:space="preserve">3. Риск финансового обеспечения, который связан с финансированием </w:t>
      </w:r>
      <w:r w:rsidR="0036031E" w:rsidRPr="003A238A">
        <w:rPr>
          <w:sz w:val="26"/>
          <w:szCs w:val="26"/>
        </w:rPr>
        <w:t>Муниципальной</w:t>
      </w:r>
      <w:r w:rsidR="009578DB" w:rsidRPr="003A238A">
        <w:rPr>
          <w:sz w:val="26"/>
          <w:szCs w:val="26"/>
        </w:rPr>
        <w:t xml:space="preserve"> программы в неполном объеме, как за счет бюджетных, так и внебюджетных источников. Данный риск возникает по причине значительной продолжительности </w:t>
      </w:r>
      <w:r w:rsidR="0036031E" w:rsidRPr="003A238A">
        <w:rPr>
          <w:sz w:val="26"/>
          <w:szCs w:val="26"/>
        </w:rPr>
        <w:t>Муниципальной</w:t>
      </w:r>
      <w:r w:rsidR="009578DB" w:rsidRPr="003A238A">
        <w:rPr>
          <w:sz w:val="26"/>
          <w:szCs w:val="26"/>
        </w:rPr>
        <w:t xml:space="preserve"> программы, а также высокой зависимости ее </w:t>
      </w:r>
      <w:r w:rsidR="009578DB" w:rsidRPr="003A238A">
        <w:rPr>
          <w:sz w:val="26"/>
          <w:szCs w:val="26"/>
        </w:rPr>
        <w:lastRenderedPageBreak/>
        <w:t xml:space="preserve">успешной реализации от привлечения внебюджетных источников. Однако, учитывая формируемую практику программного бюджетирования в части обеспечения реализации </w:t>
      </w:r>
      <w:r w:rsidR="0036031E" w:rsidRPr="003A238A">
        <w:rPr>
          <w:sz w:val="26"/>
          <w:szCs w:val="26"/>
        </w:rPr>
        <w:t>Муниципальной</w:t>
      </w:r>
      <w:r w:rsidR="009578DB" w:rsidRPr="003A238A">
        <w:rPr>
          <w:sz w:val="26"/>
          <w:szCs w:val="26"/>
        </w:rPr>
        <w:t xml:space="preserve"> программы за счет средств бюджетов, а также предусмотренные </w:t>
      </w:r>
      <w:r w:rsidR="0036031E" w:rsidRPr="003A238A">
        <w:rPr>
          <w:sz w:val="26"/>
          <w:szCs w:val="26"/>
        </w:rPr>
        <w:t>Муниципальной</w:t>
      </w:r>
      <w:r w:rsidR="009578DB" w:rsidRPr="003A238A">
        <w:rPr>
          <w:sz w:val="26"/>
          <w:szCs w:val="26"/>
        </w:rPr>
        <w:t xml:space="preserve"> программой меры по созданию условий для привлечения средств внебюджетных источников, риск сбоев в реализации </w:t>
      </w:r>
      <w:r w:rsidR="0036031E" w:rsidRPr="003A238A">
        <w:rPr>
          <w:sz w:val="26"/>
          <w:szCs w:val="26"/>
        </w:rPr>
        <w:t>Муниципальной</w:t>
      </w:r>
      <w:r w:rsidR="009578DB" w:rsidRPr="003A238A">
        <w:rPr>
          <w:sz w:val="26"/>
          <w:szCs w:val="26"/>
        </w:rPr>
        <w:t xml:space="preserve"> программы по причине недофинансирования можно считать умеренным.</w:t>
      </w:r>
    </w:p>
    <w:p w14:paraId="6A4449B5" w14:textId="77777777" w:rsidR="009578DB" w:rsidRPr="003A238A" w:rsidRDefault="00E77964"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9578DB" w:rsidRPr="003A238A">
        <w:rPr>
          <w:sz w:val="26"/>
          <w:szCs w:val="26"/>
        </w:rPr>
        <w:t xml:space="preserve">Реализации </w:t>
      </w:r>
      <w:r w:rsidR="0036031E" w:rsidRPr="003A238A">
        <w:rPr>
          <w:sz w:val="26"/>
          <w:szCs w:val="26"/>
        </w:rPr>
        <w:t>Муниципальной</w:t>
      </w:r>
      <w:r w:rsidR="009578DB" w:rsidRPr="003A238A">
        <w:rPr>
          <w:sz w:val="26"/>
          <w:szCs w:val="26"/>
        </w:rPr>
        <w:t xml:space="preserve"> программы также угрожают следующие риски, которые связаны с изменением внешней среды и которыми невозможно управлять в рамках реализации </w:t>
      </w:r>
      <w:r w:rsidR="0036031E" w:rsidRPr="003A238A">
        <w:rPr>
          <w:sz w:val="26"/>
          <w:szCs w:val="26"/>
        </w:rPr>
        <w:t>Муниципальной</w:t>
      </w:r>
      <w:r w:rsidR="009578DB" w:rsidRPr="003A238A">
        <w:rPr>
          <w:sz w:val="26"/>
          <w:szCs w:val="26"/>
        </w:rPr>
        <w:t xml:space="preserve"> программы:</w:t>
      </w:r>
    </w:p>
    <w:p w14:paraId="58CC86AF" w14:textId="77777777" w:rsidR="009578DB" w:rsidRPr="003A238A" w:rsidRDefault="00E77964"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9578DB" w:rsidRPr="003A238A">
        <w:rPr>
          <w:sz w:val="26"/>
          <w:szCs w:val="26"/>
        </w:rPr>
        <w:t>1.</w:t>
      </w:r>
      <w:r w:rsidRPr="003A238A">
        <w:rPr>
          <w:sz w:val="26"/>
          <w:szCs w:val="26"/>
        </w:rPr>
        <w:t> </w:t>
      </w:r>
      <w:r w:rsidR="009578DB" w:rsidRPr="003A238A">
        <w:rPr>
          <w:sz w:val="26"/>
          <w:szCs w:val="26"/>
        </w:rPr>
        <w:t xml:space="preserve">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 Учитывая опыт последнего финансово-экономического кризиса, который оказал существенное негативное влияние на динамику основных показателей жилищного строительства, ипотечного жилищного кредитования, такой риск для реализации </w:t>
      </w:r>
      <w:r w:rsidR="0036031E" w:rsidRPr="003A238A">
        <w:rPr>
          <w:sz w:val="26"/>
          <w:szCs w:val="26"/>
        </w:rPr>
        <w:t>Муниципальной</w:t>
      </w:r>
      <w:r w:rsidR="009578DB" w:rsidRPr="003A238A">
        <w:rPr>
          <w:sz w:val="26"/>
          <w:szCs w:val="26"/>
        </w:rPr>
        <w:t xml:space="preserve"> программы может быть качественно оценен как высокий.</w:t>
      </w:r>
    </w:p>
    <w:p w14:paraId="3957D0ED" w14:textId="77777777" w:rsidR="009578DB" w:rsidRPr="003A238A" w:rsidRDefault="00E77964"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9578DB" w:rsidRPr="003A238A">
        <w:rPr>
          <w:sz w:val="26"/>
          <w:szCs w:val="26"/>
        </w:rPr>
        <w:t>2.</w:t>
      </w:r>
      <w:r w:rsidRPr="003A238A">
        <w:rPr>
          <w:sz w:val="26"/>
          <w:szCs w:val="26"/>
        </w:rPr>
        <w:t> </w:t>
      </w:r>
      <w:r w:rsidR="009578DB" w:rsidRPr="003A238A">
        <w:rPr>
          <w:sz w:val="26"/>
          <w:szCs w:val="26"/>
        </w:rPr>
        <w:t xml:space="preserve">Риск возникновения обстоятельств непреодолимой силы, в том числе природных и техногенных катастроф и катаклизмов, что может привести к существенному снижению состояния жилищного фонда и коммунальной инфраструктуры в отдельных регионах или муниципалитетах, а также потребовать концентрации средств федерального бюджета на преодоление последствий таких катастроф. На качественном уровне такой риск для </w:t>
      </w:r>
      <w:r w:rsidR="0036031E" w:rsidRPr="003A238A">
        <w:rPr>
          <w:sz w:val="26"/>
          <w:szCs w:val="26"/>
        </w:rPr>
        <w:t>Муниципальной</w:t>
      </w:r>
      <w:r w:rsidR="009578DB" w:rsidRPr="003A238A">
        <w:rPr>
          <w:sz w:val="26"/>
          <w:szCs w:val="26"/>
        </w:rPr>
        <w:t xml:space="preserve"> программы можно оценить как умеренный.</w:t>
      </w:r>
    </w:p>
    <w:p w14:paraId="78F6D668" w14:textId="77777777" w:rsidR="009578DB" w:rsidRPr="003A238A" w:rsidRDefault="00E77964"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9578DB" w:rsidRPr="003A238A">
        <w:rPr>
          <w:sz w:val="26"/>
          <w:szCs w:val="26"/>
        </w:rPr>
        <w:t xml:space="preserve">Меры управления рисками реализации </w:t>
      </w:r>
      <w:r w:rsidR="0036031E" w:rsidRPr="003A238A">
        <w:rPr>
          <w:sz w:val="26"/>
          <w:szCs w:val="26"/>
        </w:rPr>
        <w:t>Муниципальной</w:t>
      </w:r>
      <w:r w:rsidR="009578DB" w:rsidRPr="003A238A">
        <w:rPr>
          <w:sz w:val="26"/>
          <w:szCs w:val="26"/>
        </w:rPr>
        <w:t xml:space="preserve"> программы основываются на следующих обстоятельствах:</w:t>
      </w:r>
    </w:p>
    <w:p w14:paraId="308C4A78" w14:textId="77777777" w:rsidR="009578DB" w:rsidRPr="003A238A" w:rsidRDefault="00E77964"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9578DB" w:rsidRPr="003A238A">
        <w:rPr>
          <w:sz w:val="26"/>
          <w:szCs w:val="26"/>
        </w:rPr>
        <w:t>1.</w:t>
      </w:r>
      <w:r w:rsidRPr="003A238A">
        <w:rPr>
          <w:sz w:val="26"/>
          <w:szCs w:val="26"/>
        </w:rPr>
        <w:t> </w:t>
      </w:r>
      <w:r w:rsidR="009578DB" w:rsidRPr="003A238A">
        <w:rPr>
          <w:sz w:val="26"/>
          <w:szCs w:val="26"/>
        </w:rPr>
        <w:t xml:space="preserve">Наибольшее отрицательное влияние из вышеперечисленных рисков на реализацию </w:t>
      </w:r>
      <w:r w:rsidR="0036031E" w:rsidRPr="003A238A">
        <w:rPr>
          <w:sz w:val="26"/>
          <w:szCs w:val="26"/>
        </w:rPr>
        <w:t>Муниципальной</w:t>
      </w:r>
      <w:r w:rsidR="009578DB" w:rsidRPr="003A238A">
        <w:rPr>
          <w:sz w:val="26"/>
          <w:szCs w:val="26"/>
        </w:rPr>
        <w:t xml:space="preserve"> программы может оказать реализация институционально-правового и риска ухудшения состояния экономики, которые содержат угрозу срыва реализации </w:t>
      </w:r>
      <w:r w:rsidR="0036031E" w:rsidRPr="003A238A">
        <w:rPr>
          <w:sz w:val="26"/>
          <w:szCs w:val="26"/>
        </w:rPr>
        <w:t>Муниципальной</w:t>
      </w:r>
      <w:r w:rsidR="009578DB" w:rsidRPr="003A238A">
        <w:rPr>
          <w:sz w:val="26"/>
          <w:szCs w:val="26"/>
        </w:rPr>
        <w:t xml:space="preserve"> программы. Поскольку в рамках реализации </w:t>
      </w:r>
      <w:r w:rsidR="0036031E" w:rsidRPr="003A238A">
        <w:rPr>
          <w:sz w:val="26"/>
          <w:szCs w:val="26"/>
        </w:rPr>
        <w:t>Муниципальной</w:t>
      </w:r>
      <w:r w:rsidR="009578DB" w:rsidRPr="003A238A">
        <w:rPr>
          <w:sz w:val="26"/>
          <w:szCs w:val="26"/>
        </w:rPr>
        <w:t xml:space="preserve"> программы отсутствуют рычаги управления риском ухудшения состояния экономики, наибольшее внимание будет уделяться управлению институционально-правовыми рисками.</w:t>
      </w:r>
    </w:p>
    <w:p w14:paraId="1111ACA5" w14:textId="77777777" w:rsidR="009578DB" w:rsidRPr="003A238A" w:rsidRDefault="00E77964"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9578DB" w:rsidRPr="003A238A">
        <w:rPr>
          <w:sz w:val="26"/>
          <w:szCs w:val="26"/>
        </w:rPr>
        <w:t>2.</w:t>
      </w:r>
      <w:r w:rsidRPr="003A238A">
        <w:rPr>
          <w:sz w:val="26"/>
          <w:szCs w:val="26"/>
        </w:rPr>
        <w:t> </w:t>
      </w:r>
      <w:r w:rsidR="009578DB" w:rsidRPr="003A238A">
        <w:rPr>
          <w:sz w:val="26"/>
          <w:szCs w:val="26"/>
        </w:rPr>
        <w:t xml:space="preserve">Управление рисками реализации </w:t>
      </w:r>
      <w:r w:rsidR="0036031E" w:rsidRPr="003A238A">
        <w:rPr>
          <w:sz w:val="26"/>
          <w:szCs w:val="26"/>
        </w:rPr>
        <w:t>Муниципальной</w:t>
      </w:r>
      <w:r w:rsidR="009578DB" w:rsidRPr="003A238A">
        <w:rPr>
          <w:sz w:val="26"/>
          <w:szCs w:val="26"/>
        </w:rPr>
        <w:t xml:space="preserve"> программы, которыми могут управлять ответственный исполнитель и соисполнители </w:t>
      </w:r>
      <w:r w:rsidR="0036031E" w:rsidRPr="003A238A">
        <w:rPr>
          <w:sz w:val="26"/>
          <w:szCs w:val="26"/>
        </w:rPr>
        <w:t>Муниципальной</w:t>
      </w:r>
      <w:r w:rsidR="009578DB" w:rsidRPr="003A238A">
        <w:rPr>
          <w:sz w:val="26"/>
          <w:szCs w:val="26"/>
        </w:rPr>
        <w:t xml:space="preserve"> программы, должно соответствовать задачам и полномочиям существующих органов </w:t>
      </w:r>
      <w:r w:rsidR="0036031E" w:rsidRPr="003A238A">
        <w:rPr>
          <w:sz w:val="26"/>
          <w:szCs w:val="26"/>
        </w:rPr>
        <w:t>муниципальной</w:t>
      </w:r>
      <w:r w:rsidR="009578DB" w:rsidRPr="003A238A">
        <w:rPr>
          <w:sz w:val="26"/>
          <w:szCs w:val="26"/>
        </w:rPr>
        <w:t xml:space="preserve"> власти и организаций, задействованных в реализации </w:t>
      </w:r>
      <w:r w:rsidR="0036031E" w:rsidRPr="003A238A">
        <w:rPr>
          <w:sz w:val="26"/>
          <w:szCs w:val="26"/>
        </w:rPr>
        <w:t>Муниципальной</w:t>
      </w:r>
      <w:r w:rsidR="009578DB" w:rsidRPr="003A238A">
        <w:rPr>
          <w:sz w:val="26"/>
          <w:szCs w:val="26"/>
        </w:rPr>
        <w:t xml:space="preserve"> программы.</w:t>
      </w:r>
    </w:p>
    <w:p w14:paraId="6E19019E" w14:textId="77777777" w:rsidR="009578DB" w:rsidRPr="003A238A" w:rsidRDefault="00E77964"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9578DB" w:rsidRPr="003A238A">
        <w:rPr>
          <w:sz w:val="26"/>
          <w:szCs w:val="26"/>
        </w:rPr>
        <w:t xml:space="preserve">Управление рисками реализации </w:t>
      </w:r>
      <w:r w:rsidR="0036031E" w:rsidRPr="003A238A">
        <w:rPr>
          <w:sz w:val="26"/>
          <w:szCs w:val="26"/>
        </w:rPr>
        <w:t>Муниципальной</w:t>
      </w:r>
      <w:r w:rsidR="009578DB" w:rsidRPr="003A238A">
        <w:rPr>
          <w:sz w:val="26"/>
          <w:szCs w:val="26"/>
        </w:rPr>
        <w:t xml:space="preserve"> программы будет осуществляться путем координации деятельности всех исполнителей, участвующих в реализации </w:t>
      </w:r>
      <w:r w:rsidR="0036031E" w:rsidRPr="003A238A">
        <w:rPr>
          <w:sz w:val="26"/>
          <w:szCs w:val="26"/>
        </w:rPr>
        <w:t>Муниципальной</w:t>
      </w:r>
      <w:r w:rsidR="009578DB" w:rsidRPr="003A238A">
        <w:rPr>
          <w:sz w:val="26"/>
          <w:szCs w:val="26"/>
        </w:rPr>
        <w:t xml:space="preserve"> программы.</w:t>
      </w:r>
    </w:p>
    <w:p w14:paraId="505FF5C5" w14:textId="77777777" w:rsidR="00E77964" w:rsidRPr="003A238A" w:rsidRDefault="00E77964" w:rsidP="008052E9">
      <w:pPr>
        <w:pStyle w:val="1"/>
        <w:spacing w:before="0" w:after="0"/>
        <w:contextualSpacing/>
        <w:rPr>
          <w:rFonts w:ascii="Times New Roman" w:hAnsi="Times New Roman" w:cs="Times New Roman"/>
          <w:color w:val="auto"/>
          <w:sz w:val="26"/>
          <w:szCs w:val="26"/>
        </w:rPr>
      </w:pPr>
    </w:p>
    <w:p w14:paraId="0C646BA6" w14:textId="77777777" w:rsidR="0054207D" w:rsidRPr="003A238A" w:rsidRDefault="0054207D">
      <w:pPr>
        <w:widowControl/>
        <w:autoSpaceDE/>
        <w:autoSpaceDN/>
        <w:adjustRightInd/>
        <w:spacing w:after="200" w:line="276" w:lineRule="auto"/>
        <w:ind w:firstLine="0"/>
        <w:jc w:val="left"/>
        <w:rPr>
          <w:rFonts w:ascii="Times New Roman" w:hAnsi="Times New Roman" w:cs="Times New Roman"/>
          <w:b/>
          <w:bCs/>
          <w:sz w:val="26"/>
          <w:szCs w:val="26"/>
        </w:rPr>
      </w:pPr>
      <w:r w:rsidRPr="003A238A">
        <w:rPr>
          <w:rFonts w:ascii="Times New Roman" w:hAnsi="Times New Roman" w:cs="Times New Roman"/>
          <w:sz w:val="26"/>
          <w:szCs w:val="26"/>
        </w:rPr>
        <w:br w:type="page"/>
      </w:r>
    </w:p>
    <w:p w14:paraId="0382740F" w14:textId="77777777" w:rsidR="00AB15A0" w:rsidRPr="003A238A" w:rsidRDefault="00AB15A0" w:rsidP="008052E9">
      <w:pPr>
        <w:pStyle w:val="1"/>
        <w:spacing w:before="0" w:after="0"/>
        <w:contextualSpacing/>
        <w:rPr>
          <w:rFonts w:ascii="Times New Roman" w:hAnsi="Times New Roman" w:cs="Times New Roman"/>
          <w:color w:val="auto"/>
          <w:sz w:val="26"/>
          <w:szCs w:val="26"/>
        </w:rPr>
      </w:pPr>
      <w:r w:rsidRPr="003A238A">
        <w:rPr>
          <w:rFonts w:ascii="Times New Roman" w:hAnsi="Times New Roman" w:cs="Times New Roman"/>
          <w:color w:val="auto"/>
          <w:sz w:val="26"/>
          <w:szCs w:val="26"/>
        </w:rPr>
        <w:lastRenderedPageBreak/>
        <w:t xml:space="preserve">Раздел 8. Механизм реализации </w:t>
      </w:r>
      <w:r w:rsidR="0036031E" w:rsidRPr="003A238A">
        <w:rPr>
          <w:rFonts w:ascii="Times New Roman" w:hAnsi="Times New Roman" w:cs="Times New Roman"/>
          <w:color w:val="auto"/>
          <w:sz w:val="26"/>
          <w:szCs w:val="26"/>
        </w:rPr>
        <w:t>Муниципальной</w:t>
      </w:r>
      <w:r w:rsidRPr="003A238A">
        <w:rPr>
          <w:rFonts w:ascii="Times New Roman" w:hAnsi="Times New Roman" w:cs="Times New Roman"/>
          <w:color w:val="auto"/>
          <w:sz w:val="26"/>
          <w:szCs w:val="26"/>
        </w:rPr>
        <w:t xml:space="preserve"> программы</w:t>
      </w:r>
    </w:p>
    <w:p w14:paraId="3EAB1221" w14:textId="77777777" w:rsidR="00AB15A0" w:rsidRPr="003A238A" w:rsidRDefault="00AB15A0" w:rsidP="008052E9">
      <w:pPr>
        <w:pStyle w:val="1"/>
        <w:spacing w:before="0" w:after="0"/>
        <w:contextualSpacing/>
        <w:jc w:val="both"/>
        <w:rPr>
          <w:rFonts w:ascii="Times New Roman" w:hAnsi="Times New Roman" w:cs="Times New Roman"/>
          <w:color w:val="auto"/>
          <w:sz w:val="26"/>
          <w:szCs w:val="26"/>
        </w:rPr>
      </w:pPr>
    </w:p>
    <w:p w14:paraId="43E35C0C" w14:textId="77777777" w:rsidR="00E77964" w:rsidRPr="003A238A" w:rsidRDefault="00E77964" w:rsidP="008052E9">
      <w:pPr>
        <w:pStyle w:val="s1"/>
        <w:shd w:val="clear" w:color="auto" w:fill="FFFFFF"/>
        <w:spacing w:before="0" w:beforeAutospacing="0" w:after="0" w:afterAutospacing="0"/>
        <w:contextualSpacing/>
        <w:jc w:val="both"/>
        <w:rPr>
          <w:sz w:val="26"/>
          <w:szCs w:val="26"/>
        </w:rPr>
      </w:pPr>
      <w:r w:rsidRPr="003A238A">
        <w:rPr>
          <w:sz w:val="26"/>
          <w:szCs w:val="26"/>
        </w:rPr>
        <w:tab/>
        <w:t xml:space="preserve">Координация деятельности </w:t>
      </w:r>
      <w:r w:rsidR="00615F51" w:rsidRPr="003A238A">
        <w:rPr>
          <w:sz w:val="26"/>
          <w:szCs w:val="26"/>
        </w:rPr>
        <w:t>участников</w:t>
      </w:r>
      <w:r w:rsidRPr="003A238A">
        <w:rPr>
          <w:sz w:val="26"/>
          <w:szCs w:val="26"/>
        </w:rPr>
        <w:t xml:space="preserve"> </w:t>
      </w:r>
      <w:r w:rsidR="0036031E" w:rsidRPr="003A238A">
        <w:rPr>
          <w:sz w:val="26"/>
          <w:szCs w:val="26"/>
        </w:rPr>
        <w:t>Муниципальной</w:t>
      </w:r>
      <w:r w:rsidRPr="003A238A">
        <w:rPr>
          <w:sz w:val="26"/>
          <w:szCs w:val="26"/>
        </w:rPr>
        <w:t xml:space="preserve"> программы осуществляется Министерством сельского хозяйства и продовольствия Республики Мордовия.</w:t>
      </w:r>
    </w:p>
    <w:p w14:paraId="044F0CF5" w14:textId="77777777" w:rsidR="00E77964" w:rsidRPr="003A238A" w:rsidRDefault="00E77964" w:rsidP="008052E9">
      <w:pPr>
        <w:pStyle w:val="s1"/>
        <w:shd w:val="clear" w:color="auto" w:fill="FFFFFF"/>
        <w:spacing w:before="0" w:beforeAutospacing="0" w:after="0" w:afterAutospacing="0"/>
        <w:contextualSpacing/>
        <w:jc w:val="both"/>
        <w:rPr>
          <w:sz w:val="26"/>
          <w:szCs w:val="26"/>
        </w:rPr>
      </w:pPr>
      <w:r w:rsidRPr="003A238A">
        <w:rPr>
          <w:sz w:val="26"/>
          <w:szCs w:val="26"/>
        </w:rPr>
        <w:tab/>
        <w:t xml:space="preserve">Формы и методы организации управления и контроля за реализацией </w:t>
      </w:r>
      <w:r w:rsidR="0036031E" w:rsidRPr="003A238A">
        <w:rPr>
          <w:sz w:val="26"/>
          <w:szCs w:val="26"/>
        </w:rPr>
        <w:t>Муниципальной</w:t>
      </w:r>
      <w:r w:rsidRPr="003A238A">
        <w:rPr>
          <w:sz w:val="26"/>
          <w:szCs w:val="26"/>
        </w:rPr>
        <w:t xml:space="preserve"> программы в целом определяются ответственным исполнителем </w:t>
      </w:r>
      <w:r w:rsidR="0036031E" w:rsidRPr="003A238A">
        <w:rPr>
          <w:sz w:val="26"/>
          <w:szCs w:val="26"/>
        </w:rPr>
        <w:t>Муниципальной</w:t>
      </w:r>
      <w:r w:rsidRPr="003A238A">
        <w:rPr>
          <w:sz w:val="26"/>
          <w:szCs w:val="26"/>
        </w:rPr>
        <w:t xml:space="preserve"> программы по согласованию с </w:t>
      </w:r>
      <w:r w:rsidR="00615F51" w:rsidRPr="003A238A">
        <w:rPr>
          <w:sz w:val="26"/>
          <w:szCs w:val="26"/>
        </w:rPr>
        <w:t>участниками</w:t>
      </w:r>
      <w:r w:rsidRPr="003A238A">
        <w:rPr>
          <w:sz w:val="26"/>
          <w:szCs w:val="26"/>
        </w:rPr>
        <w:t xml:space="preserve"> </w:t>
      </w:r>
      <w:r w:rsidR="0036031E" w:rsidRPr="003A238A">
        <w:rPr>
          <w:sz w:val="26"/>
          <w:szCs w:val="26"/>
        </w:rPr>
        <w:t>Муниципальной</w:t>
      </w:r>
      <w:r w:rsidRPr="003A238A">
        <w:rPr>
          <w:sz w:val="26"/>
          <w:szCs w:val="26"/>
        </w:rPr>
        <w:t xml:space="preserve"> программы и Правительством Республики Мордовия.</w:t>
      </w:r>
    </w:p>
    <w:p w14:paraId="67B0C940" w14:textId="77777777" w:rsidR="00E77964" w:rsidRPr="003A238A" w:rsidRDefault="00615F51"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E77964" w:rsidRPr="003A238A">
        <w:rPr>
          <w:sz w:val="26"/>
          <w:szCs w:val="26"/>
        </w:rPr>
        <w:t xml:space="preserve">Текущее управление и оперативный контроль за выполнением </w:t>
      </w:r>
      <w:r w:rsidR="0091266F" w:rsidRPr="003A238A">
        <w:rPr>
          <w:sz w:val="26"/>
          <w:szCs w:val="26"/>
        </w:rPr>
        <w:t>под</w:t>
      </w:r>
      <w:r w:rsidR="00E77964" w:rsidRPr="003A238A">
        <w:rPr>
          <w:sz w:val="26"/>
          <w:szCs w:val="26"/>
        </w:rPr>
        <w:t xml:space="preserve">программ, включенных в состав </w:t>
      </w:r>
      <w:r w:rsidR="0036031E" w:rsidRPr="003A238A">
        <w:rPr>
          <w:sz w:val="26"/>
          <w:szCs w:val="26"/>
        </w:rPr>
        <w:t>Муниципальной</w:t>
      </w:r>
      <w:r w:rsidR="00E77964" w:rsidRPr="003A238A">
        <w:rPr>
          <w:sz w:val="26"/>
          <w:szCs w:val="26"/>
        </w:rPr>
        <w:t xml:space="preserve"> программы, осуществляют соответствующие </w:t>
      </w:r>
      <w:r w:rsidRPr="003A238A">
        <w:rPr>
          <w:sz w:val="26"/>
          <w:szCs w:val="26"/>
        </w:rPr>
        <w:t>участники</w:t>
      </w:r>
      <w:r w:rsidR="00E77964" w:rsidRPr="003A238A">
        <w:rPr>
          <w:sz w:val="26"/>
          <w:szCs w:val="26"/>
        </w:rPr>
        <w:t xml:space="preserve"> </w:t>
      </w:r>
      <w:r w:rsidR="0036031E" w:rsidRPr="003A238A">
        <w:rPr>
          <w:sz w:val="26"/>
          <w:szCs w:val="26"/>
        </w:rPr>
        <w:t>Муниципальной</w:t>
      </w:r>
      <w:r w:rsidR="00E77964" w:rsidRPr="003A238A">
        <w:rPr>
          <w:sz w:val="26"/>
          <w:szCs w:val="26"/>
        </w:rPr>
        <w:t xml:space="preserve"> программы.</w:t>
      </w:r>
    </w:p>
    <w:p w14:paraId="04258993" w14:textId="77777777" w:rsidR="00E77964" w:rsidRPr="003A238A" w:rsidRDefault="00615F51" w:rsidP="008052E9">
      <w:pPr>
        <w:pStyle w:val="s1"/>
        <w:shd w:val="clear" w:color="auto" w:fill="FFFFFF"/>
        <w:spacing w:before="0" w:beforeAutospacing="0" w:after="0" w:afterAutospacing="0"/>
        <w:contextualSpacing/>
        <w:jc w:val="both"/>
        <w:rPr>
          <w:sz w:val="26"/>
          <w:szCs w:val="26"/>
        </w:rPr>
      </w:pPr>
      <w:r w:rsidRPr="003A238A">
        <w:rPr>
          <w:sz w:val="26"/>
          <w:szCs w:val="26"/>
        </w:rPr>
        <w:tab/>
        <w:t>Участники</w:t>
      </w:r>
      <w:r w:rsidR="00E77964" w:rsidRPr="003A238A">
        <w:rPr>
          <w:sz w:val="26"/>
          <w:szCs w:val="26"/>
        </w:rPr>
        <w:t xml:space="preserve"> ежеквартально представляют ответственному исполнителю </w:t>
      </w:r>
      <w:r w:rsidR="0036031E" w:rsidRPr="003A238A">
        <w:rPr>
          <w:sz w:val="26"/>
          <w:szCs w:val="26"/>
        </w:rPr>
        <w:t>Муниципальной</w:t>
      </w:r>
      <w:r w:rsidR="00E77964" w:rsidRPr="003A238A">
        <w:rPr>
          <w:sz w:val="26"/>
          <w:szCs w:val="26"/>
        </w:rPr>
        <w:t xml:space="preserve"> программы соответствующие сводные отчеты о выполнении мероприятий </w:t>
      </w:r>
      <w:r w:rsidR="0036031E" w:rsidRPr="003A238A">
        <w:rPr>
          <w:sz w:val="26"/>
          <w:szCs w:val="26"/>
        </w:rPr>
        <w:t>Муниципальной</w:t>
      </w:r>
      <w:r w:rsidR="00E77964" w:rsidRPr="003A238A">
        <w:rPr>
          <w:sz w:val="26"/>
          <w:szCs w:val="26"/>
        </w:rPr>
        <w:t xml:space="preserve"> программы.</w:t>
      </w:r>
    </w:p>
    <w:p w14:paraId="2F1B8067" w14:textId="77777777" w:rsidR="00E77964" w:rsidRPr="003A238A" w:rsidRDefault="00615F51"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E77964" w:rsidRPr="003A238A">
        <w:rPr>
          <w:sz w:val="26"/>
          <w:szCs w:val="26"/>
        </w:rPr>
        <w:t xml:space="preserve">Ответственный исполнитель </w:t>
      </w:r>
      <w:r w:rsidR="0036031E" w:rsidRPr="003A238A">
        <w:rPr>
          <w:sz w:val="26"/>
          <w:szCs w:val="26"/>
        </w:rPr>
        <w:t>Муниципальной</w:t>
      </w:r>
      <w:r w:rsidR="00E77964" w:rsidRPr="003A238A">
        <w:rPr>
          <w:sz w:val="26"/>
          <w:szCs w:val="26"/>
        </w:rPr>
        <w:t xml:space="preserve"> программы, обобщив и проанализировав отчеты, представляет по итогам года в </w:t>
      </w:r>
      <w:r w:rsidR="00D57906" w:rsidRPr="003A238A">
        <w:rPr>
          <w:sz w:val="26"/>
          <w:szCs w:val="26"/>
        </w:rPr>
        <w:t>Министерство экономики, торговли и предпринимательства</w:t>
      </w:r>
      <w:r w:rsidR="00E77964" w:rsidRPr="003A238A">
        <w:rPr>
          <w:sz w:val="26"/>
          <w:szCs w:val="26"/>
        </w:rPr>
        <w:t xml:space="preserve"> Республики Мордовия информацию о ходе реализации </w:t>
      </w:r>
      <w:r w:rsidR="0036031E" w:rsidRPr="003A238A">
        <w:rPr>
          <w:sz w:val="26"/>
          <w:szCs w:val="26"/>
        </w:rPr>
        <w:t>Муниципальной</w:t>
      </w:r>
      <w:r w:rsidR="00E77964" w:rsidRPr="003A238A">
        <w:rPr>
          <w:sz w:val="26"/>
          <w:szCs w:val="26"/>
        </w:rPr>
        <w:t xml:space="preserve"> программы с внесением предложений по совершенствованию ее реализации и необходимой корректировке намеченных мероприятий.</w:t>
      </w:r>
    </w:p>
    <w:p w14:paraId="4D19CB81" w14:textId="77777777" w:rsidR="00E77964" w:rsidRPr="003A238A" w:rsidRDefault="00615F51"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E77964" w:rsidRPr="003A238A">
        <w:rPr>
          <w:sz w:val="26"/>
          <w:szCs w:val="26"/>
        </w:rPr>
        <w:t xml:space="preserve">Ответственный исполнитель </w:t>
      </w:r>
      <w:r w:rsidR="0036031E" w:rsidRPr="003A238A">
        <w:rPr>
          <w:sz w:val="26"/>
          <w:szCs w:val="26"/>
        </w:rPr>
        <w:t>Муниципальной</w:t>
      </w:r>
      <w:r w:rsidR="00E77964" w:rsidRPr="003A238A">
        <w:rPr>
          <w:sz w:val="26"/>
          <w:szCs w:val="26"/>
        </w:rPr>
        <w:t xml:space="preserve"> программы ежегодно, не позднее</w:t>
      </w:r>
      <w:r w:rsidR="008052E9" w:rsidRPr="003A238A">
        <w:rPr>
          <w:sz w:val="26"/>
          <w:szCs w:val="26"/>
        </w:rPr>
        <w:t xml:space="preserve"> 3 месяцев со дня вступления в силу закона о республиканском бюджете Республики Мордовия</w:t>
      </w:r>
      <w:r w:rsidR="00E77964" w:rsidRPr="003A238A">
        <w:rPr>
          <w:sz w:val="26"/>
          <w:szCs w:val="26"/>
        </w:rPr>
        <w:t xml:space="preserve">, утверждает согласованный с </w:t>
      </w:r>
      <w:r w:rsidRPr="003A238A">
        <w:rPr>
          <w:sz w:val="26"/>
          <w:szCs w:val="26"/>
        </w:rPr>
        <w:t>участниками</w:t>
      </w:r>
      <w:r w:rsidR="00E77964" w:rsidRPr="003A238A">
        <w:rPr>
          <w:sz w:val="26"/>
          <w:szCs w:val="26"/>
        </w:rPr>
        <w:t xml:space="preserve"> план реализации </w:t>
      </w:r>
      <w:r w:rsidR="008052E9" w:rsidRPr="003A238A">
        <w:rPr>
          <w:sz w:val="26"/>
          <w:szCs w:val="26"/>
        </w:rPr>
        <w:t xml:space="preserve">и детальный план-график реализации </w:t>
      </w:r>
      <w:r w:rsidR="0036031E" w:rsidRPr="003A238A">
        <w:rPr>
          <w:sz w:val="26"/>
          <w:szCs w:val="26"/>
        </w:rPr>
        <w:t>Муниципальной</w:t>
      </w:r>
      <w:r w:rsidR="008052E9" w:rsidRPr="003A238A">
        <w:rPr>
          <w:sz w:val="26"/>
          <w:szCs w:val="26"/>
        </w:rPr>
        <w:t xml:space="preserve"> программы </w:t>
      </w:r>
      <w:r w:rsidR="00E77964" w:rsidRPr="003A238A">
        <w:rPr>
          <w:sz w:val="26"/>
          <w:szCs w:val="26"/>
        </w:rPr>
        <w:t>с указанием исполнителей, обеспечивающих реализацию соответствующих мероприятий.</w:t>
      </w:r>
    </w:p>
    <w:p w14:paraId="71A0F6C4" w14:textId="77777777" w:rsidR="00E77964" w:rsidRPr="003A238A" w:rsidRDefault="00615F51" w:rsidP="008052E9">
      <w:pPr>
        <w:pStyle w:val="s1"/>
        <w:shd w:val="clear" w:color="auto" w:fill="FFFFFF"/>
        <w:spacing w:before="0" w:beforeAutospacing="0" w:after="0" w:afterAutospacing="0"/>
        <w:contextualSpacing/>
        <w:jc w:val="both"/>
        <w:rPr>
          <w:sz w:val="26"/>
          <w:szCs w:val="26"/>
        </w:rPr>
      </w:pPr>
      <w:r w:rsidRPr="003A238A">
        <w:rPr>
          <w:sz w:val="26"/>
          <w:szCs w:val="26"/>
        </w:rPr>
        <w:tab/>
      </w:r>
      <w:r w:rsidR="00E77964" w:rsidRPr="003A238A">
        <w:rPr>
          <w:sz w:val="26"/>
          <w:szCs w:val="26"/>
        </w:rPr>
        <w:t xml:space="preserve">Основным критерием участия муниципальных образований в реализации мер, по которым </w:t>
      </w:r>
      <w:r w:rsidR="0036031E" w:rsidRPr="003A238A">
        <w:rPr>
          <w:sz w:val="26"/>
          <w:szCs w:val="26"/>
        </w:rPr>
        <w:t>Муниципальной</w:t>
      </w:r>
      <w:r w:rsidR="00E77964" w:rsidRPr="003A238A">
        <w:rPr>
          <w:sz w:val="26"/>
          <w:szCs w:val="26"/>
        </w:rPr>
        <w:t xml:space="preserve"> программой и входящих в ее состав подпрограмм предусмотрено финансирование за счет средств местных бюджетов, является наличие </w:t>
      </w:r>
      <w:proofErr w:type="spellStart"/>
      <w:r w:rsidR="00E77964" w:rsidRPr="003A238A">
        <w:rPr>
          <w:sz w:val="26"/>
          <w:szCs w:val="26"/>
        </w:rPr>
        <w:t>софинансирования</w:t>
      </w:r>
      <w:proofErr w:type="spellEnd"/>
      <w:r w:rsidR="00E77964" w:rsidRPr="003A238A">
        <w:rPr>
          <w:sz w:val="26"/>
          <w:szCs w:val="26"/>
        </w:rPr>
        <w:t xml:space="preserve"> мероприятий органами местного самоуправления в рамках утвержденных муниципальных целевых программ.</w:t>
      </w:r>
    </w:p>
    <w:p w14:paraId="4727B46A" w14:textId="77777777" w:rsidR="00B22FC6" w:rsidRPr="003A238A" w:rsidRDefault="00B22FC6" w:rsidP="008052E9">
      <w:pPr>
        <w:pStyle w:val="s1"/>
        <w:shd w:val="clear" w:color="auto" w:fill="FFFFFF"/>
        <w:spacing w:before="0" w:beforeAutospacing="0" w:after="0" w:afterAutospacing="0"/>
        <w:contextualSpacing/>
        <w:jc w:val="both"/>
        <w:rPr>
          <w:sz w:val="26"/>
          <w:szCs w:val="26"/>
        </w:rPr>
      </w:pPr>
    </w:p>
    <w:p w14:paraId="5941200C" w14:textId="77777777" w:rsidR="00147E13" w:rsidRPr="003A238A" w:rsidRDefault="00AB15A0" w:rsidP="008052E9">
      <w:pPr>
        <w:pStyle w:val="1"/>
        <w:spacing w:before="0" w:after="0"/>
        <w:contextualSpacing/>
        <w:rPr>
          <w:rFonts w:ascii="Times New Roman" w:hAnsi="Times New Roman" w:cs="Times New Roman"/>
          <w:color w:val="auto"/>
          <w:sz w:val="26"/>
          <w:szCs w:val="26"/>
        </w:rPr>
      </w:pPr>
      <w:r w:rsidRPr="003A238A">
        <w:rPr>
          <w:rFonts w:ascii="Times New Roman" w:hAnsi="Times New Roman" w:cs="Times New Roman"/>
          <w:color w:val="auto"/>
          <w:sz w:val="26"/>
          <w:szCs w:val="26"/>
        </w:rPr>
        <w:t>Раздел 9.</w:t>
      </w:r>
      <w:r w:rsidR="00147E13" w:rsidRPr="003A238A">
        <w:rPr>
          <w:rFonts w:ascii="Times New Roman" w:hAnsi="Times New Roman" w:cs="Times New Roman"/>
          <w:color w:val="auto"/>
          <w:sz w:val="26"/>
          <w:szCs w:val="26"/>
        </w:rPr>
        <w:t xml:space="preserve"> </w:t>
      </w:r>
      <w:r w:rsidRPr="003A238A">
        <w:rPr>
          <w:rFonts w:ascii="Times New Roman" w:hAnsi="Times New Roman" w:cs="Times New Roman"/>
          <w:color w:val="auto"/>
          <w:sz w:val="26"/>
          <w:szCs w:val="26"/>
        </w:rPr>
        <w:t>М</w:t>
      </w:r>
      <w:r w:rsidR="00147E13" w:rsidRPr="003A238A">
        <w:rPr>
          <w:rFonts w:ascii="Times New Roman" w:hAnsi="Times New Roman" w:cs="Times New Roman"/>
          <w:color w:val="auto"/>
          <w:sz w:val="26"/>
          <w:szCs w:val="26"/>
        </w:rPr>
        <w:t xml:space="preserve">етодика оценки эффективности </w:t>
      </w:r>
      <w:r w:rsidR="0036031E" w:rsidRPr="003A238A">
        <w:rPr>
          <w:rFonts w:ascii="Times New Roman" w:hAnsi="Times New Roman" w:cs="Times New Roman"/>
          <w:color w:val="auto"/>
          <w:sz w:val="26"/>
          <w:szCs w:val="26"/>
        </w:rPr>
        <w:t>Муниципальной</w:t>
      </w:r>
      <w:r w:rsidR="00147E13" w:rsidRPr="003A238A">
        <w:rPr>
          <w:rFonts w:ascii="Times New Roman" w:hAnsi="Times New Roman" w:cs="Times New Roman"/>
          <w:color w:val="auto"/>
          <w:sz w:val="26"/>
          <w:szCs w:val="26"/>
        </w:rPr>
        <w:t xml:space="preserve"> программы</w:t>
      </w:r>
    </w:p>
    <w:p w14:paraId="32774886" w14:textId="77777777" w:rsidR="00246FE7" w:rsidRPr="003A238A" w:rsidRDefault="00246FE7" w:rsidP="008052E9">
      <w:pPr>
        <w:contextualSpacing/>
        <w:rPr>
          <w:rFonts w:ascii="Times New Roman" w:hAnsi="Times New Roman" w:cs="Times New Roman"/>
          <w:sz w:val="26"/>
          <w:szCs w:val="26"/>
        </w:rPr>
      </w:pPr>
    </w:p>
    <w:p w14:paraId="25260031" w14:textId="77777777" w:rsidR="00246FE7" w:rsidRPr="003A238A" w:rsidRDefault="00246FE7" w:rsidP="008052E9">
      <w:pPr>
        <w:contextualSpacing/>
        <w:rPr>
          <w:rFonts w:ascii="Times New Roman" w:hAnsi="Times New Roman" w:cs="Times New Roman"/>
          <w:sz w:val="26"/>
          <w:szCs w:val="26"/>
        </w:rPr>
      </w:pPr>
      <w:r w:rsidRPr="003A238A">
        <w:rPr>
          <w:rFonts w:ascii="Times New Roman" w:hAnsi="Times New Roman" w:cs="Times New Roman"/>
          <w:sz w:val="26"/>
          <w:szCs w:val="26"/>
        </w:rPr>
        <w:t xml:space="preserve">Эффективность реализации </w:t>
      </w:r>
      <w:r w:rsidR="0036031E" w:rsidRPr="003A238A">
        <w:rPr>
          <w:rFonts w:ascii="Times New Roman" w:hAnsi="Times New Roman" w:cs="Times New Roman"/>
          <w:sz w:val="26"/>
          <w:szCs w:val="26"/>
        </w:rPr>
        <w:t>Муниципальной</w:t>
      </w:r>
      <w:r w:rsidRPr="003A238A">
        <w:rPr>
          <w:rFonts w:ascii="Times New Roman" w:hAnsi="Times New Roman" w:cs="Times New Roman"/>
          <w:sz w:val="26"/>
          <w:szCs w:val="26"/>
        </w:rPr>
        <w:t xml:space="preserve"> программы оценивается на основе показателей, значения которых по годам реализации </w:t>
      </w:r>
      <w:r w:rsidR="0036031E" w:rsidRPr="003A238A">
        <w:rPr>
          <w:rFonts w:ascii="Times New Roman" w:hAnsi="Times New Roman" w:cs="Times New Roman"/>
          <w:sz w:val="26"/>
          <w:szCs w:val="26"/>
        </w:rPr>
        <w:t>Муниципальной</w:t>
      </w:r>
      <w:r w:rsidRPr="003A238A">
        <w:rPr>
          <w:rFonts w:ascii="Times New Roman" w:hAnsi="Times New Roman" w:cs="Times New Roman"/>
          <w:sz w:val="26"/>
          <w:szCs w:val="26"/>
        </w:rPr>
        <w:t xml:space="preserve"> программы приведены в </w:t>
      </w:r>
      <w:hyperlink w:anchor="sub_10000" w:history="1">
        <w:r w:rsidRPr="003A238A">
          <w:rPr>
            <w:rStyle w:val="a4"/>
            <w:rFonts w:ascii="Times New Roman" w:hAnsi="Times New Roman" w:cs="Times New Roman"/>
            <w:b w:val="0"/>
            <w:color w:val="auto"/>
            <w:sz w:val="26"/>
            <w:szCs w:val="26"/>
          </w:rPr>
          <w:t xml:space="preserve">приложении </w:t>
        </w:r>
      </w:hyperlink>
      <w:r w:rsidR="008B5E61" w:rsidRPr="003A238A">
        <w:rPr>
          <w:rFonts w:ascii="Times New Roman" w:hAnsi="Times New Roman" w:cs="Times New Roman"/>
          <w:sz w:val="26"/>
          <w:szCs w:val="26"/>
        </w:rPr>
        <w:t>4</w:t>
      </w:r>
      <w:r w:rsidRPr="003A238A">
        <w:rPr>
          <w:rFonts w:ascii="Times New Roman" w:hAnsi="Times New Roman" w:cs="Times New Roman"/>
          <w:sz w:val="26"/>
          <w:szCs w:val="26"/>
        </w:rPr>
        <w:t xml:space="preserve"> к </w:t>
      </w:r>
      <w:r w:rsidR="0036031E" w:rsidRPr="003A238A">
        <w:rPr>
          <w:rFonts w:ascii="Times New Roman" w:hAnsi="Times New Roman" w:cs="Times New Roman"/>
          <w:sz w:val="26"/>
          <w:szCs w:val="26"/>
        </w:rPr>
        <w:t>Муниципальной</w:t>
      </w:r>
      <w:r w:rsidRPr="003A238A">
        <w:rPr>
          <w:rFonts w:ascii="Times New Roman" w:hAnsi="Times New Roman" w:cs="Times New Roman"/>
          <w:sz w:val="26"/>
          <w:szCs w:val="26"/>
        </w:rPr>
        <w:t xml:space="preserve"> программе.</w:t>
      </w:r>
    </w:p>
    <w:p w14:paraId="3DE22487" w14:textId="77777777" w:rsidR="00246FE7" w:rsidRPr="003A238A" w:rsidRDefault="00246FE7" w:rsidP="008052E9">
      <w:pPr>
        <w:contextualSpacing/>
        <w:rPr>
          <w:rFonts w:ascii="Times New Roman" w:hAnsi="Times New Roman" w:cs="Times New Roman"/>
          <w:sz w:val="26"/>
          <w:szCs w:val="26"/>
        </w:rPr>
      </w:pPr>
      <w:r w:rsidRPr="003A238A">
        <w:rPr>
          <w:rFonts w:ascii="Times New Roman" w:hAnsi="Times New Roman" w:cs="Times New Roman"/>
          <w:sz w:val="26"/>
          <w:szCs w:val="26"/>
        </w:rPr>
        <w:t xml:space="preserve">Оценка эффективности реализации </w:t>
      </w:r>
      <w:r w:rsidR="0036031E" w:rsidRPr="003A238A">
        <w:rPr>
          <w:rFonts w:ascii="Times New Roman" w:hAnsi="Times New Roman" w:cs="Times New Roman"/>
          <w:sz w:val="26"/>
          <w:szCs w:val="26"/>
        </w:rPr>
        <w:t>Муниципальной</w:t>
      </w:r>
      <w:r w:rsidRPr="003A238A">
        <w:rPr>
          <w:rFonts w:ascii="Times New Roman" w:hAnsi="Times New Roman" w:cs="Times New Roman"/>
          <w:sz w:val="26"/>
          <w:szCs w:val="26"/>
        </w:rPr>
        <w:t xml:space="preserve"> программы производится ее </w:t>
      </w:r>
      <w:r w:rsidR="008052E9" w:rsidRPr="003A238A">
        <w:rPr>
          <w:rFonts w:ascii="Times New Roman" w:hAnsi="Times New Roman" w:cs="Times New Roman"/>
          <w:sz w:val="26"/>
          <w:szCs w:val="26"/>
        </w:rPr>
        <w:t>ответственным исполнителем</w:t>
      </w:r>
      <w:r w:rsidRPr="003A238A">
        <w:rPr>
          <w:rFonts w:ascii="Times New Roman" w:hAnsi="Times New Roman" w:cs="Times New Roman"/>
          <w:sz w:val="26"/>
          <w:szCs w:val="26"/>
        </w:rPr>
        <w:t xml:space="preserve"> ежегодно на основе системы целевых индикаторов и показателей путем сравнения текущих значений с их целевыми значениями. При этом результативность мероприятия </w:t>
      </w:r>
      <w:r w:rsidR="0036031E" w:rsidRPr="003A238A">
        <w:rPr>
          <w:rFonts w:ascii="Times New Roman" w:hAnsi="Times New Roman" w:cs="Times New Roman"/>
          <w:sz w:val="26"/>
          <w:szCs w:val="26"/>
        </w:rPr>
        <w:t>Муниципальной</w:t>
      </w:r>
      <w:r w:rsidRPr="003A238A">
        <w:rPr>
          <w:rFonts w:ascii="Times New Roman" w:hAnsi="Times New Roman" w:cs="Times New Roman"/>
          <w:sz w:val="26"/>
          <w:szCs w:val="26"/>
        </w:rPr>
        <w:t xml:space="preserve"> программы оценивается исходя из соответствия его ожидаемых результатов поставленной цели.</w:t>
      </w:r>
    </w:p>
    <w:p w14:paraId="27A028E2" w14:textId="77777777" w:rsidR="00246FE7" w:rsidRPr="003A238A" w:rsidRDefault="00246FE7" w:rsidP="008052E9">
      <w:pPr>
        <w:contextualSpacing/>
        <w:rPr>
          <w:rFonts w:ascii="Times New Roman" w:hAnsi="Times New Roman" w:cs="Times New Roman"/>
          <w:sz w:val="26"/>
          <w:szCs w:val="26"/>
        </w:rPr>
      </w:pPr>
      <w:r w:rsidRPr="003A238A">
        <w:rPr>
          <w:rFonts w:ascii="Times New Roman" w:hAnsi="Times New Roman" w:cs="Times New Roman"/>
          <w:sz w:val="26"/>
          <w:szCs w:val="26"/>
        </w:rPr>
        <w:t xml:space="preserve">Оценка эффективности реализации отдельных мероприятий </w:t>
      </w:r>
      <w:r w:rsidR="0036031E" w:rsidRPr="003A238A">
        <w:rPr>
          <w:rFonts w:ascii="Times New Roman" w:hAnsi="Times New Roman" w:cs="Times New Roman"/>
          <w:sz w:val="26"/>
          <w:szCs w:val="26"/>
        </w:rPr>
        <w:t>Муниципальной</w:t>
      </w:r>
      <w:r w:rsidRPr="003A238A">
        <w:rPr>
          <w:rFonts w:ascii="Times New Roman" w:hAnsi="Times New Roman" w:cs="Times New Roman"/>
          <w:sz w:val="26"/>
          <w:szCs w:val="26"/>
        </w:rPr>
        <w:t xml:space="preserve"> программы определяется на основе расчетов по следующей формуле:</w:t>
      </w:r>
    </w:p>
    <w:p w14:paraId="464D37C6" w14:textId="77777777" w:rsidR="00246FE7" w:rsidRPr="003A238A" w:rsidRDefault="00246FE7" w:rsidP="008052E9">
      <w:pPr>
        <w:rPr>
          <w:rFonts w:ascii="Times New Roman" w:hAnsi="Times New Roman" w:cs="Times New Roman"/>
          <w:sz w:val="26"/>
          <w:szCs w:val="26"/>
        </w:rPr>
      </w:pPr>
    </w:p>
    <w:p w14:paraId="1B618052" w14:textId="77777777" w:rsidR="00246FE7" w:rsidRPr="003A238A" w:rsidRDefault="00231761" w:rsidP="008052E9">
      <w:pPr>
        <w:rPr>
          <w:rFonts w:ascii="Times New Roman" w:hAnsi="Times New Roman" w:cs="Times New Roman"/>
          <w:sz w:val="26"/>
          <w:szCs w:val="26"/>
        </w:rPr>
      </w:pPr>
      <w:r w:rsidRPr="003A238A">
        <w:rPr>
          <w:rFonts w:ascii="Times New Roman" w:hAnsi="Times New Roman" w:cs="Times New Roman"/>
          <w:noProof/>
          <w:sz w:val="26"/>
          <w:szCs w:val="26"/>
        </w:rPr>
        <w:lastRenderedPageBreak/>
        <w:drawing>
          <wp:inline distT="0" distB="0" distL="0" distR="0" wp14:anchorId="73F908CA" wp14:editId="33D328A4">
            <wp:extent cx="1404620" cy="56324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srcRect/>
                    <a:stretch>
                      <a:fillRect/>
                    </a:stretch>
                  </pic:blipFill>
                  <pic:spPr bwMode="auto">
                    <a:xfrm>
                      <a:off x="0" y="0"/>
                      <a:ext cx="1404620" cy="563245"/>
                    </a:xfrm>
                    <a:prstGeom prst="rect">
                      <a:avLst/>
                    </a:prstGeom>
                    <a:noFill/>
                    <a:ln w="9525">
                      <a:noFill/>
                      <a:miter lim="800000"/>
                      <a:headEnd/>
                      <a:tailEnd/>
                    </a:ln>
                  </pic:spPr>
                </pic:pic>
              </a:graphicData>
            </a:graphic>
          </wp:inline>
        </w:drawing>
      </w:r>
      <w:r w:rsidR="00246FE7" w:rsidRPr="003A238A">
        <w:rPr>
          <w:rFonts w:ascii="Times New Roman" w:hAnsi="Times New Roman" w:cs="Times New Roman"/>
          <w:sz w:val="26"/>
          <w:szCs w:val="26"/>
        </w:rPr>
        <w:t>, где:</w:t>
      </w:r>
    </w:p>
    <w:p w14:paraId="06849805" w14:textId="77777777" w:rsidR="00246FE7" w:rsidRPr="003A238A" w:rsidRDefault="00246FE7" w:rsidP="008052E9">
      <w:pPr>
        <w:rPr>
          <w:rFonts w:ascii="Times New Roman" w:hAnsi="Times New Roman" w:cs="Times New Roman"/>
          <w:sz w:val="26"/>
          <w:szCs w:val="26"/>
        </w:rPr>
      </w:pPr>
      <w:proofErr w:type="spellStart"/>
      <w:r w:rsidRPr="003A238A">
        <w:rPr>
          <w:rFonts w:ascii="Times New Roman" w:hAnsi="Times New Roman" w:cs="Times New Roman"/>
          <w:sz w:val="26"/>
          <w:szCs w:val="26"/>
        </w:rPr>
        <w:t>En</w:t>
      </w:r>
      <w:proofErr w:type="spellEnd"/>
      <w:r w:rsidRPr="003A238A">
        <w:rPr>
          <w:rFonts w:ascii="Times New Roman" w:hAnsi="Times New Roman" w:cs="Times New Roman"/>
          <w:sz w:val="26"/>
          <w:szCs w:val="26"/>
        </w:rPr>
        <w:t xml:space="preserve"> - эффективность хода реализации отдельного мероприятия </w:t>
      </w:r>
      <w:r w:rsidR="0036031E" w:rsidRPr="003A238A">
        <w:rPr>
          <w:rFonts w:ascii="Times New Roman" w:hAnsi="Times New Roman" w:cs="Times New Roman"/>
          <w:sz w:val="26"/>
          <w:szCs w:val="26"/>
        </w:rPr>
        <w:t>Муниципальной</w:t>
      </w:r>
      <w:r w:rsidRPr="003A238A">
        <w:rPr>
          <w:rFonts w:ascii="Times New Roman" w:hAnsi="Times New Roman" w:cs="Times New Roman"/>
          <w:sz w:val="26"/>
          <w:szCs w:val="26"/>
        </w:rPr>
        <w:t xml:space="preserve"> программы (в процентах);</w:t>
      </w:r>
    </w:p>
    <w:p w14:paraId="27C89D35" w14:textId="77777777" w:rsidR="00246FE7" w:rsidRPr="003A238A" w:rsidRDefault="00246FE7" w:rsidP="008052E9">
      <w:pPr>
        <w:rPr>
          <w:rFonts w:ascii="Times New Roman" w:hAnsi="Times New Roman" w:cs="Times New Roman"/>
          <w:sz w:val="26"/>
          <w:szCs w:val="26"/>
        </w:rPr>
      </w:pPr>
      <w:r w:rsidRPr="003A238A">
        <w:rPr>
          <w:rFonts w:ascii="Times New Roman" w:hAnsi="Times New Roman" w:cs="Times New Roman"/>
          <w:sz w:val="26"/>
          <w:szCs w:val="26"/>
        </w:rPr>
        <w:t xml:space="preserve">Tf1 - фактический показатель выполнения отдельного мероприятия </w:t>
      </w:r>
      <w:r w:rsidR="0036031E" w:rsidRPr="003A238A">
        <w:rPr>
          <w:rFonts w:ascii="Times New Roman" w:hAnsi="Times New Roman" w:cs="Times New Roman"/>
          <w:sz w:val="26"/>
          <w:szCs w:val="26"/>
        </w:rPr>
        <w:t>Муниципальной</w:t>
      </w:r>
      <w:r w:rsidRPr="003A238A">
        <w:rPr>
          <w:rFonts w:ascii="Times New Roman" w:hAnsi="Times New Roman" w:cs="Times New Roman"/>
          <w:sz w:val="26"/>
          <w:szCs w:val="26"/>
        </w:rPr>
        <w:t xml:space="preserve"> программы, достигнутый в ходе ее реализации;</w:t>
      </w:r>
    </w:p>
    <w:p w14:paraId="5643C63B" w14:textId="77777777" w:rsidR="00246FE7" w:rsidRPr="003A238A" w:rsidRDefault="00246FE7" w:rsidP="008052E9">
      <w:pPr>
        <w:rPr>
          <w:rFonts w:ascii="Times New Roman" w:hAnsi="Times New Roman" w:cs="Times New Roman"/>
          <w:sz w:val="26"/>
          <w:szCs w:val="26"/>
        </w:rPr>
      </w:pPr>
      <w:r w:rsidRPr="003A238A">
        <w:rPr>
          <w:rFonts w:ascii="Times New Roman" w:hAnsi="Times New Roman" w:cs="Times New Roman"/>
          <w:sz w:val="26"/>
          <w:szCs w:val="26"/>
        </w:rPr>
        <w:t xml:space="preserve">TN1 - нормативный показатель, утвержденный </w:t>
      </w:r>
      <w:r w:rsidR="0036031E" w:rsidRPr="003A238A">
        <w:rPr>
          <w:rFonts w:ascii="Times New Roman" w:hAnsi="Times New Roman" w:cs="Times New Roman"/>
          <w:sz w:val="26"/>
          <w:szCs w:val="26"/>
        </w:rPr>
        <w:t>Муниципальной</w:t>
      </w:r>
      <w:r w:rsidRPr="003A238A">
        <w:rPr>
          <w:rFonts w:ascii="Times New Roman" w:hAnsi="Times New Roman" w:cs="Times New Roman"/>
          <w:sz w:val="26"/>
          <w:szCs w:val="26"/>
        </w:rPr>
        <w:t xml:space="preserve"> программой.</w:t>
      </w:r>
    </w:p>
    <w:p w14:paraId="0118A652" w14:textId="77777777" w:rsidR="00246FE7" w:rsidRPr="003A238A" w:rsidRDefault="00246FE7" w:rsidP="008052E9">
      <w:pPr>
        <w:rPr>
          <w:rFonts w:ascii="Times New Roman" w:hAnsi="Times New Roman" w:cs="Times New Roman"/>
          <w:sz w:val="26"/>
          <w:szCs w:val="26"/>
        </w:rPr>
      </w:pPr>
      <w:r w:rsidRPr="003A238A">
        <w:rPr>
          <w:rFonts w:ascii="Times New Roman" w:hAnsi="Times New Roman" w:cs="Times New Roman"/>
          <w:sz w:val="26"/>
          <w:szCs w:val="26"/>
        </w:rPr>
        <w:t xml:space="preserve">3. Интегральная оценка эффективности реализации </w:t>
      </w:r>
      <w:r w:rsidR="0036031E" w:rsidRPr="003A238A">
        <w:rPr>
          <w:rFonts w:ascii="Times New Roman" w:hAnsi="Times New Roman" w:cs="Times New Roman"/>
          <w:sz w:val="26"/>
          <w:szCs w:val="26"/>
        </w:rPr>
        <w:t>Муниципальной</w:t>
      </w:r>
      <w:r w:rsidRPr="003A238A">
        <w:rPr>
          <w:rFonts w:ascii="Times New Roman" w:hAnsi="Times New Roman" w:cs="Times New Roman"/>
          <w:sz w:val="26"/>
          <w:szCs w:val="26"/>
        </w:rPr>
        <w:t xml:space="preserve"> программы определяется на основе расчетов по следующей формуле:</w:t>
      </w:r>
    </w:p>
    <w:p w14:paraId="29B145F2" w14:textId="77777777" w:rsidR="00246FE7" w:rsidRPr="003A238A" w:rsidRDefault="00246FE7" w:rsidP="008052E9">
      <w:pPr>
        <w:rPr>
          <w:rFonts w:ascii="Times New Roman" w:hAnsi="Times New Roman" w:cs="Times New Roman"/>
          <w:sz w:val="26"/>
          <w:szCs w:val="26"/>
        </w:rPr>
      </w:pPr>
    </w:p>
    <w:p w14:paraId="10D52A90" w14:textId="77777777" w:rsidR="00246FE7" w:rsidRPr="003A238A" w:rsidRDefault="00231761" w:rsidP="008052E9">
      <w:pPr>
        <w:rPr>
          <w:rFonts w:ascii="Times New Roman" w:hAnsi="Times New Roman" w:cs="Times New Roman"/>
          <w:sz w:val="26"/>
          <w:szCs w:val="26"/>
        </w:rPr>
      </w:pPr>
      <w:r w:rsidRPr="003A238A">
        <w:rPr>
          <w:rFonts w:ascii="Times New Roman" w:hAnsi="Times New Roman" w:cs="Times New Roman"/>
          <w:noProof/>
          <w:sz w:val="26"/>
          <w:szCs w:val="26"/>
        </w:rPr>
        <w:drawing>
          <wp:inline distT="0" distB="0" distL="0" distR="0" wp14:anchorId="46CAEDC6" wp14:editId="7210A8BB">
            <wp:extent cx="2597150" cy="88519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srcRect/>
                    <a:stretch>
                      <a:fillRect/>
                    </a:stretch>
                  </pic:blipFill>
                  <pic:spPr bwMode="auto">
                    <a:xfrm>
                      <a:off x="0" y="0"/>
                      <a:ext cx="2597150" cy="885190"/>
                    </a:xfrm>
                    <a:prstGeom prst="rect">
                      <a:avLst/>
                    </a:prstGeom>
                    <a:noFill/>
                    <a:ln w="9525">
                      <a:noFill/>
                      <a:miter lim="800000"/>
                      <a:headEnd/>
                      <a:tailEnd/>
                    </a:ln>
                  </pic:spPr>
                </pic:pic>
              </a:graphicData>
            </a:graphic>
          </wp:inline>
        </w:drawing>
      </w:r>
      <w:r w:rsidR="00246FE7" w:rsidRPr="003A238A">
        <w:rPr>
          <w:rFonts w:ascii="Times New Roman" w:hAnsi="Times New Roman" w:cs="Times New Roman"/>
          <w:sz w:val="26"/>
          <w:szCs w:val="26"/>
        </w:rPr>
        <w:t>, где:</w:t>
      </w:r>
    </w:p>
    <w:p w14:paraId="5CCE8687" w14:textId="77777777" w:rsidR="00246FE7" w:rsidRPr="003A238A" w:rsidRDefault="00246FE7" w:rsidP="008052E9">
      <w:pPr>
        <w:rPr>
          <w:rFonts w:ascii="Times New Roman" w:hAnsi="Times New Roman" w:cs="Times New Roman"/>
          <w:sz w:val="26"/>
          <w:szCs w:val="26"/>
        </w:rPr>
      </w:pPr>
    </w:p>
    <w:p w14:paraId="7A0BD1AD" w14:textId="77777777" w:rsidR="00246FE7" w:rsidRPr="003A238A" w:rsidRDefault="00246FE7" w:rsidP="008052E9">
      <w:pPr>
        <w:rPr>
          <w:rFonts w:ascii="Times New Roman" w:hAnsi="Times New Roman" w:cs="Times New Roman"/>
          <w:sz w:val="26"/>
          <w:szCs w:val="26"/>
        </w:rPr>
      </w:pPr>
      <w:r w:rsidRPr="003A238A">
        <w:rPr>
          <w:rFonts w:ascii="Times New Roman" w:hAnsi="Times New Roman" w:cs="Times New Roman"/>
          <w:sz w:val="26"/>
          <w:szCs w:val="26"/>
        </w:rPr>
        <w:t xml:space="preserve">Е - эффективность реализации </w:t>
      </w:r>
      <w:r w:rsidR="0036031E" w:rsidRPr="003A238A">
        <w:rPr>
          <w:rFonts w:ascii="Times New Roman" w:hAnsi="Times New Roman" w:cs="Times New Roman"/>
          <w:sz w:val="26"/>
          <w:szCs w:val="26"/>
        </w:rPr>
        <w:t>Муниципальной</w:t>
      </w:r>
      <w:r w:rsidRPr="003A238A">
        <w:rPr>
          <w:rFonts w:ascii="Times New Roman" w:hAnsi="Times New Roman" w:cs="Times New Roman"/>
          <w:sz w:val="26"/>
          <w:szCs w:val="26"/>
        </w:rPr>
        <w:t xml:space="preserve"> программы (в процентах);</w:t>
      </w:r>
    </w:p>
    <w:p w14:paraId="3277E045" w14:textId="77777777" w:rsidR="00246FE7" w:rsidRPr="003A238A" w:rsidRDefault="00246FE7" w:rsidP="008052E9">
      <w:pPr>
        <w:rPr>
          <w:rFonts w:ascii="Times New Roman" w:hAnsi="Times New Roman" w:cs="Times New Roman"/>
          <w:sz w:val="26"/>
          <w:szCs w:val="26"/>
        </w:rPr>
      </w:pPr>
      <w:proofErr w:type="spellStart"/>
      <w:r w:rsidRPr="003A238A">
        <w:rPr>
          <w:rFonts w:ascii="Times New Roman" w:hAnsi="Times New Roman" w:cs="Times New Roman"/>
          <w:sz w:val="26"/>
          <w:szCs w:val="26"/>
        </w:rPr>
        <w:t>Tf</w:t>
      </w:r>
      <w:proofErr w:type="spellEnd"/>
      <w:r w:rsidRPr="003A238A">
        <w:rPr>
          <w:rFonts w:ascii="Times New Roman" w:hAnsi="Times New Roman" w:cs="Times New Roman"/>
          <w:sz w:val="26"/>
          <w:szCs w:val="26"/>
        </w:rPr>
        <w:t xml:space="preserve"> - фактические показатели, достигнутый в ходе реализации </w:t>
      </w:r>
      <w:r w:rsidR="0036031E" w:rsidRPr="003A238A">
        <w:rPr>
          <w:rFonts w:ascii="Times New Roman" w:hAnsi="Times New Roman" w:cs="Times New Roman"/>
          <w:sz w:val="26"/>
          <w:szCs w:val="26"/>
        </w:rPr>
        <w:t>Муниципальной</w:t>
      </w:r>
      <w:r w:rsidRPr="003A238A">
        <w:rPr>
          <w:rFonts w:ascii="Times New Roman" w:hAnsi="Times New Roman" w:cs="Times New Roman"/>
          <w:sz w:val="26"/>
          <w:szCs w:val="26"/>
        </w:rPr>
        <w:t xml:space="preserve"> программы;</w:t>
      </w:r>
    </w:p>
    <w:p w14:paraId="3BE38BD0" w14:textId="77777777" w:rsidR="00246FE7" w:rsidRPr="003A238A" w:rsidRDefault="00246FE7" w:rsidP="008052E9">
      <w:pPr>
        <w:rPr>
          <w:rFonts w:ascii="Times New Roman" w:hAnsi="Times New Roman" w:cs="Times New Roman"/>
          <w:sz w:val="26"/>
          <w:szCs w:val="26"/>
        </w:rPr>
      </w:pPr>
      <w:r w:rsidRPr="003A238A">
        <w:rPr>
          <w:rFonts w:ascii="Times New Roman" w:hAnsi="Times New Roman" w:cs="Times New Roman"/>
          <w:sz w:val="26"/>
          <w:szCs w:val="26"/>
        </w:rPr>
        <w:t xml:space="preserve">TN - нормативные показатели, утвержденные </w:t>
      </w:r>
      <w:r w:rsidR="0036031E" w:rsidRPr="003A238A">
        <w:rPr>
          <w:rFonts w:ascii="Times New Roman" w:hAnsi="Times New Roman" w:cs="Times New Roman"/>
          <w:sz w:val="26"/>
          <w:szCs w:val="26"/>
        </w:rPr>
        <w:t>Муниципальной</w:t>
      </w:r>
      <w:r w:rsidRPr="003A238A">
        <w:rPr>
          <w:rFonts w:ascii="Times New Roman" w:hAnsi="Times New Roman" w:cs="Times New Roman"/>
          <w:sz w:val="26"/>
          <w:szCs w:val="26"/>
        </w:rPr>
        <w:t xml:space="preserve"> программой;</w:t>
      </w:r>
    </w:p>
    <w:p w14:paraId="23776EC0" w14:textId="77777777" w:rsidR="00246FE7" w:rsidRPr="003A238A" w:rsidRDefault="00246FE7" w:rsidP="008052E9">
      <w:pPr>
        <w:rPr>
          <w:rFonts w:ascii="Times New Roman" w:hAnsi="Times New Roman" w:cs="Times New Roman"/>
          <w:sz w:val="26"/>
          <w:szCs w:val="26"/>
        </w:rPr>
      </w:pPr>
      <w:r w:rsidRPr="003A238A">
        <w:rPr>
          <w:rFonts w:ascii="Times New Roman" w:hAnsi="Times New Roman" w:cs="Times New Roman"/>
          <w:sz w:val="26"/>
          <w:szCs w:val="26"/>
        </w:rPr>
        <w:t>М - количество показателей.</w:t>
      </w:r>
    </w:p>
    <w:p w14:paraId="37E07A77" w14:textId="77777777" w:rsidR="007939DB" w:rsidRPr="003A238A" w:rsidRDefault="007939DB">
      <w:pPr>
        <w:widowControl/>
        <w:autoSpaceDE/>
        <w:autoSpaceDN/>
        <w:adjustRightInd/>
        <w:spacing w:after="200" w:line="276" w:lineRule="auto"/>
        <w:ind w:firstLine="0"/>
        <w:jc w:val="left"/>
        <w:rPr>
          <w:rStyle w:val="a3"/>
          <w:rFonts w:ascii="Times New Roman" w:hAnsi="Times New Roman" w:cs="Times New Roman"/>
          <w:color w:val="auto"/>
          <w:sz w:val="26"/>
          <w:szCs w:val="26"/>
        </w:rPr>
      </w:pPr>
      <w:r w:rsidRPr="003A238A">
        <w:rPr>
          <w:rStyle w:val="a3"/>
          <w:rFonts w:ascii="Times New Roman" w:hAnsi="Times New Roman" w:cs="Times New Roman"/>
          <w:color w:val="auto"/>
          <w:sz w:val="26"/>
          <w:szCs w:val="26"/>
        </w:rPr>
        <w:br w:type="page"/>
      </w:r>
    </w:p>
    <w:p w14:paraId="39C70258" w14:textId="77777777" w:rsidR="007939DB" w:rsidRPr="003A238A" w:rsidRDefault="007939DB" w:rsidP="007939DB">
      <w:pPr>
        <w:jc w:val="right"/>
        <w:rPr>
          <w:rStyle w:val="a3"/>
          <w:rFonts w:ascii="Times New Roman" w:hAnsi="Times New Roman" w:cs="Times New Roman"/>
          <w:b w:val="0"/>
          <w:color w:val="000000" w:themeColor="text1"/>
          <w:sz w:val="26"/>
          <w:szCs w:val="26"/>
        </w:rPr>
      </w:pPr>
      <w:bookmarkStart w:id="17" w:name="sub_30000"/>
      <w:r w:rsidRPr="003A238A">
        <w:rPr>
          <w:rStyle w:val="a3"/>
          <w:rFonts w:ascii="Times New Roman" w:hAnsi="Times New Roman" w:cs="Times New Roman"/>
          <w:b w:val="0"/>
          <w:color w:val="000000" w:themeColor="text1"/>
          <w:sz w:val="26"/>
          <w:szCs w:val="26"/>
        </w:rPr>
        <w:lastRenderedPageBreak/>
        <w:t>Приложение 1</w:t>
      </w:r>
    </w:p>
    <w:p w14:paraId="22B1BF04" w14:textId="77777777" w:rsidR="007939DB" w:rsidRPr="003A238A" w:rsidRDefault="007939DB" w:rsidP="007939DB">
      <w:pPr>
        <w:jc w:val="right"/>
        <w:rPr>
          <w:rStyle w:val="a4"/>
          <w:rFonts w:ascii="Times New Roman" w:hAnsi="Times New Roman" w:cs="Times New Roman"/>
          <w:b w:val="0"/>
          <w:color w:val="000000" w:themeColor="text1"/>
          <w:sz w:val="26"/>
          <w:szCs w:val="26"/>
        </w:rPr>
      </w:pPr>
      <w:r w:rsidRPr="003A238A">
        <w:rPr>
          <w:rStyle w:val="a3"/>
          <w:rFonts w:ascii="Times New Roman" w:hAnsi="Times New Roman" w:cs="Times New Roman"/>
          <w:b w:val="0"/>
          <w:color w:val="000000" w:themeColor="text1"/>
          <w:sz w:val="26"/>
          <w:szCs w:val="26"/>
        </w:rPr>
        <w:t xml:space="preserve">к </w:t>
      </w:r>
      <w:hyperlink w:anchor="sub_1000" w:history="1">
        <w:r w:rsidRPr="003A238A">
          <w:rPr>
            <w:rStyle w:val="a4"/>
            <w:rFonts w:ascii="Times New Roman" w:hAnsi="Times New Roman" w:cs="Times New Roman"/>
            <w:b w:val="0"/>
            <w:color w:val="000000" w:themeColor="text1"/>
            <w:sz w:val="26"/>
            <w:szCs w:val="26"/>
          </w:rPr>
          <w:t>Муниципальной программе</w:t>
        </w:r>
      </w:hyperlink>
      <w:r w:rsidRPr="003A238A">
        <w:rPr>
          <w:rStyle w:val="a4"/>
          <w:rFonts w:ascii="Times New Roman" w:hAnsi="Times New Roman" w:cs="Times New Roman"/>
          <w:b w:val="0"/>
          <w:color w:val="000000" w:themeColor="text1"/>
          <w:sz w:val="26"/>
          <w:szCs w:val="26"/>
        </w:rPr>
        <w:t xml:space="preserve"> </w:t>
      </w:r>
    </w:p>
    <w:p w14:paraId="17F9B627" w14:textId="77777777" w:rsidR="007939DB" w:rsidRPr="003A238A" w:rsidRDefault="007939DB" w:rsidP="007939DB">
      <w:pPr>
        <w:jc w:val="right"/>
        <w:rPr>
          <w:rStyle w:val="a3"/>
          <w:rFonts w:ascii="Times New Roman" w:hAnsi="Times New Roman" w:cs="Times New Roman"/>
          <w:b w:val="0"/>
          <w:color w:val="000000" w:themeColor="text1"/>
          <w:sz w:val="26"/>
          <w:szCs w:val="26"/>
        </w:rPr>
      </w:pPr>
      <w:r w:rsidRPr="003A238A">
        <w:rPr>
          <w:rStyle w:val="a4"/>
          <w:rFonts w:ascii="Times New Roman" w:hAnsi="Times New Roman" w:cs="Times New Roman"/>
          <w:b w:val="0"/>
          <w:color w:val="000000" w:themeColor="text1"/>
          <w:sz w:val="26"/>
          <w:szCs w:val="26"/>
        </w:rPr>
        <w:t>Атюрьевского муниципального района</w:t>
      </w:r>
    </w:p>
    <w:p w14:paraId="61CDA466" w14:textId="77777777" w:rsidR="007939DB" w:rsidRPr="003A238A" w:rsidRDefault="007939DB" w:rsidP="007939DB">
      <w:pPr>
        <w:pStyle w:val="1"/>
        <w:spacing w:before="0" w:after="0"/>
        <w:jc w:val="right"/>
        <w:rPr>
          <w:rFonts w:ascii="Times New Roman" w:hAnsi="Times New Roman" w:cs="Times New Roman"/>
          <w:sz w:val="26"/>
          <w:szCs w:val="26"/>
        </w:rPr>
      </w:pPr>
      <w:r w:rsidRPr="003A238A">
        <w:rPr>
          <w:rStyle w:val="a3"/>
          <w:rFonts w:ascii="Times New Roman" w:hAnsi="Times New Roman" w:cs="Times New Roman"/>
          <w:color w:val="000000" w:themeColor="text1"/>
          <w:sz w:val="26"/>
          <w:szCs w:val="26"/>
        </w:rPr>
        <w:t xml:space="preserve"> «Комплексное развитие сельских территорий»</w:t>
      </w:r>
    </w:p>
    <w:p w14:paraId="2928B9AB" w14:textId="77777777" w:rsidR="007939DB" w:rsidRPr="003A238A" w:rsidRDefault="007939DB" w:rsidP="007939DB">
      <w:pPr>
        <w:pStyle w:val="1"/>
        <w:spacing w:before="0" w:after="0"/>
        <w:rPr>
          <w:rFonts w:ascii="Times New Roman" w:hAnsi="Times New Roman" w:cs="Times New Roman"/>
          <w:sz w:val="26"/>
          <w:szCs w:val="26"/>
        </w:rPr>
      </w:pPr>
    </w:p>
    <w:p w14:paraId="1A679C15" w14:textId="77777777" w:rsidR="007939DB" w:rsidRPr="003A238A" w:rsidRDefault="007939DB" w:rsidP="007939DB">
      <w:pPr>
        <w:pStyle w:val="1"/>
        <w:spacing w:before="0" w:after="0"/>
        <w:rPr>
          <w:rFonts w:ascii="Times New Roman" w:hAnsi="Times New Roman" w:cs="Times New Roman"/>
          <w:sz w:val="26"/>
          <w:szCs w:val="26"/>
        </w:rPr>
      </w:pPr>
      <w:r w:rsidRPr="003A238A">
        <w:rPr>
          <w:rFonts w:ascii="Times New Roman" w:hAnsi="Times New Roman" w:cs="Times New Roman"/>
          <w:sz w:val="26"/>
          <w:szCs w:val="26"/>
        </w:rPr>
        <w:t>Паспорт</w:t>
      </w:r>
      <w:r w:rsidRPr="003A238A">
        <w:rPr>
          <w:rFonts w:ascii="Times New Roman" w:hAnsi="Times New Roman" w:cs="Times New Roman"/>
          <w:sz w:val="26"/>
          <w:szCs w:val="26"/>
        </w:rPr>
        <w:br/>
        <w:t>подпрограммы «Создание условий для обеспечения доступным и комфортным жильем сельского населения»</w:t>
      </w:r>
    </w:p>
    <w:p w14:paraId="13DB85A2" w14:textId="77777777" w:rsidR="007939DB" w:rsidRPr="003A238A" w:rsidRDefault="007939DB" w:rsidP="007939DB">
      <w:pPr>
        <w:rPr>
          <w:rFonts w:ascii="Times New Roman" w:hAnsi="Times New Roman" w:cs="Times New Roman"/>
          <w:sz w:val="26"/>
          <w:szCs w:val="26"/>
        </w:rPr>
      </w:pPr>
    </w:p>
    <w:tbl>
      <w:tblPr>
        <w:tblW w:w="9356"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20"/>
        <w:gridCol w:w="5436"/>
      </w:tblGrid>
      <w:tr w:rsidR="007939DB" w:rsidRPr="003A238A" w14:paraId="437BD759" w14:textId="77777777" w:rsidTr="000F1E76">
        <w:tc>
          <w:tcPr>
            <w:tcW w:w="3920" w:type="dxa"/>
            <w:tcBorders>
              <w:top w:val="nil"/>
              <w:left w:val="nil"/>
              <w:bottom w:val="nil"/>
              <w:right w:val="nil"/>
            </w:tcBorders>
          </w:tcPr>
          <w:p w14:paraId="67A24D93" w14:textId="77777777" w:rsidR="007939DB" w:rsidRPr="003A238A" w:rsidRDefault="007939DB" w:rsidP="000F1E76">
            <w:pPr>
              <w:pStyle w:val="ad"/>
              <w:rPr>
                <w:rStyle w:val="a3"/>
                <w:rFonts w:ascii="Times New Roman" w:hAnsi="Times New Roman" w:cs="Times New Roman"/>
                <w:sz w:val="26"/>
                <w:szCs w:val="26"/>
              </w:rPr>
            </w:pPr>
            <w:r w:rsidRPr="003A238A">
              <w:rPr>
                <w:rStyle w:val="a3"/>
                <w:rFonts w:ascii="Times New Roman" w:hAnsi="Times New Roman" w:cs="Times New Roman"/>
                <w:sz w:val="26"/>
                <w:szCs w:val="26"/>
              </w:rPr>
              <w:t>Наименование подпрограммы</w:t>
            </w:r>
          </w:p>
          <w:p w14:paraId="5886E34E" w14:textId="77777777" w:rsidR="007939DB" w:rsidRPr="003A238A" w:rsidRDefault="007939DB" w:rsidP="000F1E76">
            <w:pPr>
              <w:rPr>
                <w:rFonts w:ascii="Times New Roman" w:hAnsi="Times New Roman" w:cs="Times New Roman"/>
                <w:sz w:val="26"/>
                <w:szCs w:val="26"/>
              </w:rPr>
            </w:pPr>
          </w:p>
        </w:tc>
        <w:tc>
          <w:tcPr>
            <w:tcW w:w="5436" w:type="dxa"/>
            <w:tcBorders>
              <w:top w:val="nil"/>
              <w:left w:val="nil"/>
              <w:bottom w:val="nil"/>
              <w:right w:val="nil"/>
            </w:tcBorders>
          </w:tcPr>
          <w:p w14:paraId="49CB1E8C" w14:textId="77777777" w:rsidR="007939DB" w:rsidRPr="003A238A" w:rsidRDefault="007939DB" w:rsidP="000F1E76">
            <w:pPr>
              <w:pStyle w:val="aa"/>
              <w:rPr>
                <w:rFonts w:ascii="Times New Roman" w:hAnsi="Times New Roman" w:cs="Times New Roman"/>
                <w:sz w:val="26"/>
                <w:szCs w:val="26"/>
              </w:rPr>
            </w:pPr>
            <w:r w:rsidRPr="003A238A">
              <w:rPr>
                <w:rFonts w:ascii="Times New Roman" w:hAnsi="Times New Roman" w:cs="Times New Roman"/>
                <w:sz w:val="26"/>
                <w:szCs w:val="26"/>
              </w:rPr>
              <w:t>Создание условий для обеспечения доступным и комфортным жильем сельского населения (далее – подпрограмма)</w:t>
            </w:r>
          </w:p>
          <w:p w14:paraId="105FBA54" w14:textId="77777777" w:rsidR="007939DB" w:rsidRPr="003A238A" w:rsidRDefault="007939DB" w:rsidP="000F1E76">
            <w:pPr>
              <w:rPr>
                <w:rFonts w:ascii="Times New Roman" w:hAnsi="Times New Roman" w:cs="Times New Roman"/>
                <w:sz w:val="26"/>
                <w:szCs w:val="26"/>
              </w:rPr>
            </w:pPr>
          </w:p>
        </w:tc>
      </w:tr>
      <w:tr w:rsidR="007939DB" w:rsidRPr="003A238A" w14:paraId="41C1FDB0" w14:textId="77777777" w:rsidTr="000F1E76">
        <w:tc>
          <w:tcPr>
            <w:tcW w:w="3920" w:type="dxa"/>
            <w:tcBorders>
              <w:top w:val="nil"/>
              <w:left w:val="nil"/>
              <w:bottom w:val="nil"/>
              <w:right w:val="nil"/>
            </w:tcBorders>
          </w:tcPr>
          <w:p w14:paraId="010138F8" w14:textId="77777777" w:rsidR="007939DB" w:rsidRPr="003A238A" w:rsidRDefault="007939DB" w:rsidP="000F1E76">
            <w:pPr>
              <w:pStyle w:val="ad"/>
              <w:rPr>
                <w:rStyle w:val="a3"/>
                <w:rFonts w:ascii="Times New Roman" w:hAnsi="Times New Roman" w:cs="Times New Roman"/>
                <w:sz w:val="26"/>
                <w:szCs w:val="26"/>
              </w:rPr>
            </w:pPr>
            <w:r w:rsidRPr="003A238A">
              <w:rPr>
                <w:rStyle w:val="a3"/>
                <w:rFonts w:ascii="Times New Roman" w:hAnsi="Times New Roman" w:cs="Times New Roman"/>
                <w:sz w:val="26"/>
                <w:szCs w:val="26"/>
              </w:rPr>
              <w:t>Ответственный исполнитель подпрограммы</w:t>
            </w:r>
          </w:p>
          <w:p w14:paraId="26F32816" w14:textId="77777777" w:rsidR="007939DB" w:rsidRPr="003A238A" w:rsidRDefault="007939DB" w:rsidP="000F1E76">
            <w:pPr>
              <w:rPr>
                <w:rFonts w:ascii="Times New Roman" w:hAnsi="Times New Roman" w:cs="Times New Roman"/>
                <w:sz w:val="26"/>
                <w:szCs w:val="26"/>
              </w:rPr>
            </w:pPr>
          </w:p>
        </w:tc>
        <w:tc>
          <w:tcPr>
            <w:tcW w:w="5436" w:type="dxa"/>
            <w:tcBorders>
              <w:top w:val="nil"/>
              <w:left w:val="nil"/>
              <w:bottom w:val="nil"/>
              <w:right w:val="nil"/>
            </w:tcBorders>
          </w:tcPr>
          <w:p w14:paraId="59558AFD" w14:textId="77777777" w:rsidR="007939DB" w:rsidRPr="003A238A" w:rsidRDefault="007939DB" w:rsidP="000F1E76">
            <w:pPr>
              <w:pStyle w:val="aa"/>
              <w:rPr>
                <w:rFonts w:ascii="Times New Roman" w:hAnsi="Times New Roman" w:cs="Times New Roman"/>
                <w:sz w:val="26"/>
                <w:szCs w:val="26"/>
              </w:rPr>
            </w:pPr>
            <w:r w:rsidRPr="003A238A">
              <w:rPr>
                <w:rFonts w:ascii="Times New Roman" w:hAnsi="Times New Roman" w:cs="Times New Roman"/>
                <w:sz w:val="26"/>
                <w:szCs w:val="26"/>
              </w:rPr>
              <w:t>Администрация Атюрьевского муниципального района РМ</w:t>
            </w:r>
          </w:p>
        </w:tc>
      </w:tr>
      <w:tr w:rsidR="007939DB" w:rsidRPr="003A238A" w14:paraId="727412F1" w14:textId="77777777" w:rsidTr="000F1E76">
        <w:tc>
          <w:tcPr>
            <w:tcW w:w="3920" w:type="dxa"/>
            <w:tcBorders>
              <w:top w:val="nil"/>
              <w:left w:val="nil"/>
              <w:bottom w:val="nil"/>
              <w:right w:val="nil"/>
            </w:tcBorders>
          </w:tcPr>
          <w:p w14:paraId="4A2E2F24" w14:textId="77777777" w:rsidR="007939DB" w:rsidRPr="003A238A" w:rsidRDefault="007939DB" w:rsidP="000F1E76">
            <w:pPr>
              <w:pStyle w:val="ad"/>
              <w:rPr>
                <w:rFonts w:ascii="Times New Roman" w:hAnsi="Times New Roman" w:cs="Times New Roman"/>
                <w:sz w:val="26"/>
                <w:szCs w:val="26"/>
              </w:rPr>
            </w:pPr>
            <w:r w:rsidRPr="003A238A">
              <w:rPr>
                <w:rStyle w:val="a3"/>
                <w:rFonts w:ascii="Times New Roman" w:hAnsi="Times New Roman" w:cs="Times New Roman"/>
                <w:sz w:val="26"/>
                <w:szCs w:val="26"/>
              </w:rPr>
              <w:t>Цели подпрограммы</w:t>
            </w:r>
          </w:p>
        </w:tc>
        <w:tc>
          <w:tcPr>
            <w:tcW w:w="5436" w:type="dxa"/>
            <w:tcBorders>
              <w:top w:val="nil"/>
              <w:left w:val="nil"/>
              <w:bottom w:val="nil"/>
              <w:right w:val="nil"/>
            </w:tcBorders>
          </w:tcPr>
          <w:p w14:paraId="68D348A0" w14:textId="77777777" w:rsidR="007939DB" w:rsidRPr="003A238A" w:rsidRDefault="007939DB" w:rsidP="000F1E76">
            <w:pPr>
              <w:pStyle w:val="aa"/>
              <w:rPr>
                <w:rFonts w:ascii="Times New Roman" w:hAnsi="Times New Roman" w:cs="Times New Roman"/>
                <w:sz w:val="26"/>
                <w:szCs w:val="26"/>
              </w:rPr>
            </w:pPr>
            <w:r w:rsidRPr="003A238A">
              <w:rPr>
                <w:rFonts w:ascii="Times New Roman" w:hAnsi="Times New Roman" w:cs="Times New Roman"/>
                <w:sz w:val="26"/>
                <w:szCs w:val="26"/>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14:paraId="0C960615" w14:textId="77777777" w:rsidR="007939DB" w:rsidRPr="003A238A" w:rsidRDefault="007939DB" w:rsidP="000F1E76">
            <w:pPr>
              <w:rPr>
                <w:rFonts w:ascii="Times New Roman" w:hAnsi="Times New Roman" w:cs="Times New Roman"/>
                <w:sz w:val="26"/>
                <w:szCs w:val="26"/>
              </w:rPr>
            </w:pPr>
          </w:p>
        </w:tc>
      </w:tr>
      <w:tr w:rsidR="007939DB" w:rsidRPr="003A238A" w14:paraId="4AC34249" w14:textId="77777777" w:rsidTr="000F1E76">
        <w:tc>
          <w:tcPr>
            <w:tcW w:w="3920" w:type="dxa"/>
            <w:tcBorders>
              <w:top w:val="nil"/>
              <w:left w:val="nil"/>
              <w:bottom w:val="nil"/>
              <w:right w:val="nil"/>
            </w:tcBorders>
          </w:tcPr>
          <w:p w14:paraId="6A07940B" w14:textId="77777777" w:rsidR="007939DB" w:rsidRPr="003A238A" w:rsidRDefault="007939DB" w:rsidP="000F1E76">
            <w:pPr>
              <w:pStyle w:val="ad"/>
              <w:rPr>
                <w:rFonts w:ascii="Times New Roman" w:hAnsi="Times New Roman" w:cs="Times New Roman"/>
                <w:sz w:val="26"/>
                <w:szCs w:val="26"/>
              </w:rPr>
            </w:pPr>
            <w:r w:rsidRPr="003A238A">
              <w:rPr>
                <w:rStyle w:val="a3"/>
                <w:rFonts w:ascii="Times New Roman" w:hAnsi="Times New Roman" w:cs="Times New Roman"/>
                <w:sz w:val="26"/>
                <w:szCs w:val="26"/>
              </w:rPr>
              <w:t>Задачи подпрограммы</w:t>
            </w:r>
          </w:p>
        </w:tc>
        <w:tc>
          <w:tcPr>
            <w:tcW w:w="5436" w:type="dxa"/>
            <w:tcBorders>
              <w:top w:val="nil"/>
              <w:left w:val="nil"/>
              <w:bottom w:val="nil"/>
              <w:right w:val="nil"/>
            </w:tcBorders>
          </w:tcPr>
          <w:p w14:paraId="3FC76ACC" w14:textId="77777777" w:rsidR="007939DB" w:rsidRPr="003A238A" w:rsidRDefault="007939DB" w:rsidP="000F1E76">
            <w:pPr>
              <w:ind w:firstLine="0"/>
              <w:rPr>
                <w:rFonts w:ascii="Times New Roman" w:hAnsi="Times New Roman" w:cs="Times New Roman"/>
                <w:sz w:val="26"/>
                <w:szCs w:val="26"/>
              </w:rPr>
            </w:pPr>
            <w:r w:rsidRPr="003A238A">
              <w:rPr>
                <w:rFonts w:ascii="Times New Roman" w:hAnsi="Times New Roman" w:cs="Times New Roman"/>
                <w:sz w:val="26"/>
                <w:szCs w:val="26"/>
              </w:rPr>
              <w:t>реализация мероприятия по строительству или приобретению жилья предоставляемого гражданам, проживающим на сельских территориях, в том числе по договору найма жилого помещения;</w:t>
            </w:r>
          </w:p>
          <w:p w14:paraId="6058F72A" w14:textId="77777777" w:rsidR="007939DB" w:rsidRPr="003A238A" w:rsidRDefault="007939DB" w:rsidP="000F1E76">
            <w:pPr>
              <w:ind w:firstLine="0"/>
              <w:rPr>
                <w:rFonts w:ascii="Times New Roman" w:hAnsi="Times New Roman" w:cs="Times New Roman"/>
                <w:sz w:val="26"/>
                <w:szCs w:val="26"/>
              </w:rPr>
            </w:pPr>
            <w:r w:rsidRPr="003A238A">
              <w:rPr>
                <w:rFonts w:ascii="Times New Roman" w:hAnsi="Times New Roman" w:cs="Times New Roman"/>
                <w:sz w:val="26"/>
                <w:szCs w:val="26"/>
              </w:rPr>
              <w:t>внедрение инструментов льготной сельской ипотеки на строительство (приобретение) жилья гражданам, проживающим на сельских территориях;</w:t>
            </w:r>
          </w:p>
          <w:p w14:paraId="500EE50B" w14:textId="77777777" w:rsidR="007939DB" w:rsidRPr="003A238A" w:rsidRDefault="007939DB" w:rsidP="000F1E76">
            <w:pPr>
              <w:ind w:firstLine="0"/>
              <w:rPr>
                <w:rFonts w:ascii="Times New Roman" w:hAnsi="Times New Roman" w:cs="Times New Roman"/>
                <w:sz w:val="26"/>
                <w:szCs w:val="26"/>
              </w:rPr>
            </w:pPr>
            <w:r w:rsidRPr="003A238A">
              <w:rPr>
                <w:rFonts w:ascii="Times New Roman" w:hAnsi="Times New Roman" w:cs="Times New Roman"/>
                <w:sz w:val="26"/>
                <w:szCs w:val="26"/>
              </w:rPr>
              <w:t>обустройство инженерной инфраструктурой и благоустройство площадок, расположенных на сельских территориях, под компактную жилищную застройку</w:t>
            </w:r>
          </w:p>
          <w:p w14:paraId="6675A837" w14:textId="77777777" w:rsidR="007939DB" w:rsidRPr="003A238A" w:rsidRDefault="007939DB" w:rsidP="000F1E76">
            <w:pPr>
              <w:ind w:firstLine="0"/>
              <w:rPr>
                <w:rFonts w:ascii="Times New Roman" w:hAnsi="Times New Roman" w:cs="Times New Roman"/>
                <w:sz w:val="26"/>
                <w:szCs w:val="26"/>
              </w:rPr>
            </w:pPr>
          </w:p>
        </w:tc>
      </w:tr>
      <w:tr w:rsidR="007939DB" w:rsidRPr="003A238A" w14:paraId="1DEE5043" w14:textId="77777777" w:rsidTr="000F1E76">
        <w:tc>
          <w:tcPr>
            <w:tcW w:w="3920" w:type="dxa"/>
            <w:tcBorders>
              <w:top w:val="nil"/>
              <w:left w:val="nil"/>
              <w:bottom w:val="nil"/>
              <w:right w:val="nil"/>
            </w:tcBorders>
          </w:tcPr>
          <w:p w14:paraId="3FD2D179" w14:textId="77777777" w:rsidR="007939DB" w:rsidRPr="003A238A" w:rsidRDefault="007939DB" w:rsidP="000F1E76">
            <w:pPr>
              <w:pStyle w:val="ad"/>
              <w:rPr>
                <w:rFonts w:ascii="Times New Roman" w:hAnsi="Times New Roman" w:cs="Times New Roman"/>
                <w:sz w:val="26"/>
                <w:szCs w:val="26"/>
              </w:rPr>
            </w:pPr>
            <w:r w:rsidRPr="003A238A">
              <w:rPr>
                <w:rStyle w:val="a3"/>
                <w:rFonts w:ascii="Times New Roman" w:hAnsi="Times New Roman" w:cs="Times New Roman"/>
                <w:color w:val="auto"/>
                <w:sz w:val="26"/>
                <w:szCs w:val="26"/>
              </w:rPr>
              <w:t>Целевые индикаторы и показатели подпрограммы</w:t>
            </w:r>
          </w:p>
        </w:tc>
        <w:tc>
          <w:tcPr>
            <w:tcW w:w="5436" w:type="dxa"/>
            <w:tcBorders>
              <w:top w:val="nil"/>
              <w:left w:val="nil"/>
              <w:bottom w:val="nil"/>
              <w:right w:val="nil"/>
            </w:tcBorders>
          </w:tcPr>
          <w:p w14:paraId="15BAD877" w14:textId="77777777" w:rsidR="007939DB" w:rsidRPr="003A238A" w:rsidRDefault="007939DB" w:rsidP="000F1E76">
            <w:pPr>
              <w:pStyle w:val="aa"/>
              <w:rPr>
                <w:rFonts w:ascii="Times New Roman" w:hAnsi="Times New Roman" w:cs="Times New Roman"/>
                <w:sz w:val="26"/>
                <w:szCs w:val="26"/>
              </w:rPr>
            </w:pPr>
            <w:r w:rsidRPr="003A238A">
              <w:rPr>
                <w:rFonts w:ascii="Times New Roman" w:hAnsi="Times New Roman" w:cs="Times New Roman"/>
                <w:sz w:val="26"/>
                <w:szCs w:val="26"/>
              </w:rPr>
              <w:t>ввод жилых помещений (жилых домов) для граждан, проживающих на сельских территориях – 3,7 тыс. кв. метров жилья;</w:t>
            </w:r>
          </w:p>
          <w:p w14:paraId="3C0F07FA" w14:textId="77777777" w:rsidR="007939DB" w:rsidRPr="003A238A" w:rsidRDefault="007939DB" w:rsidP="000F1E76">
            <w:pPr>
              <w:pStyle w:val="aa"/>
              <w:rPr>
                <w:rFonts w:ascii="Times New Roman" w:hAnsi="Times New Roman" w:cs="Times New Roman"/>
                <w:sz w:val="26"/>
                <w:szCs w:val="26"/>
              </w:rPr>
            </w:pPr>
            <w:r w:rsidRPr="003A238A">
              <w:rPr>
                <w:rFonts w:ascii="Times New Roman" w:hAnsi="Times New Roman" w:cs="Times New Roman"/>
                <w:sz w:val="26"/>
                <w:szCs w:val="26"/>
              </w:rPr>
              <w:t xml:space="preserve">ввод жилых помещений (жилых домов), предоставляемых на условиях найма гражданам, проживающим на сельских территориях – 360 кв. метров жилья; </w:t>
            </w:r>
          </w:p>
          <w:p w14:paraId="27B1C4E2" w14:textId="77777777" w:rsidR="007939DB" w:rsidRPr="003A238A" w:rsidRDefault="007939DB" w:rsidP="000F1E76">
            <w:pPr>
              <w:pStyle w:val="ad"/>
              <w:jc w:val="both"/>
              <w:rPr>
                <w:rFonts w:ascii="Times New Roman" w:hAnsi="Times New Roman" w:cs="Times New Roman"/>
                <w:sz w:val="26"/>
                <w:szCs w:val="26"/>
              </w:rPr>
            </w:pPr>
            <w:r w:rsidRPr="003A238A">
              <w:rPr>
                <w:rFonts w:ascii="Times New Roman" w:hAnsi="Times New Roman" w:cs="Times New Roman"/>
                <w:sz w:val="26"/>
                <w:szCs w:val="26"/>
              </w:rPr>
              <w:t>предоставление 54 жилищных (ипотечных) кредитов (займов) гражданам, для строительства (приобретения) жилых помещений (жилых домов) на сельских территориях;</w:t>
            </w:r>
          </w:p>
          <w:p w14:paraId="69DADB61" w14:textId="77777777" w:rsidR="007939DB" w:rsidRPr="003A238A" w:rsidRDefault="007939DB" w:rsidP="000F1E76">
            <w:pPr>
              <w:ind w:firstLine="0"/>
              <w:rPr>
                <w:rFonts w:ascii="Times New Roman" w:hAnsi="Times New Roman" w:cs="Times New Roman"/>
                <w:sz w:val="26"/>
                <w:szCs w:val="26"/>
              </w:rPr>
            </w:pPr>
            <w:r w:rsidRPr="003A238A">
              <w:rPr>
                <w:rFonts w:ascii="Times New Roman" w:hAnsi="Times New Roman" w:cs="Times New Roman"/>
                <w:sz w:val="26"/>
                <w:szCs w:val="26"/>
              </w:rPr>
              <w:lastRenderedPageBreak/>
              <w:t xml:space="preserve">реализация 1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 </w:t>
            </w:r>
          </w:p>
          <w:p w14:paraId="0C1F0ACF" w14:textId="77777777" w:rsidR="007939DB" w:rsidRPr="003A238A" w:rsidRDefault="007939DB" w:rsidP="000F1E76">
            <w:pPr>
              <w:pStyle w:val="aa"/>
              <w:rPr>
                <w:rFonts w:ascii="Times New Roman" w:hAnsi="Times New Roman" w:cs="Times New Roman"/>
                <w:sz w:val="26"/>
                <w:szCs w:val="26"/>
              </w:rPr>
            </w:pPr>
          </w:p>
        </w:tc>
      </w:tr>
      <w:tr w:rsidR="007939DB" w:rsidRPr="003A238A" w14:paraId="5CAF7F0A" w14:textId="77777777" w:rsidTr="000F1E76">
        <w:tc>
          <w:tcPr>
            <w:tcW w:w="3920" w:type="dxa"/>
            <w:tcBorders>
              <w:top w:val="nil"/>
              <w:left w:val="nil"/>
              <w:bottom w:val="nil"/>
              <w:right w:val="nil"/>
            </w:tcBorders>
          </w:tcPr>
          <w:p w14:paraId="5A89E27F" w14:textId="77777777" w:rsidR="007939DB" w:rsidRPr="003A238A" w:rsidRDefault="007939DB" w:rsidP="000F1E76">
            <w:pPr>
              <w:pStyle w:val="ad"/>
              <w:rPr>
                <w:rFonts w:ascii="Times New Roman" w:hAnsi="Times New Roman" w:cs="Times New Roman"/>
                <w:sz w:val="26"/>
                <w:szCs w:val="26"/>
              </w:rPr>
            </w:pPr>
            <w:r w:rsidRPr="003A238A">
              <w:rPr>
                <w:rStyle w:val="a3"/>
                <w:rFonts w:ascii="Times New Roman" w:hAnsi="Times New Roman" w:cs="Times New Roman"/>
                <w:sz w:val="26"/>
                <w:szCs w:val="26"/>
              </w:rPr>
              <w:lastRenderedPageBreak/>
              <w:t>Этапы и сроки реализации подпрограммы</w:t>
            </w:r>
          </w:p>
        </w:tc>
        <w:tc>
          <w:tcPr>
            <w:tcW w:w="5436" w:type="dxa"/>
            <w:tcBorders>
              <w:top w:val="nil"/>
              <w:left w:val="nil"/>
              <w:bottom w:val="nil"/>
              <w:right w:val="nil"/>
            </w:tcBorders>
          </w:tcPr>
          <w:p w14:paraId="76C2F8E7" w14:textId="77777777" w:rsidR="007939DB" w:rsidRPr="003A238A" w:rsidRDefault="0088056E" w:rsidP="000F1E76">
            <w:pPr>
              <w:pStyle w:val="aa"/>
              <w:rPr>
                <w:rFonts w:ascii="Times New Roman" w:hAnsi="Times New Roman" w:cs="Times New Roman"/>
                <w:sz w:val="26"/>
                <w:szCs w:val="26"/>
              </w:rPr>
            </w:pPr>
            <w:r>
              <w:rPr>
                <w:rFonts w:ascii="Times New Roman" w:hAnsi="Times New Roman" w:cs="Times New Roman"/>
                <w:sz w:val="26"/>
                <w:szCs w:val="26"/>
              </w:rPr>
              <w:t>1 января 2023 – 31 декабря 2030</w:t>
            </w:r>
            <w:r w:rsidR="007939DB" w:rsidRPr="003A238A">
              <w:rPr>
                <w:rFonts w:ascii="Times New Roman" w:hAnsi="Times New Roman" w:cs="Times New Roman"/>
                <w:sz w:val="26"/>
                <w:szCs w:val="26"/>
              </w:rPr>
              <w:t> годы</w:t>
            </w:r>
          </w:p>
          <w:p w14:paraId="30D39CCC" w14:textId="77777777" w:rsidR="007939DB" w:rsidRPr="003A238A" w:rsidRDefault="007939DB" w:rsidP="000F1E76">
            <w:pPr>
              <w:pStyle w:val="aa"/>
              <w:rPr>
                <w:rFonts w:ascii="Times New Roman" w:hAnsi="Times New Roman" w:cs="Times New Roman"/>
                <w:sz w:val="26"/>
                <w:szCs w:val="26"/>
              </w:rPr>
            </w:pPr>
          </w:p>
          <w:p w14:paraId="413300B9" w14:textId="77777777" w:rsidR="007939DB" w:rsidRPr="003A238A" w:rsidRDefault="007939DB" w:rsidP="000F1E76">
            <w:pPr>
              <w:rPr>
                <w:rFonts w:ascii="Times New Roman" w:hAnsi="Times New Roman" w:cs="Times New Roman"/>
                <w:sz w:val="26"/>
                <w:szCs w:val="26"/>
              </w:rPr>
            </w:pPr>
          </w:p>
        </w:tc>
      </w:tr>
      <w:tr w:rsidR="007939DB" w:rsidRPr="003A238A" w14:paraId="4EF30E2E" w14:textId="77777777" w:rsidTr="000F1E76">
        <w:tc>
          <w:tcPr>
            <w:tcW w:w="3920" w:type="dxa"/>
            <w:tcBorders>
              <w:top w:val="nil"/>
              <w:left w:val="nil"/>
              <w:bottom w:val="nil"/>
              <w:right w:val="nil"/>
            </w:tcBorders>
          </w:tcPr>
          <w:p w14:paraId="53A9878F" w14:textId="77777777" w:rsidR="007939DB" w:rsidRPr="003A238A" w:rsidRDefault="007939DB" w:rsidP="000F1E76">
            <w:pPr>
              <w:pStyle w:val="aa"/>
              <w:rPr>
                <w:rFonts w:ascii="Times New Roman" w:hAnsi="Times New Roman" w:cs="Times New Roman"/>
                <w:sz w:val="26"/>
                <w:szCs w:val="26"/>
              </w:rPr>
            </w:pPr>
            <w:r w:rsidRPr="003A238A">
              <w:rPr>
                <w:rStyle w:val="a3"/>
                <w:rFonts w:ascii="Times New Roman" w:hAnsi="Times New Roman" w:cs="Times New Roman"/>
                <w:color w:val="auto"/>
                <w:sz w:val="26"/>
                <w:szCs w:val="26"/>
              </w:rPr>
              <w:t>Объемы финансирования подпрограммы</w:t>
            </w:r>
          </w:p>
        </w:tc>
        <w:tc>
          <w:tcPr>
            <w:tcW w:w="5436" w:type="dxa"/>
            <w:tcBorders>
              <w:top w:val="nil"/>
              <w:left w:val="nil"/>
              <w:bottom w:val="nil"/>
              <w:right w:val="nil"/>
            </w:tcBorders>
          </w:tcPr>
          <w:p w14:paraId="29C26C7E" w14:textId="77777777" w:rsidR="007939DB" w:rsidRPr="003A238A" w:rsidRDefault="007939DB" w:rsidP="000F1E76">
            <w:pPr>
              <w:pStyle w:val="aa"/>
              <w:rPr>
                <w:rFonts w:ascii="Times New Roman" w:hAnsi="Times New Roman" w:cs="Times New Roman"/>
                <w:sz w:val="26"/>
                <w:szCs w:val="26"/>
              </w:rPr>
            </w:pPr>
            <w:r w:rsidRPr="003A238A">
              <w:rPr>
                <w:rFonts w:ascii="Times New Roman" w:hAnsi="Times New Roman" w:cs="Times New Roman"/>
                <w:sz w:val="26"/>
                <w:szCs w:val="26"/>
              </w:rPr>
              <w:t>общий объем финансирования подпрограммы составит:</w:t>
            </w:r>
          </w:p>
          <w:p w14:paraId="22C8D4B3" w14:textId="77777777" w:rsidR="002642F6" w:rsidRDefault="007939DB" w:rsidP="00591635">
            <w:pPr>
              <w:pStyle w:val="aa"/>
              <w:rPr>
                <w:rFonts w:ascii="Times New Roman" w:hAnsi="Times New Roman" w:cs="Times New Roman"/>
                <w:sz w:val="26"/>
                <w:szCs w:val="26"/>
              </w:rPr>
            </w:pPr>
            <w:r w:rsidRPr="003A238A">
              <w:rPr>
                <w:rFonts w:ascii="Times New Roman" w:hAnsi="Times New Roman" w:cs="Times New Roman"/>
                <w:sz w:val="26"/>
                <w:szCs w:val="26"/>
              </w:rPr>
              <w:t xml:space="preserve">за счет всех источников финансирования – </w:t>
            </w:r>
            <w:r w:rsidR="002642F6">
              <w:rPr>
                <w:rFonts w:ascii="Times New Roman" w:hAnsi="Times New Roman" w:cs="Times New Roman"/>
                <w:sz w:val="26"/>
                <w:szCs w:val="26"/>
              </w:rPr>
              <w:t>159832,4</w:t>
            </w:r>
          </w:p>
          <w:p w14:paraId="0D948FFA" w14:textId="77777777" w:rsidR="00591635" w:rsidRPr="003A238A" w:rsidRDefault="002642F6" w:rsidP="00591635">
            <w:pPr>
              <w:pStyle w:val="aa"/>
              <w:rPr>
                <w:rFonts w:ascii="Times New Roman" w:hAnsi="Times New Roman" w:cs="Times New Roman"/>
                <w:sz w:val="26"/>
                <w:szCs w:val="26"/>
              </w:rPr>
            </w:pPr>
            <w:r>
              <w:rPr>
                <w:rFonts w:ascii="Times New Roman" w:hAnsi="Times New Roman" w:cs="Times New Roman"/>
                <w:sz w:val="26"/>
                <w:szCs w:val="26"/>
              </w:rPr>
              <w:t>2</w:t>
            </w:r>
            <w:r w:rsidR="00591635" w:rsidRPr="003A238A">
              <w:rPr>
                <w:rFonts w:ascii="Times New Roman" w:hAnsi="Times New Roman" w:cs="Times New Roman"/>
                <w:sz w:val="26"/>
                <w:szCs w:val="26"/>
              </w:rPr>
              <w:t xml:space="preserve">023 год – </w:t>
            </w:r>
            <w:r w:rsidR="00E6441B">
              <w:rPr>
                <w:rFonts w:ascii="Times New Roman" w:hAnsi="Times New Roman" w:cs="Times New Roman"/>
                <w:sz w:val="26"/>
                <w:szCs w:val="26"/>
              </w:rPr>
              <w:t>6566,5</w:t>
            </w:r>
            <w:r w:rsidR="00591635" w:rsidRPr="003A238A">
              <w:rPr>
                <w:rFonts w:ascii="Times New Roman" w:hAnsi="Times New Roman" w:cs="Times New Roman"/>
                <w:sz w:val="26"/>
                <w:szCs w:val="26"/>
              </w:rPr>
              <w:t> тыс. рублей,</w:t>
            </w:r>
          </w:p>
          <w:p w14:paraId="17641F19" w14:textId="77777777" w:rsidR="00591635" w:rsidRPr="003A238A" w:rsidRDefault="00591635" w:rsidP="00591635">
            <w:pPr>
              <w:pStyle w:val="aa"/>
              <w:rPr>
                <w:rFonts w:ascii="Times New Roman" w:hAnsi="Times New Roman" w:cs="Times New Roman"/>
                <w:sz w:val="26"/>
                <w:szCs w:val="26"/>
              </w:rPr>
            </w:pPr>
            <w:r w:rsidRPr="003A238A">
              <w:rPr>
                <w:rFonts w:ascii="Times New Roman" w:hAnsi="Times New Roman" w:cs="Times New Roman"/>
                <w:sz w:val="26"/>
                <w:szCs w:val="26"/>
              </w:rPr>
              <w:t xml:space="preserve">2024 год – </w:t>
            </w:r>
            <w:r w:rsidR="00E6441B">
              <w:rPr>
                <w:rFonts w:ascii="Times New Roman" w:hAnsi="Times New Roman" w:cs="Times New Roman"/>
                <w:sz w:val="26"/>
                <w:szCs w:val="26"/>
              </w:rPr>
              <w:t>13484,0</w:t>
            </w:r>
            <w:r w:rsidRPr="003A238A">
              <w:rPr>
                <w:rFonts w:ascii="Times New Roman" w:hAnsi="Times New Roman" w:cs="Times New Roman"/>
                <w:sz w:val="26"/>
                <w:szCs w:val="26"/>
              </w:rPr>
              <w:t> тыс. рублей,</w:t>
            </w:r>
          </w:p>
          <w:p w14:paraId="7709BB2D" w14:textId="77777777" w:rsidR="00591635" w:rsidRPr="003A238A" w:rsidRDefault="00591635" w:rsidP="00591635">
            <w:pPr>
              <w:ind w:firstLine="0"/>
              <w:rPr>
                <w:rFonts w:ascii="Times New Roman" w:hAnsi="Times New Roman" w:cs="Times New Roman"/>
                <w:sz w:val="26"/>
                <w:szCs w:val="26"/>
              </w:rPr>
            </w:pPr>
            <w:r w:rsidRPr="003A238A">
              <w:rPr>
                <w:rFonts w:ascii="Times New Roman" w:hAnsi="Times New Roman" w:cs="Times New Roman"/>
                <w:sz w:val="26"/>
                <w:szCs w:val="26"/>
              </w:rPr>
              <w:t xml:space="preserve">2025 год – </w:t>
            </w:r>
            <w:r w:rsidR="00E6441B">
              <w:rPr>
                <w:rFonts w:ascii="Times New Roman" w:hAnsi="Times New Roman" w:cs="Times New Roman"/>
                <w:sz w:val="26"/>
                <w:szCs w:val="26"/>
              </w:rPr>
              <w:t>23611,3</w:t>
            </w:r>
            <w:r w:rsidRPr="003A238A">
              <w:rPr>
                <w:rFonts w:ascii="Times New Roman" w:hAnsi="Times New Roman" w:cs="Times New Roman"/>
                <w:sz w:val="26"/>
                <w:szCs w:val="26"/>
              </w:rPr>
              <w:t xml:space="preserve"> </w:t>
            </w:r>
            <w:r>
              <w:rPr>
                <w:rFonts w:ascii="Times New Roman" w:hAnsi="Times New Roman" w:cs="Times New Roman"/>
                <w:sz w:val="26"/>
                <w:szCs w:val="26"/>
              </w:rPr>
              <w:t xml:space="preserve"> тыс. </w:t>
            </w:r>
            <w:r w:rsidRPr="003A238A">
              <w:rPr>
                <w:rFonts w:ascii="Times New Roman" w:hAnsi="Times New Roman" w:cs="Times New Roman"/>
                <w:sz w:val="26"/>
                <w:szCs w:val="26"/>
              </w:rPr>
              <w:t>рублей.</w:t>
            </w:r>
          </w:p>
          <w:p w14:paraId="4B5E96EC" w14:textId="77777777" w:rsidR="00591635" w:rsidRPr="003A238A" w:rsidRDefault="00591635" w:rsidP="00591635">
            <w:pPr>
              <w:pStyle w:val="aa"/>
              <w:rPr>
                <w:rFonts w:ascii="Times New Roman" w:hAnsi="Times New Roman" w:cs="Times New Roman"/>
                <w:sz w:val="26"/>
                <w:szCs w:val="26"/>
              </w:rPr>
            </w:pPr>
            <w:r w:rsidRPr="003A238A">
              <w:rPr>
                <w:rFonts w:ascii="Times New Roman" w:hAnsi="Times New Roman" w:cs="Times New Roman"/>
                <w:sz w:val="26"/>
                <w:szCs w:val="26"/>
              </w:rPr>
              <w:t xml:space="preserve">2026 год – </w:t>
            </w:r>
            <w:r w:rsidR="00E6441B">
              <w:rPr>
                <w:rFonts w:ascii="Times New Roman" w:hAnsi="Times New Roman" w:cs="Times New Roman"/>
                <w:sz w:val="26"/>
                <w:szCs w:val="26"/>
              </w:rPr>
              <w:t>25201,1</w:t>
            </w:r>
            <w:r w:rsidRPr="003A238A">
              <w:rPr>
                <w:rFonts w:ascii="Times New Roman" w:hAnsi="Times New Roman" w:cs="Times New Roman"/>
                <w:sz w:val="26"/>
                <w:szCs w:val="26"/>
              </w:rPr>
              <w:t> тыс. рублей,</w:t>
            </w:r>
          </w:p>
          <w:p w14:paraId="06D0B308" w14:textId="77777777" w:rsidR="00591635" w:rsidRPr="003A238A" w:rsidRDefault="00591635" w:rsidP="00591635">
            <w:pPr>
              <w:pStyle w:val="aa"/>
              <w:rPr>
                <w:rFonts w:ascii="Times New Roman" w:hAnsi="Times New Roman" w:cs="Times New Roman"/>
                <w:sz w:val="26"/>
                <w:szCs w:val="26"/>
              </w:rPr>
            </w:pPr>
            <w:r w:rsidRPr="003A238A">
              <w:rPr>
                <w:rFonts w:ascii="Times New Roman" w:hAnsi="Times New Roman" w:cs="Times New Roman"/>
                <w:sz w:val="26"/>
                <w:szCs w:val="26"/>
              </w:rPr>
              <w:t xml:space="preserve">2027 год – </w:t>
            </w:r>
            <w:r w:rsidR="00E6441B">
              <w:rPr>
                <w:rFonts w:ascii="Times New Roman" w:hAnsi="Times New Roman" w:cs="Times New Roman"/>
                <w:sz w:val="26"/>
                <w:szCs w:val="26"/>
              </w:rPr>
              <w:t>36241,7</w:t>
            </w:r>
            <w:r w:rsidRPr="003A238A">
              <w:rPr>
                <w:rFonts w:ascii="Times New Roman" w:hAnsi="Times New Roman" w:cs="Times New Roman"/>
                <w:sz w:val="26"/>
                <w:szCs w:val="26"/>
              </w:rPr>
              <w:t> тыс. рублей,</w:t>
            </w:r>
          </w:p>
          <w:p w14:paraId="0F70DE79" w14:textId="77777777" w:rsidR="00591635" w:rsidRPr="003A238A" w:rsidRDefault="00591635" w:rsidP="00591635">
            <w:pPr>
              <w:pStyle w:val="aa"/>
              <w:rPr>
                <w:rFonts w:ascii="Times New Roman" w:hAnsi="Times New Roman" w:cs="Times New Roman"/>
                <w:sz w:val="26"/>
                <w:szCs w:val="26"/>
              </w:rPr>
            </w:pPr>
            <w:r w:rsidRPr="003A238A">
              <w:rPr>
                <w:rFonts w:ascii="Times New Roman" w:hAnsi="Times New Roman" w:cs="Times New Roman"/>
                <w:sz w:val="26"/>
                <w:szCs w:val="26"/>
              </w:rPr>
              <w:t xml:space="preserve">2028 год – </w:t>
            </w:r>
            <w:r w:rsidR="00E6441B">
              <w:rPr>
                <w:rFonts w:ascii="Times New Roman" w:hAnsi="Times New Roman" w:cs="Times New Roman"/>
                <w:sz w:val="26"/>
                <w:szCs w:val="26"/>
              </w:rPr>
              <w:t>19474</w:t>
            </w:r>
            <w:r w:rsidRPr="003A238A">
              <w:rPr>
                <w:rFonts w:ascii="Times New Roman" w:hAnsi="Times New Roman" w:cs="Times New Roman"/>
                <w:sz w:val="26"/>
                <w:szCs w:val="26"/>
              </w:rPr>
              <w:t> тыс. рублей,</w:t>
            </w:r>
          </w:p>
          <w:p w14:paraId="78139402" w14:textId="77777777" w:rsidR="00591635" w:rsidRPr="003A238A" w:rsidRDefault="00591635" w:rsidP="00591635">
            <w:pPr>
              <w:pStyle w:val="aa"/>
              <w:rPr>
                <w:rFonts w:ascii="Times New Roman" w:hAnsi="Times New Roman" w:cs="Times New Roman"/>
                <w:sz w:val="26"/>
                <w:szCs w:val="26"/>
              </w:rPr>
            </w:pPr>
            <w:r w:rsidRPr="003A238A">
              <w:rPr>
                <w:rFonts w:ascii="Times New Roman" w:hAnsi="Times New Roman" w:cs="Times New Roman"/>
                <w:sz w:val="26"/>
                <w:szCs w:val="26"/>
              </w:rPr>
              <w:t xml:space="preserve">2029 год – </w:t>
            </w:r>
            <w:r w:rsidR="00E6441B">
              <w:rPr>
                <w:rFonts w:ascii="Times New Roman" w:hAnsi="Times New Roman" w:cs="Times New Roman"/>
                <w:sz w:val="26"/>
                <w:szCs w:val="26"/>
              </w:rPr>
              <w:t>17626,9</w:t>
            </w:r>
            <w:r w:rsidRPr="003A238A">
              <w:rPr>
                <w:rFonts w:ascii="Times New Roman" w:hAnsi="Times New Roman" w:cs="Times New Roman"/>
                <w:sz w:val="26"/>
                <w:szCs w:val="26"/>
              </w:rPr>
              <w:t> тыс. рублей,</w:t>
            </w:r>
          </w:p>
          <w:p w14:paraId="2221F894" w14:textId="77777777" w:rsidR="007939DB" w:rsidRPr="003A238A" w:rsidRDefault="00591635" w:rsidP="000F1E76">
            <w:pPr>
              <w:pStyle w:val="aa"/>
              <w:rPr>
                <w:rFonts w:ascii="Times New Roman" w:hAnsi="Times New Roman" w:cs="Times New Roman"/>
                <w:sz w:val="26"/>
                <w:szCs w:val="26"/>
              </w:rPr>
            </w:pPr>
            <w:r w:rsidRPr="003A238A">
              <w:rPr>
                <w:rFonts w:ascii="Times New Roman" w:hAnsi="Times New Roman" w:cs="Times New Roman"/>
                <w:sz w:val="26"/>
                <w:szCs w:val="26"/>
              </w:rPr>
              <w:t xml:space="preserve">2030 год – </w:t>
            </w:r>
            <w:r w:rsidR="00E6441B">
              <w:rPr>
                <w:rFonts w:ascii="Times New Roman" w:hAnsi="Times New Roman" w:cs="Times New Roman"/>
                <w:sz w:val="26"/>
                <w:szCs w:val="26"/>
              </w:rPr>
              <w:t>17626,9</w:t>
            </w:r>
            <w:r w:rsidRPr="003A238A">
              <w:rPr>
                <w:rFonts w:ascii="Times New Roman" w:hAnsi="Times New Roman" w:cs="Times New Roman"/>
                <w:sz w:val="26"/>
                <w:szCs w:val="26"/>
              </w:rPr>
              <w:t xml:space="preserve"> </w:t>
            </w:r>
            <w:r w:rsidR="001437BC">
              <w:rPr>
                <w:rFonts w:ascii="Times New Roman" w:hAnsi="Times New Roman" w:cs="Times New Roman"/>
                <w:sz w:val="26"/>
                <w:szCs w:val="26"/>
              </w:rPr>
              <w:t>тыс. рублей,</w:t>
            </w:r>
          </w:p>
          <w:p w14:paraId="0C4A1651" w14:textId="77777777" w:rsidR="007939DB" w:rsidRPr="003A238A" w:rsidRDefault="007939DB" w:rsidP="000F1E76">
            <w:pPr>
              <w:ind w:firstLine="0"/>
              <w:rPr>
                <w:rFonts w:ascii="Times New Roman" w:hAnsi="Times New Roman" w:cs="Times New Roman"/>
                <w:sz w:val="26"/>
                <w:szCs w:val="26"/>
              </w:rPr>
            </w:pPr>
            <w:r w:rsidRPr="003A238A">
              <w:rPr>
                <w:rFonts w:ascii="Times New Roman" w:hAnsi="Times New Roman" w:cs="Times New Roman"/>
                <w:sz w:val="26"/>
                <w:szCs w:val="26"/>
              </w:rPr>
              <w:t>в том числе:</w:t>
            </w:r>
          </w:p>
          <w:p w14:paraId="1146DF05" w14:textId="77777777" w:rsidR="007939DB" w:rsidRPr="003A238A" w:rsidRDefault="007939DB" w:rsidP="000F1E76">
            <w:pPr>
              <w:pStyle w:val="aa"/>
              <w:rPr>
                <w:rFonts w:ascii="Times New Roman" w:hAnsi="Times New Roman" w:cs="Times New Roman"/>
                <w:sz w:val="26"/>
                <w:szCs w:val="26"/>
              </w:rPr>
            </w:pPr>
            <w:r w:rsidRPr="003A238A">
              <w:rPr>
                <w:rFonts w:ascii="Times New Roman" w:hAnsi="Times New Roman" w:cs="Times New Roman"/>
                <w:sz w:val="26"/>
                <w:szCs w:val="26"/>
              </w:rPr>
              <w:t>за счет средств федерального и республиканского бюджета Республики Мордовия – 66 861,0 тыс. рублей, в том числе:</w:t>
            </w:r>
          </w:p>
          <w:p w14:paraId="66E68221" w14:textId="77777777" w:rsidR="001437BC" w:rsidRPr="003A238A" w:rsidRDefault="001437BC" w:rsidP="001437BC">
            <w:pPr>
              <w:pStyle w:val="aa"/>
              <w:rPr>
                <w:rFonts w:ascii="Times New Roman" w:hAnsi="Times New Roman" w:cs="Times New Roman"/>
                <w:sz w:val="26"/>
                <w:szCs w:val="26"/>
              </w:rPr>
            </w:pPr>
            <w:r>
              <w:rPr>
                <w:rFonts w:ascii="Times New Roman" w:hAnsi="Times New Roman" w:cs="Times New Roman"/>
                <w:sz w:val="26"/>
                <w:szCs w:val="26"/>
              </w:rPr>
              <w:t>2</w:t>
            </w:r>
            <w:r w:rsidRPr="003A238A">
              <w:rPr>
                <w:rFonts w:ascii="Times New Roman" w:hAnsi="Times New Roman" w:cs="Times New Roman"/>
                <w:sz w:val="26"/>
                <w:szCs w:val="26"/>
              </w:rPr>
              <w:t xml:space="preserve">023 год – </w:t>
            </w:r>
            <w:r>
              <w:rPr>
                <w:rFonts w:ascii="Times New Roman" w:hAnsi="Times New Roman" w:cs="Times New Roman"/>
                <w:sz w:val="26"/>
                <w:szCs w:val="26"/>
              </w:rPr>
              <w:t>6566,5</w:t>
            </w:r>
            <w:r w:rsidRPr="003A238A">
              <w:rPr>
                <w:rFonts w:ascii="Times New Roman" w:hAnsi="Times New Roman" w:cs="Times New Roman"/>
                <w:sz w:val="26"/>
                <w:szCs w:val="26"/>
              </w:rPr>
              <w:t> тыс. рублей,</w:t>
            </w:r>
          </w:p>
          <w:p w14:paraId="341B187C" w14:textId="77777777" w:rsidR="001437BC" w:rsidRPr="003A238A" w:rsidRDefault="001437BC" w:rsidP="001437BC">
            <w:pPr>
              <w:pStyle w:val="aa"/>
              <w:rPr>
                <w:rFonts w:ascii="Times New Roman" w:hAnsi="Times New Roman" w:cs="Times New Roman"/>
                <w:sz w:val="26"/>
                <w:szCs w:val="26"/>
              </w:rPr>
            </w:pPr>
            <w:r w:rsidRPr="003A238A">
              <w:rPr>
                <w:rFonts w:ascii="Times New Roman" w:hAnsi="Times New Roman" w:cs="Times New Roman"/>
                <w:sz w:val="26"/>
                <w:szCs w:val="26"/>
              </w:rPr>
              <w:t xml:space="preserve">2024 год – </w:t>
            </w:r>
            <w:r>
              <w:rPr>
                <w:rFonts w:ascii="Times New Roman" w:hAnsi="Times New Roman" w:cs="Times New Roman"/>
                <w:sz w:val="26"/>
                <w:szCs w:val="26"/>
              </w:rPr>
              <w:t>13484,0</w:t>
            </w:r>
            <w:r w:rsidRPr="003A238A">
              <w:rPr>
                <w:rFonts w:ascii="Times New Roman" w:hAnsi="Times New Roman" w:cs="Times New Roman"/>
                <w:sz w:val="26"/>
                <w:szCs w:val="26"/>
              </w:rPr>
              <w:t> тыс. рублей,</w:t>
            </w:r>
          </w:p>
          <w:p w14:paraId="0E87277D" w14:textId="77777777" w:rsidR="001437BC" w:rsidRPr="003A238A" w:rsidRDefault="001437BC" w:rsidP="001437BC">
            <w:pPr>
              <w:ind w:firstLine="0"/>
              <w:rPr>
                <w:rFonts w:ascii="Times New Roman" w:hAnsi="Times New Roman" w:cs="Times New Roman"/>
                <w:sz w:val="26"/>
                <w:szCs w:val="26"/>
              </w:rPr>
            </w:pPr>
            <w:r w:rsidRPr="003A238A">
              <w:rPr>
                <w:rFonts w:ascii="Times New Roman" w:hAnsi="Times New Roman" w:cs="Times New Roman"/>
                <w:sz w:val="26"/>
                <w:szCs w:val="26"/>
              </w:rPr>
              <w:t xml:space="preserve">2025 год – </w:t>
            </w:r>
            <w:r>
              <w:rPr>
                <w:rFonts w:ascii="Times New Roman" w:hAnsi="Times New Roman" w:cs="Times New Roman"/>
                <w:sz w:val="26"/>
                <w:szCs w:val="26"/>
              </w:rPr>
              <w:t>23611,3</w:t>
            </w:r>
            <w:r w:rsidRPr="003A238A">
              <w:rPr>
                <w:rFonts w:ascii="Times New Roman" w:hAnsi="Times New Roman" w:cs="Times New Roman"/>
                <w:sz w:val="26"/>
                <w:szCs w:val="26"/>
              </w:rPr>
              <w:t xml:space="preserve"> </w:t>
            </w:r>
            <w:r>
              <w:rPr>
                <w:rFonts w:ascii="Times New Roman" w:hAnsi="Times New Roman" w:cs="Times New Roman"/>
                <w:sz w:val="26"/>
                <w:szCs w:val="26"/>
              </w:rPr>
              <w:t xml:space="preserve"> тыс. </w:t>
            </w:r>
            <w:r w:rsidRPr="003A238A">
              <w:rPr>
                <w:rFonts w:ascii="Times New Roman" w:hAnsi="Times New Roman" w:cs="Times New Roman"/>
                <w:sz w:val="26"/>
                <w:szCs w:val="26"/>
              </w:rPr>
              <w:t>рублей.</w:t>
            </w:r>
          </w:p>
          <w:p w14:paraId="7202A319" w14:textId="77777777" w:rsidR="001437BC" w:rsidRPr="003A238A" w:rsidRDefault="001437BC" w:rsidP="001437BC">
            <w:pPr>
              <w:pStyle w:val="aa"/>
              <w:rPr>
                <w:rFonts w:ascii="Times New Roman" w:hAnsi="Times New Roman" w:cs="Times New Roman"/>
                <w:sz w:val="26"/>
                <w:szCs w:val="26"/>
              </w:rPr>
            </w:pPr>
            <w:r w:rsidRPr="003A238A">
              <w:rPr>
                <w:rFonts w:ascii="Times New Roman" w:hAnsi="Times New Roman" w:cs="Times New Roman"/>
                <w:sz w:val="26"/>
                <w:szCs w:val="26"/>
              </w:rPr>
              <w:t xml:space="preserve">2026 год – </w:t>
            </w:r>
            <w:r>
              <w:rPr>
                <w:rFonts w:ascii="Times New Roman" w:hAnsi="Times New Roman" w:cs="Times New Roman"/>
                <w:sz w:val="26"/>
                <w:szCs w:val="26"/>
              </w:rPr>
              <w:t>25201,1</w:t>
            </w:r>
            <w:r w:rsidRPr="003A238A">
              <w:rPr>
                <w:rFonts w:ascii="Times New Roman" w:hAnsi="Times New Roman" w:cs="Times New Roman"/>
                <w:sz w:val="26"/>
                <w:szCs w:val="26"/>
              </w:rPr>
              <w:t> тыс. рублей,</w:t>
            </w:r>
          </w:p>
          <w:p w14:paraId="6A37FB3A" w14:textId="77777777" w:rsidR="001437BC" w:rsidRPr="003A238A" w:rsidRDefault="001437BC" w:rsidP="001437BC">
            <w:pPr>
              <w:pStyle w:val="aa"/>
              <w:rPr>
                <w:rFonts w:ascii="Times New Roman" w:hAnsi="Times New Roman" w:cs="Times New Roman"/>
                <w:sz w:val="26"/>
                <w:szCs w:val="26"/>
              </w:rPr>
            </w:pPr>
            <w:r w:rsidRPr="003A238A">
              <w:rPr>
                <w:rFonts w:ascii="Times New Roman" w:hAnsi="Times New Roman" w:cs="Times New Roman"/>
                <w:sz w:val="26"/>
                <w:szCs w:val="26"/>
              </w:rPr>
              <w:t xml:space="preserve">2027 год – </w:t>
            </w:r>
            <w:r>
              <w:rPr>
                <w:rFonts w:ascii="Times New Roman" w:hAnsi="Times New Roman" w:cs="Times New Roman"/>
                <w:sz w:val="26"/>
                <w:szCs w:val="26"/>
              </w:rPr>
              <w:t>36241,7</w:t>
            </w:r>
            <w:r w:rsidRPr="003A238A">
              <w:rPr>
                <w:rFonts w:ascii="Times New Roman" w:hAnsi="Times New Roman" w:cs="Times New Roman"/>
                <w:sz w:val="26"/>
                <w:szCs w:val="26"/>
              </w:rPr>
              <w:t> тыс. рублей,</w:t>
            </w:r>
          </w:p>
          <w:p w14:paraId="00ADD7BC" w14:textId="77777777" w:rsidR="001437BC" w:rsidRPr="003A238A" w:rsidRDefault="001437BC" w:rsidP="001437BC">
            <w:pPr>
              <w:pStyle w:val="aa"/>
              <w:rPr>
                <w:rFonts w:ascii="Times New Roman" w:hAnsi="Times New Roman" w:cs="Times New Roman"/>
                <w:sz w:val="26"/>
                <w:szCs w:val="26"/>
              </w:rPr>
            </w:pPr>
            <w:r w:rsidRPr="003A238A">
              <w:rPr>
                <w:rFonts w:ascii="Times New Roman" w:hAnsi="Times New Roman" w:cs="Times New Roman"/>
                <w:sz w:val="26"/>
                <w:szCs w:val="26"/>
              </w:rPr>
              <w:t xml:space="preserve">2028 год – </w:t>
            </w:r>
            <w:r>
              <w:rPr>
                <w:rFonts w:ascii="Times New Roman" w:hAnsi="Times New Roman" w:cs="Times New Roman"/>
                <w:sz w:val="26"/>
                <w:szCs w:val="26"/>
              </w:rPr>
              <w:t>19474</w:t>
            </w:r>
            <w:r w:rsidRPr="003A238A">
              <w:rPr>
                <w:rFonts w:ascii="Times New Roman" w:hAnsi="Times New Roman" w:cs="Times New Roman"/>
                <w:sz w:val="26"/>
                <w:szCs w:val="26"/>
              </w:rPr>
              <w:t> тыс. рублей,</w:t>
            </w:r>
          </w:p>
          <w:p w14:paraId="2839FDD9" w14:textId="77777777" w:rsidR="001437BC" w:rsidRPr="003A238A" w:rsidRDefault="001437BC" w:rsidP="001437BC">
            <w:pPr>
              <w:pStyle w:val="aa"/>
              <w:rPr>
                <w:rFonts w:ascii="Times New Roman" w:hAnsi="Times New Roman" w:cs="Times New Roman"/>
                <w:sz w:val="26"/>
                <w:szCs w:val="26"/>
              </w:rPr>
            </w:pPr>
            <w:r w:rsidRPr="003A238A">
              <w:rPr>
                <w:rFonts w:ascii="Times New Roman" w:hAnsi="Times New Roman" w:cs="Times New Roman"/>
                <w:sz w:val="26"/>
                <w:szCs w:val="26"/>
              </w:rPr>
              <w:t xml:space="preserve">2029 год – </w:t>
            </w:r>
            <w:r>
              <w:rPr>
                <w:rFonts w:ascii="Times New Roman" w:hAnsi="Times New Roman" w:cs="Times New Roman"/>
                <w:sz w:val="26"/>
                <w:szCs w:val="26"/>
              </w:rPr>
              <w:t>17626,9</w:t>
            </w:r>
            <w:r w:rsidRPr="003A238A">
              <w:rPr>
                <w:rFonts w:ascii="Times New Roman" w:hAnsi="Times New Roman" w:cs="Times New Roman"/>
                <w:sz w:val="26"/>
                <w:szCs w:val="26"/>
              </w:rPr>
              <w:t> тыс. рублей,</w:t>
            </w:r>
          </w:p>
          <w:p w14:paraId="53CC2A4D" w14:textId="77777777" w:rsidR="001437BC" w:rsidRPr="003A238A" w:rsidRDefault="001437BC" w:rsidP="001437BC">
            <w:pPr>
              <w:pStyle w:val="aa"/>
              <w:rPr>
                <w:rFonts w:ascii="Times New Roman" w:hAnsi="Times New Roman" w:cs="Times New Roman"/>
                <w:sz w:val="26"/>
                <w:szCs w:val="26"/>
              </w:rPr>
            </w:pPr>
            <w:r w:rsidRPr="003A238A">
              <w:rPr>
                <w:rFonts w:ascii="Times New Roman" w:hAnsi="Times New Roman" w:cs="Times New Roman"/>
                <w:sz w:val="26"/>
                <w:szCs w:val="26"/>
              </w:rPr>
              <w:t xml:space="preserve">2030 год – </w:t>
            </w:r>
            <w:r>
              <w:rPr>
                <w:rFonts w:ascii="Times New Roman" w:hAnsi="Times New Roman" w:cs="Times New Roman"/>
                <w:sz w:val="26"/>
                <w:szCs w:val="26"/>
              </w:rPr>
              <w:t>17626,9</w:t>
            </w:r>
            <w:r w:rsidRPr="003A238A">
              <w:rPr>
                <w:rFonts w:ascii="Times New Roman" w:hAnsi="Times New Roman" w:cs="Times New Roman"/>
                <w:sz w:val="26"/>
                <w:szCs w:val="26"/>
              </w:rPr>
              <w:t xml:space="preserve"> </w:t>
            </w:r>
            <w:r>
              <w:rPr>
                <w:rFonts w:ascii="Times New Roman" w:hAnsi="Times New Roman" w:cs="Times New Roman"/>
                <w:sz w:val="26"/>
                <w:szCs w:val="26"/>
              </w:rPr>
              <w:t>тыс. рублей,</w:t>
            </w:r>
          </w:p>
          <w:p w14:paraId="5A7FA15A" w14:textId="77777777" w:rsidR="007939DB" w:rsidRPr="003A238A" w:rsidRDefault="007939DB" w:rsidP="000F1E76">
            <w:pPr>
              <w:pStyle w:val="aa"/>
              <w:rPr>
                <w:rFonts w:ascii="Times New Roman" w:hAnsi="Times New Roman" w:cs="Times New Roman"/>
                <w:sz w:val="26"/>
                <w:szCs w:val="26"/>
              </w:rPr>
            </w:pPr>
            <w:r w:rsidRPr="003A238A">
              <w:rPr>
                <w:rFonts w:ascii="Times New Roman" w:hAnsi="Times New Roman" w:cs="Times New Roman"/>
                <w:sz w:val="26"/>
                <w:szCs w:val="26"/>
              </w:rPr>
              <w:t>за сче</w:t>
            </w:r>
            <w:r w:rsidR="00877A73">
              <w:rPr>
                <w:rFonts w:ascii="Times New Roman" w:hAnsi="Times New Roman" w:cs="Times New Roman"/>
                <w:sz w:val="26"/>
                <w:szCs w:val="26"/>
              </w:rPr>
              <w:t>т средств местных бюджетов – 0,00</w:t>
            </w:r>
            <w:r w:rsidRPr="003A238A">
              <w:rPr>
                <w:rFonts w:ascii="Times New Roman" w:hAnsi="Times New Roman" w:cs="Times New Roman"/>
                <w:sz w:val="26"/>
                <w:szCs w:val="26"/>
              </w:rPr>
              <w:t> тыс. рублей, в том числе:</w:t>
            </w:r>
          </w:p>
          <w:p w14:paraId="6D5DE5E4" w14:textId="77777777" w:rsidR="00877A73" w:rsidRPr="003A238A" w:rsidRDefault="00877A73" w:rsidP="00877A73">
            <w:pPr>
              <w:pStyle w:val="aa"/>
              <w:rPr>
                <w:rFonts w:ascii="Times New Roman" w:hAnsi="Times New Roman" w:cs="Times New Roman"/>
                <w:sz w:val="26"/>
                <w:szCs w:val="26"/>
              </w:rPr>
            </w:pPr>
            <w:r>
              <w:rPr>
                <w:rFonts w:ascii="Times New Roman" w:hAnsi="Times New Roman" w:cs="Times New Roman"/>
                <w:sz w:val="26"/>
                <w:szCs w:val="26"/>
              </w:rPr>
              <w:t>2</w:t>
            </w:r>
            <w:r w:rsidRPr="003A238A">
              <w:rPr>
                <w:rFonts w:ascii="Times New Roman" w:hAnsi="Times New Roman" w:cs="Times New Roman"/>
                <w:sz w:val="26"/>
                <w:szCs w:val="26"/>
              </w:rPr>
              <w:t xml:space="preserve">023 год – </w:t>
            </w:r>
            <w:r>
              <w:rPr>
                <w:rFonts w:ascii="Times New Roman" w:hAnsi="Times New Roman" w:cs="Times New Roman"/>
                <w:sz w:val="26"/>
                <w:szCs w:val="26"/>
              </w:rPr>
              <w:t>0,0</w:t>
            </w:r>
            <w:r w:rsidRPr="003A238A">
              <w:rPr>
                <w:rFonts w:ascii="Times New Roman" w:hAnsi="Times New Roman" w:cs="Times New Roman"/>
                <w:sz w:val="26"/>
                <w:szCs w:val="26"/>
              </w:rPr>
              <w:t> тыс. рублей,</w:t>
            </w:r>
          </w:p>
          <w:p w14:paraId="464940C2" w14:textId="77777777" w:rsidR="00877A73" w:rsidRPr="003A238A" w:rsidRDefault="00877A73" w:rsidP="00877A73">
            <w:pPr>
              <w:pStyle w:val="aa"/>
              <w:rPr>
                <w:rFonts w:ascii="Times New Roman" w:hAnsi="Times New Roman" w:cs="Times New Roman"/>
                <w:sz w:val="26"/>
                <w:szCs w:val="26"/>
              </w:rPr>
            </w:pPr>
            <w:r w:rsidRPr="003A238A">
              <w:rPr>
                <w:rFonts w:ascii="Times New Roman" w:hAnsi="Times New Roman" w:cs="Times New Roman"/>
                <w:sz w:val="26"/>
                <w:szCs w:val="26"/>
              </w:rPr>
              <w:t xml:space="preserve">2024 год – </w:t>
            </w:r>
            <w:r>
              <w:rPr>
                <w:rFonts w:ascii="Times New Roman" w:hAnsi="Times New Roman" w:cs="Times New Roman"/>
                <w:sz w:val="26"/>
                <w:szCs w:val="26"/>
              </w:rPr>
              <w:t>0,0</w:t>
            </w:r>
            <w:r w:rsidRPr="003A238A">
              <w:rPr>
                <w:rFonts w:ascii="Times New Roman" w:hAnsi="Times New Roman" w:cs="Times New Roman"/>
                <w:sz w:val="26"/>
                <w:szCs w:val="26"/>
              </w:rPr>
              <w:t> тыс. рублей,</w:t>
            </w:r>
          </w:p>
          <w:p w14:paraId="03461FBB" w14:textId="77777777" w:rsidR="00877A73" w:rsidRPr="003A238A" w:rsidRDefault="00877A73" w:rsidP="00877A73">
            <w:pPr>
              <w:ind w:firstLine="0"/>
              <w:rPr>
                <w:rFonts w:ascii="Times New Roman" w:hAnsi="Times New Roman" w:cs="Times New Roman"/>
                <w:sz w:val="26"/>
                <w:szCs w:val="26"/>
              </w:rPr>
            </w:pPr>
            <w:r w:rsidRPr="003A238A">
              <w:rPr>
                <w:rFonts w:ascii="Times New Roman" w:hAnsi="Times New Roman" w:cs="Times New Roman"/>
                <w:sz w:val="26"/>
                <w:szCs w:val="26"/>
              </w:rPr>
              <w:t xml:space="preserve">2025 год – </w:t>
            </w:r>
            <w:r>
              <w:rPr>
                <w:rFonts w:ascii="Times New Roman" w:hAnsi="Times New Roman" w:cs="Times New Roman"/>
                <w:sz w:val="26"/>
                <w:szCs w:val="26"/>
              </w:rPr>
              <w:t>0,0</w:t>
            </w:r>
            <w:r w:rsidRPr="003A238A">
              <w:rPr>
                <w:rFonts w:ascii="Times New Roman" w:hAnsi="Times New Roman" w:cs="Times New Roman"/>
                <w:sz w:val="26"/>
                <w:szCs w:val="26"/>
              </w:rPr>
              <w:t xml:space="preserve"> </w:t>
            </w:r>
            <w:r>
              <w:rPr>
                <w:rFonts w:ascii="Times New Roman" w:hAnsi="Times New Roman" w:cs="Times New Roman"/>
                <w:sz w:val="26"/>
                <w:szCs w:val="26"/>
              </w:rPr>
              <w:t xml:space="preserve"> тыс. </w:t>
            </w:r>
            <w:r w:rsidRPr="003A238A">
              <w:rPr>
                <w:rFonts w:ascii="Times New Roman" w:hAnsi="Times New Roman" w:cs="Times New Roman"/>
                <w:sz w:val="26"/>
                <w:szCs w:val="26"/>
              </w:rPr>
              <w:t>рублей.</w:t>
            </w:r>
          </w:p>
          <w:p w14:paraId="343C06D3" w14:textId="77777777" w:rsidR="00877A73" w:rsidRPr="003A238A" w:rsidRDefault="00877A73" w:rsidP="00877A73">
            <w:pPr>
              <w:pStyle w:val="aa"/>
              <w:rPr>
                <w:rFonts w:ascii="Times New Roman" w:hAnsi="Times New Roman" w:cs="Times New Roman"/>
                <w:sz w:val="26"/>
                <w:szCs w:val="26"/>
              </w:rPr>
            </w:pPr>
            <w:r w:rsidRPr="003A238A">
              <w:rPr>
                <w:rFonts w:ascii="Times New Roman" w:hAnsi="Times New Roman" w:cs="Times New Roman"/>
                <w:sz w:val="26"/>
                <w:szCs w:val="26"/>
              </w:rPr>
              <w:t xml:space="preserve">2026 год – </w:t>
            </w:r>
            <w:r>
              <w:rPr>
                <w:rFonts w:ascii="Times New Roman" w:hAnsi="Times New Roman" w:cs="Times New Roman"/>
                <w:sz w:val="26"/>
                <w:szCs w:val="26"/>
              </w:rPr>
              <w:t xml:space="preserve">0,0 </w:t>
            </w:r>
            <w:r w:rsidRPr="003A238A">
              <w:rPr>
                <w:rFonts w:ascii="Times New Roman" w:hAnsi="Times New Roman" w:cs="Times New Roman"/>
                <w:sz w:val="26"/>
                <w:szCs w:val="26"/>
              </w:rPr>
              <w:t> тыс. рублей,</w:t>
            </w:r>
          </w:p>
          <w:p w14:paraId="7DDEA7D7" w14:textId="77777777" w:rsidR="00877A73" w:rsidRPr="003A238A" w:rsidRDefault="00877A73" w:rsidP="00877A73">
            <w:pPr>
              <w:pStyle w:val="aa"/>
              <w:rPr>
                <w:rFonts w:ascii="Times New Roman" w:hAnsi="Times New Roman" w:cs="Times New Roman"/>
                <w:sz w:val="26"/>
                <w:szCs w:val="26"/>
              </w:rPr>
            </w:pPr>
            <w:r w:rsidRPr="003A238A">
              <w:rPr>
                <w:rFonts w:ascii="Times New Roman" w:hAnsi="Times New Roman" w:cs="Times New Roman"/>
                <w:sz w:val="26"/>
                <w:szCs w:val="26"/>
              </w:rPr>
              <w:t xml:space="preserve">2027 год – </w:t>
            </w:r>
            <w:r>
              <w:rPr>
                <w:rFonts w:ascii="Times New Roman" w:hAnsi="Times New Roman" w:cs="Times New Roman"/>
                <w:sz w:val="26"/>
                <w:szCs w:val="26"/>
              </w:rPr>
              <w:t>0,0</w:t>
            </w:r>
            <w:r w:rsidRPr="003A238A">
              <w:rPr>
                <w:rFonts w:ascii="Times New Roman" w:hAnsi="Times New Roman" w:cs="Times New Roman"/>
                <w:sz w:val="26"/>
                <w:szCs w:val="26"/>
              </w:rPr>
              <w:t> тыс. рублей,</w:t>
            </w:r>
          </w:p>
          <w:p w14:paraId="61D9D61E" w14:textId="77777777" w:rsidR="00877A73" w:rsidRPr="003A238A" w:rsidRDefault="00877A73" w:rsidP="00877A73">
            <w:pPr>
              <w:pStyle w:val="aa"/>
              <w:rPr>
                <w:rFonts w:ascii="Times New Roman" w:hAnsi="Times New Roman" w:cs="Times New Roman"/>
                <w:sz w:val="26"/>
                <w:szCs w:val="26"/>
              </w:rPr>
            </w:pPr>
            <w:r w:rsidRPr="003A238A">
              <w:rPr>
                <w:rFonts w:ascii="Times New Roman" w:hAnsi="Times New Roman" w:cs="Times New Roman"/>
                <w:sz w:val="26"/>
                <w:szCs w:val="26"/>
              </w:rPr>
              <w:t xml:space="preserve">2028 год – </w:t>
            </w:r>
            <w:r>
              <w:rPr>
                <w:rFonts w:ascii="Times New Roman" w:hAnsi="Times New Roman" w:cs="Times New Roman"/>
                <w:sz w:val="26"/>
                <w:szCs w:val="26"/>
              </w:rPr>
              <w:t xml:space="preserve">0,0 </w:t>
            </w:r>
            <w:r w:rsidRPr="003A238A">
              <w:rPr>
                <w:rFonts w:ascii="Times New Roman" w:hAnsi="Times New Roman" w:cs="Times New Roman"/>
                <w:sz w:val="26"/>
                <w:szCs w:val="26"/>
              </w:rPr>
              <w:t>тыс. рублей,</w:t>
            </w:r>
          </w:p>
          <w:p w14:paraId="7CF83634" w14:textId="77777777" w:rsidR="00877A73" w:rsidRPr="003A238A" w:rsidRDefault="00877A73" w:rsidP="00877A73">
            <w:pPr>
              <w:pStyle w:val="aa"/>
              <w:rPr>
                <w:rFonts w:ascii="Times New Roman" w:hAnsi="Times New Roman" w:cs="Times New Roman"/>
                <w:sz w:val="26"/>
                <w:szCs w:val="26"/>
              </w:rPr>
            </w:pPr>
            <w:r w:rsidRPr="003A238A">
              <w:rPr>
                <w:rFonts w:ascii="Times New Roman" w:hAnsi="Times New Roman" w:cs="Times New Roman"/>
                <w:sz w:val="26"/>
                <w:szCs w:val="26"/>
              </w:rPr>
              <w:t xml:space="preserve">2029 год – </w:t>
            </w:r>
            <w:r>
              <w:rPr>
                <w:rFonts w:ascii="Times New Roman" w:hAnsi="Times New Roman" w:cs="Times New Roman"/>
                <w:sz w:val="26"/>
                <w:szCs w:val="26"/>
              </w:rPr>
              <w:t>0,0</w:t>
            </w:r>
            <w:r w:rsidRPr="003A238A">
              <w:rPr>
                <w:rFonts w:ascii="Times New Roman" w:hAnsi="Times New Roman" w:cs="Times New Roman"/>
                <w:sz w:val="26"/>
                <w:szCs w:val="26"/>
              </w:rPr>
              <w:t> тыс. рублей,</w:t>
            </w:r>
          </w:p>
          <w:p w14:paraId="59446C04" w14:textId="77777777" w:rsidR="00877A73" w:rsidRPr="003A238A" w:rsidRDefault="00877A73" w:rsidP="00877A73">
            <w:pPr>
              <w:pStyle w:val="aa"/>
              <w:rPr>
                <w:rFonts w:ascii="Times New Roman" w:hAnsi="Times New Roman" w:cs="Times New Roman"/>
                <w:sz w:val="26"/>
                <w:szCs w:val="26"/>
              </w:rPr>
            </w:pPr>
            <w:r w:rsidRPr="003A238A">
              <w:rPr>
                <w:rFonts w:ascii="Times New Roman" w:hAnsi="Times New Roman" w:cs="Times New Roman"/>
                <w:sz w:val="26"/>
                <w:szCs w:val="26"/>
              </w:rPr>
              <w:t xml:space="preserve">2030 год – </w:t>
            </w:r>
            <w:r>
              <w:rPr>
                <w:rFonts w:ascii="Times New Roman" w:hAnsi="Times New Roman" w:cs="Times New Roman"/>
                <w:sz w:val="26"/>
                <w:szCs w:val="26"/>
              </w:rPr>
              <w:t>0,09</w:t>
            </w:r>
            <w:r w:rsidRPr="003A238A">
              <w:rPr>
                <w:rFonts w:ascii="Times New Roman" w:hAnsi="Times New Roman" w:cs="Times New Roman"/>
                <w:sz w:val="26"/>
                <w:szCs w:val="26"/>
              </w:rPr>
              <w:t xml:space="preserve"> </w:t>
            </w:r>
            <w:r>
              <w:rPr>
                <w:rFonts w:ascii="Times New Roman" w:hAnsi="Times New Roman" w:cs="Times New Roman"/>
                <w:sz w:val="26"/>
                <w:szCs w:val="26"/>
              </w:rPr>
              <w:t>тыс. рублей,</w:t>
            </w:r>
          </w:p>
          <w:p w14:paraId="30F0AA7F" w14:textId="77777777" w:rsidR="00877A73" w:rsidRDefault="007939DB" w:rsidP="00877A73">
            <w:pPr>
              <w:pStyle w:val="aa"/>
              <w:rPr>
                <w:rFonts w:ascii="Times New Roman" w:hAnsi="Times New Roman" w:cs="Times New Roman"/>
                <w:sz w:val="26"/>
                <w:szCs w:val="26"/>
              </w:rPr>
            </w:pPr>
            <w:r w:rsidRPr="003A238A">
              <w:rPr>
                <w:rFonts w:ascii="Times New Roman" w:hAnsi="Times New Roman" w:cs="Times New Roman"/>
                <w:sz w:val="26"/>
                <w:szCs w:val="26"/>
              </w:rPr>
              <w:t xml:space="preserve">внебюджетные источники – </w:t>
            </w:r>
          </w:p>
          <w:p w14:paraId="1BC9AA33" w14:textId="77777777" w:rsidR="00877A73" w:rsidRPr="003A238A" w:rsidRDefault="00877A73" w:rsidP="00877A73">
            <w:pPr>
              <w:pStyle w:val="aa"/>
              <w:rPr>
                <w:rFonts w:ascii="Times New Roman" w:hAnsi="Times New Roman" w:cs="Times New Roman"/>
                <w:sz w:val="26"/>
                <w:szCs w:val="26"/>
              </w:rPr>
            </w:pPr>
            <w:r>
              <w:rPr>
                <w:rFonts w:ascii="Times New Roman" w:hAnsi="Times New Roman" w:cs="Times New Roman"/>
                <w:sz w:val="26"/>
                <w:szCs w:val="26"/>
              </w:rPr>
              <w:t>2</w:t>
            </w:r>
            <w:r w:rsidRPr="003A238A">
              <w:rPr>
                <w:rFonts w:ascii="Times New Roman" w:hAnsi="Times New Roman" w:cs="Times New Roman"/>
                <w:sz w:val="26"/>
                <w:szCs w:val="26"/>
              </w:rPr>
              <w:t xml:space="preserve">023 год – </w:t>
            </w:r>
            <w:r>
              <w:rPr>
                <w:rFonts w:ascii="Times New Roman" w:hAnsi="Times New Roman" w:cs="Times New Roman"/>
                <w:sz w:val="26"/>
                <w:szCs w:val="26"/>
              </w:rPr>
              <w:t>0,0</w:t>
            </w:r>
            <w:r w:rsidRPr="003A238A">
              <w:rPr>
                <w:rFonts w:ascii="Times New Roman" w:hAnsi="Times New Roman" w:cs="Times New Roman"/>
                <w:sz w:val="26"/>
                <w:szCs w:val="26"/>
              </w:rPr>
              <w:t> тыс. рублей,</w:t>
            </w:r>
          </w:p>
          <w:p w14:paraId="229314C3" w14:textId="77777777" w:rsidR="00877A73" w:rsidRPr="003A238A" w:rsidRDefault="00877A73" w:rsidP="00877A73">
            <w:pPr>
              <w:pStyle w:val="aa"/>
              <w:rPr>
                <w:rFonts w:ascii="Times New Roman" w:hAnsi="Times New Roman" w:cs="Times New Roman"/>
                <w:sz w:val="26"/>
                <w:szCs w:val="26"/>
              </w:rPr>
            </w:pPr>
            <w:r w:rsidRPr="003A238A">
              <w:rPr>
                <w:rFonts w:ascii="Times New Roman" w:hAnsi="Times New Roman" w:cs="Times New Roman"/>
                <w:sz w:val="26"/>
                <w:szCs w:val="26"/>
              </w:rPr>
              <w:t xml:space="preserve">2024 год – </w:t>
            </w:r>
            <w:r>
              <w:rPr>
                <w:rFonts w:ascii="Times New Roman" w:hAnsi="Times New Roman" w:cs="Times New Roman"/>
                <w:sz w:val="26"/>
                <w:szCs w:val="26"/>
              </w:rPr>
              <w:t>0,0</w:t>
            </w:r>
            <w:r w:rsidRPr="003A238A">
              <w:rPr>
                <w:rFonts w:ascii="Times New Roman" w:hAnsi="Times New Roman" w:cs="Times New Roman"/>
                <w:sz w:val="26"/>
                <w:szCs w:val="26"/>
              </w:rPr>
              <w:t> тыс. рублей,</w:t>
            </w:r>
          </w:p>
          <w:p w14:paraId="7F903316" w14:textId="77777777" w:rsidR="00877A73" w:rsidRPr="003A238A" w:rsidRDefault="00877A73" w:rsidP="00877A73">
            <w:pPr>
              <w:ind w:firstLine="0"/>
              <w:rPr>
                <w:rFonts w:ascii="Times New Roman" w:hAnsi="Times New Roman" w:cs="Times New Roman"/>
                <w:sz w:val="26"/>
                <w:szCs w:val="26"/>
              </w:rPr>
            </w:pPr>
            <w:r w:rsidRPr="003A238A">
              <w:rPr>
                <w:rFonts w:ascii="Times New Roman" w:hAnsi="Times New Roman" w:cs="Times New Roman"/>
                <w:sz w:val="26"/>
                <w:szCs w:val="26"/>
              </w:rPr>
              <w:t xml:space="preserve">2025 год – </w:t>
            </w:r>
            <w:r>
              <w:rPr>
                <w:rFonts w:ascii="Times New Roman" w:hAnsi="Times New Roman" w:cs="Times New Roman"/>
                <w:sz w:val="26"/>
                <w:szCs w:val="26"/>
              </w:rPr>
              <w:t>0,0</w:t>
            </w:r>
            <w:r w:rsidRPr="003A238A">
              <w:rPr>
                <w:rFonts w:ascii="Times New Roman" w:hAnsi="Times New Roman" w:cs="Times New Roman"/>
                <w:sz w:val="26"/>
                <w:szCs w:val="26"/>
              </w:rPr>
              <w:t xml:space="preserve"> </w:t>
            </w:r>
            <w:r>
              <w:rPr>
                <w:rFonts w:ascii="Times New Roman" w:hAnsi="Times New Roman" w:cs="Times New Roman"/>
                <w:sz w:val="26"/>
                <w:szCs w:val="26"/>
              </w:rPr>
              <w:t xml:space="preserve"> тыс. </w:t>
            </w:r>
            <w:r w:rsidRPr="003A238A">
              <w:rPr>
                <w:rFonts w:ascii="Times New Roman" w:hAnsi="Times New Roman" w:cs="Times New Roman"/>
                <w:sz w:val="26"/>
                <w:szCs w:val="26"/>
              </w:rPr>
              <w:t>рублей.</w:t>
            </w:r>
          </w:p>
          <w:p w14:paraId="5A04C050" w14:textId="77777777" w:rsidR="00877A73" w:rsidRPr="003A238A" w:rsidRDefault="00877A73" w:rsidP="00877A73">
            <w:pPr>
              <w:pStyle w:val="aa"/>
              <w:rPr>
                <w:rFonts w:ascii="Times New Roman" w:hAnsi="Times New Roman" w:cs="Times New Roman"/>
                <w:sz w:val="26"/>
                <w:szCs w:val="26"/>
              </w:rPr>
            </w:pPr>
            <w:r w:rsidRPr="003A238A">
              <w:rPr>
                <w:rFonts w:ascii="Times New Roman" w:hAnsi="Times New Roman" w:cs="Times New Roman"/>
                <w:sz w:val="26"/>
                <w:szCs w:val="26"/>
              </w:rPr>
              <w:lastRenderedPageBreak/>
              <w:t xml:space="preserve">2026 год – </w:t>
            </w:r>
            <w:r>
              <w:rPr>
                <w:rFonts w:ascii="Times New Roman" w:hAnsi="Times New Roman" w:cs="Times New Roman"/>
                <w:sz w:val="26"/>
                <w:szCs w:val="26"/>
              </w:rPr>
              <w:t xml:space="preserve">0,0 </w:t>
            </w:r>
            <w:r w:rsidRPr="003A238A">
              <w:rPr>
                <w:rFonts w:ascii="Times New Roman" w:hAnsi="Times New Roman" w:cs="Times New Roman"/>
                <w:sz w:val="26"/>
                <w:szCs w:val="26"/>
              </w:rPr>
              <w:t> тыс. рублей,</w:t>
            </w:r>
          </w:p>
          <w:p w14:paraId="03529781" w14:textId="77777777" w:rsidR="00877A73" w:rsidRPr="003A238A" w:rsidRDefault="00877A73" w:rsidP="00877A73">
            <w:pPr>
              <w:pStyle w:val="aa"/>
              <w:rPr>
                <w:rFonts w:ascii="Times New Roman" w:hAnsi="Times New Roman" w:cs="Times New Roman"/>
                <w:sz w:val="26"/>
                <w:szCs w:val="26"/>
              </w:rPr>
            </w:pPr>
            <w:r w:rsidRPr="003A238A">
              <w:rPr>
                <w:rFonts w:ascii="Times New Roman" w:hAnsi="Times New Roman" w:cs="Times New Roman"/>
                <w:sz w:val="26"/>
                <w:szCs w:val="26"/>
              </w:rPr>
              <w:t xml:space="preserve">2027 год – </w:t>
            </w:r>
            <w:r>
              <w:rPr>
                <w:rFonts w:ascii="Times New Roman" w:hAnsi="Times New Roman" w:cs="Times New Roman"/>
                <w:sz w:val="26"/>
                <w:szCs w:val="26"/>
              </w:rPr>
              <w:t>0,0</w:t>
            </w:r>
            <w:r w:rsidRPr="003A238A">
              <w:rPr>
                <w:rFonts w:ascii="Times New Roman" w:hAnsi="Times New Roman" w:cs="Times New Roman"/>
                <w:sz w:val="26"/>
                <w:szCs w:val="26"/>
              </w:rPr>
              <w:t> тыс. рублей,</w:t>
            </w:r>
          </w:p>
          <w:p w14:paraId="128AEC8F" w14:textId="77777777" w:rsidR="00877A73" w:rsidRPr="003A238A" w:rsidRDefault="00877A73" w:rsidP="00877A73">
            <w:pPr>
              <w:pStyle w:val="aa"/>
              <w:rPr>
                <w:rFonts w:ascii="Times New Roman" w:hAnsi="Times New Roman" w:cs="Times New Roman"/>
                <w:sz w:val="26"/>
                <w:szCs w:val="26"/>
              </w:rPr>
            </w:pPr>
            <w:r w:rsidRPr="003A238A">
              <w:rPr>
                <w:rFonts w:ascii="Times New Roman" w:hAnsi="Times New Roman" w:cs="Times New Roman"/>
                <w:sz w:val="26"/>
                <w:szCs w:val="26"/>
              </w:rPr>
              <w:t xml:space="preserve">2028 год – </w:t>
            </w:r>
            <w:r>
              <w:rPr>
                <w:rFonts w:ascii="Times New Roman" w:hAnsi="Times New Roman" w:cs="Times New Roman"/>
                <w:sz w:val="26"/>
                <w:szCs w:val="26"/>
              </w:rPr>
              <w:t xml:space="preserve">0,0 </w:t>
            </w:r>
            <w:r w:rsidRPr="003A238A">
              <w:rPr>
                <w:rFonts w:ascii="Times New Roman" w:hAnsi="Times New Roman" w:cs="Times New Roman"/>
                <w:sz w:val="26"/>
                <w:szCs w:val="26"/>
              </w:rPr>
              <w:t>тыс. рублей,</w:t>
            </w:r>
          </w:p>
          <w:p w14:paraId="76A1E25F" w14:textId="77777777" w:rsidR="00877A73" w:rsidRPr="003A238A" w:rsidRDefault="00877A73" w:rsidP="00877A73">
            <w:pPr>
              <w:pStyle w:val="aa"/>
              <w:rPr>
                <w:rFonts w:ascii="Times New Roman" w:hAnsi="Times New Roman" w:cs="Times New Roman"/>
                <w:sz w:val="26"/>
                <w:szCs w:val="26"/>
              </w:rPr>
            </w:pPr>
            <w:r w:rsidRPr="003A238A">
              <w:rPr>
                <w:rFonts w:ascii="Times New Roman" w:hAnsi="Times New Roman" w:cs="Times New Roman"/>
                <w:sz w:val="26"/>
                <w:szCs w:val="26"/>
              </w:rPr>
              <w:t xml:space="preserve">2029 год – </w:t>
            </w:r>
            <w:r>
              <w:rPr>
                <w:rFonts w:ascii="Times New Roman" w:hAnsi="Times New Roman" w:cs="Times New Roman"/>
                <w:sz w:val="26"/>
                <w:szCs w:val="26"/>
              </w:rPr>
              <w:t>0,0</w:t>
            </w:r>
            <w:r w:rsidRPr="003A238A">
              <w:rPr>
                <w:rFonts w:ascii="Times New Roman" w:hAnsi="Times New Roman" w:cs="Times New Roman"/>
                <w:sz w:val="26"/>
                <w:szCs w:val="26"/>
              </w:rPr>
              <w:t> тыс. рублей,</w:t>
            </w:r>
          </w:p>
          <w:p w14:paraId="3B763EBD" w14:textId="77777777" w:rsidR="00877A73" w:rsidRPr="003A238A" w:rsidRDefault="00877A73" w:rsidP="00877A73">
            <w:pPr>
              <w:pStyle w:val="aa"/>
              <w:rPr>
                <w:rFonts w:ascii="Times New Roman" w:hAnsi="Times New Roman" w:cs="Times New Roman"/>
                <w:sz w:val="26"/>
                <w:szCs w:val="26"/>
              </w:rPr>
            </w:pPr>
            <w:r w:rsidRPr="003A238A">
              <w:rPr>
                <w:rFonts w:ascii="Times New Roman" w:hAnsi="Times New Roman" w:cs="Times New Roman"/>
                <w:sz w:val="26"/>
                <w:szCs w:val="26"/>
              </w:rPr>
              <w:t xml:space="preserve">2030 год – </w:t>
            </w:r>
            <w:r>
              <w:rPr>
                <w:rFonts w:ascii="Times New Roman" w:hAnsi="Times New Roman" w:cs="Times New Roman"/>
                <w:sz w:val="26"/>
                <w:szCs w:val="26"/>
              </w:rPr>
              <w:t>0,09</w:t>
            </w:r>
            <w:r w:rsidRPr="003A238A">
              <w:rPr>
                <w:rFonts w:ascii="Times New Roman" w:hAnsi="Times New Roman" w:cs="Times New Roman"/>
                <w:sz w:val="26"/>
                <w:szCs w:val="26"/>
              </w:rPr>
              <w:t xml:space="preserve"> </w:t>
            </w:r>
            <w:r>
              <w:rPr>
                <w:rFonts w:ascii="Times New Roman" w:hAnsi="Times New Roman" w:cs="Times New Roman"/>
                <w:sz w:val="26"/>
                <w:szCs w:val="26"/>
              </w:rPr>
              <w:t>тыс. рублей,</w:t>
            </w:r>
          </w:p>
          <w:p w14:paraId="4251A59D" w14:textId="77777777" w:rsidR="007939DB" w:rsidRPr="003A238A" w:rsidRDefault="007939DB" w:rsidP="000F1E76">
            <w:pPr>
              <w:pStyle w:val="aa"/>
              <w:rPr>
                <w:rFonts w:ascii="Times New Roman" w:hAnsi="Times New Roman" w:cs="Times New Roman"/>
                <w:sz w:val="26"/>
                <w:szCs w:val="26"/>
              </w:rPr>
            </w:pPr>
            <w:r w:rsidRPr="003A238A">
              <w:rPr>
                <w:rFonts w:ascii="Times New Roman" w:hAnsi="Times New Roman" w:cs="Times New Roman"/>
                <w:sz w:val="26"/>
                <w:szCs w:val="26"/>
              </w:rPr>
              <w:t>Объем финансирования подпрограммы подлежит ежегодному уточнению, исходя из реальных возможностей бюджетов всех уровней</w:t>
            </w:r>
          </w:p>
          <w:p w14:paraId="514B406A" w14:textId="77777777" w:rsidR="007939DB" w:rsidRPr="003A238A" w:rsidRDefault="007939DB" w:rsidP="000F1E76">
            <w:pPr>
              <w:rPr>
                <w:rFonts w:ascii="Times New Roman" w:hAnsi="Times New Roman" w:cs="Times New Roman"/>
                <w:sz w:val="26"/>
                <w:szCs w:val="26"/>
              </w:rPr>
            </w:pPr>
          </w:p>
        </w:tc>
      </w:tr>
      <w:tr w:rsidR="007939DB" w:rsidRPr="003A238A" w14:paraId="11645C2F" w14:textId="77777777" w:rsidTr="000F1E76">
        <w:tc>
          <w:tcPr>
            <w:tcW w:w="3920" w:type="dxa"/>
            <w:tcBorders>
              <w:top w:val="nil"/>
              <w:left w:val="nil"/>
              <w:bottom w:val="nil"/>
              <w:right w:val="nil"/>
            </w:tcBorders>
          </w:tcPr>
          <w:p w14:paraId="5D73D539" w14:textId="77777777" w:rsidR="007939DB" w:rsidRPr="003A238A" w:rsidRDefault="007939DB" w:rsidP="000F1E76">
            <w:pPr>
              <w:pStyle w:val="ad"/>
              <w:rPr>
                <w:rFonts w:ascii="Times New Roman" w:hAnsi="Times New Roman" w:cs="Times New Roman"/>
                <w:sz w:val="26"/>
                <w:szCs w:val="26"/>
              </w:rPr>
            </w:pPr>
            <w:r w:rsidRPr="003A238A">
              <w:rPr>
                <w:rStyle w:val="a3"/>
                <w:rFonts w:ascii="Times New Roman" w:hAnsi="Times New Roman" w:cs="Times New Roman"/>
                <w:sz w:val="26"/>
                <w:szCs w:val="26"/>
              </w:rPr>
              <w:lastRenderedPageBreak/>
              <w:t>Ожидаемые результаты реализации подпрограммы</w:t>
            </w:r>
          </w:p>
        </w:tc>
        <w:tc>
          <w:tcPr>
            <w:tcW w:w="5436" w:type="dxa"/>
            <w:tcBorders>
              <w:top w:val="nil"/>
              <w:left w:val="nil"/>
              <w:bottom w:val="nil"/>
              <w:right w:val="nil"/>
            </w:tcBorders>
          </w:tcPr>
          <w:p w14:paraId="3FC7D5BB" w14:textId="77777777" w:rsidR="007939DB" w:rsidRPr="003A238A" w:rsidRDefault="007939DB" w:rsidP="000F1E76">
            <w:pPr>
              <w:pStyle w:val="aa"/>
              <w:rPr>
                <w:rFonts w:ascii="Times New Roman" w:hAnsi="Times New Roman" w:cs="Times New Roman"/>
                <w:sz w:val="26"/>
                <w:szCs w:val="26"/>
              </w:rPr>
            </w:pPr>
            <w:r w:rsidRPr="003A238A">
              <w:rPr>
                <w:rFonts w:ascii="Times New Roman" w:hAnsi="Times New Roman" w:cs="Times New Roman"/>
                <w:sz w:val="26"/>
                <w:szCs w:val="26"/>
              </w:rPr>
              <w:t>улучшение жилищных условий 103 сельских семей;</w:t>
            </w:r>
          </w:p>
          <w:p w14:paraId="705F4198" w14:textId="77777777" w:rsidR="007939DB" w:rsidRPr="003A238A" w:rsidRDefault="007939DB" w:rsidP="00F41260">
            <w:pPr>
              <w:ind w:firstLine="0"/>
              <w:rPr>
                <w:rFonts w:ascii="Times New Roman" w:hAnsi="Times New Roman" w:cs="Times New Roman"/>
                <w:sz w:val="26"/>
                <w:szCs w:val="26"/>
              </w:rPr>
            </w:pPr>
            <w:r w:rsidRPr="003A238A">
              <w:rPr>
                <w:rFonts w:ascii="Times New Roman" w:hAnsi="Times New Roman" w:cs="Times New Roman"/>
                <w:sz w:val="26"/>
                <w:szCs w:val="26"/>
              </w:rPr>
              <w:t xml:space="preserve">создание необходимой инженерной инфраструктуры под строительство </w:t>
            </w:r>
            <w:r w:rsidR="00F41260">
              <w:rPr>
                <w:rFonts w:ascii="Times New Roman" w:hAnsi="Times New Roman" w:cs="Times New Roman"/>
                <w:sz w:val="26"/>
                <w:szCs w:val="26"/>
              </w:rPr>
              <w:t xml:space="preserve">134 </w:t>
            </w:r>
            <w:r w:rsidRPr="003A238A">
              <w:rPr>
                <w:rFonts w:ascii="Times New Roman" w:hAnsi="Times New Roman" w:cs="Times New Roman"/>
                <w:sz w:val="26"/>
                <w:szCs w:val="26"/>
              </w:rPr>
              <w:t>домов на сельских территориях.</w:t>
            </w:r>
          </w:p>
        </w:tc>
      </w:tr>
    </w:tbl>
    <w:p w14:paraId="52312335" w14:textId="77777777" w:rsidR="007939DB" w:rsidRPr="003A238A" w:rsidRDefault="007939DB" w:rsidP="007939DB">
      <w:pPr>
        <w:jc w:val="right"/>
        <w:rPr>
          <w:rStyle w:val="a3"/>
          <w:rFonts w:ascii="Times New Roman" w:hAnsi="Times New Roman" w:cs="Times New Roman"/>
          <w:color w:val="000000" w:themeColor="text1"/>
          <w:sz w:val="26"/>
          <w:szCs w:val="26"/>
        </w:rPr>
      </w:pPr>
    </w:p>
    <w:p w14:paraId="42208192" w14:textId="77777777" w:rsidR="007939DB" w:rsidRPr="003A238A" w:rsidRDefault="007939DB" w:rsidP="007939DB">
      <w:pPr>
        <w:pStyle w:val="s3"/>
        <w:shd w:val="clear" w:color="auto" w:fill="FFFFFF"/>
        <w:spacing w:before="0" w:beforeAutospacing="0" w:after="0" w:afterAutospacing="0"/>
        <w:jc w:val="center"/>
        <w:rPr>
          <w:b/>
          <w:color w:val="000000"/>
          <w:sz w:val="26"/>
          <w:szCs w:val="26"/>
        </w:rPr>
      </w:pPr>
      <w:r w:rsidRPr="003A238A">
        <w:rPr>
          <w:b/>
          <w:color w:val="000000"/>
          <w:sz w:val="26"/>
          <w:szCs w:val="26"/>
        </w:rPr>
        <w:t>Раздел 1. Сфера реализации подпрограммы, основные проблемы, оценка последствий инерционного развития и прогноз развития, приоритеты муниципальной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p w14:paraId="7417854B" w14:textId="77777777" w:rsidR="007939DB" w:rsidRPr="003A238A" w:rsidRDefault="007939DB" w:rsidP="007939DB">
      <w:pPr>
        <w:pStyle w:val="empty"/>
        <w:shd w:val="clear" w:color="auto" w:fill="FFFFFF"/>
        <w:spacing w:before="0" w:beforeAutospacing="0" w:after="0" w:afterAutospacing="0"/>
        <w:jc w:val="both"/>
        <w:rPr>
          <w:color w:val="000000"/>
          <w:sz w:val="26"/>
          <w:szCs w:val="26"/>
        </w:rPr>
      </w:pPr>
    </w:p>
    <w:p w14:paraId="4561847C" w14:textId="77777777" w:rsidR="007939DB" w:rsidRPr="003A238A" w:rsidRDefault="007939DB" w:rsidP="007939DB">
      <w:pPr>
        <w:pStyle w:val="s3"/>
        <w:shd w:val="clear" w:color="auto" w:fill="FFFFFF"/>
        <w:spacing w:before="0" w:beforeAutospacing="0" w:after="0" w:afterAutospacing="0"/>
        <w:jc w:val="center"/>
        <w:rPr>
          <w:b/>
          <w:color w:val="000000"/>
          <w:sz w:val="26"/>
          <w:szCs w:val="26"/>
        </w:rPr>
      </w:pPr>
      <w:r w:rsidRPr="003A238A">
        <w:rPr>
          <w:b/>
          <w:color w:val="000000"/>
          <w:sz w:val="26"/>
          <w:szCs w:val="26"/>
        </w:rPr>
        <w:t>Глава 1. Сфера реализации подпрограммы, основные проблемы и оценка последствий инерционного развития, прогноз развития</w:t>
      </w:r>
    </w:p>
    <w:p w14:paraId="492454CD" w14:textId="77777777" w:rsidR="007939DB" w:rsidRPr="003A238A" w:rsidRDefault="007939DB" w:rsidP="007939DB">
      <w:pPr>
        <w:pStyle w:val="empty"/>
        <w:shd w:val="clear" w:color="auto" w:fill="FFFFFF"/>
        <w:spacing w:before="0" w:beforeAutospacing="0" w:after="0" w:afterAutospacing="0"/>
        <w:jc w:val="both"/>
        <w:rPr>
          <w:color w:val="000000"/>
          <w:sz w:val="26"/>
          <w:szCs w:val="26"/>
        </w:rPr>
      </w:pPr>
      <w:r w:rsidRPr="003A238A">
        <w:rPr>
          <w:color w:val="000000"/>
          <w:sz w:val="26"/>
          <w:szCs w:val="26"/>
        </w:rPr>
        <w:tab/>
      </w:r>
    </w:p>
    <w:p w14:paraId="11D60874"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tab/>
        <w:t xml:space="preserve">В ходе реализации </w:t>
      </w:r>
      <w:hyperlink r:id="rId31" w:anchor="/document/8910658/entry/1000" w:history="1">
        <w:r w:rsidRPr="003A238A">
          <w:rPr>
            <w:rStyle w:val="af5"/>
            <w:color w:val="000000" w:themeColor="text1"/>
            <w:sz w:val="26"/>
            <w:szCs w:val="26"/>
            <w:u w:val="none"/>
          </w:rPr>
          <w:t>Республиканской целевой программы</w:t>
        </w:r>
      </w:hyperlink>
      <w:r w:rsidRPr="003A238A">
        <w:rPr>
          <w:color w:val="000000" w:themeColor="text1"/>
          <w:sz w:val="26"/>
          <w:szCs w:val="26"/>
        </w:rPr>
        <w:t xml:space="preserve"> «Социальное развитие села до 2013 года», утвержденной </w:t>
      </w:r>
      <w:hyperlink r:id="rId32" w:anchor="/document/8910658/entry/0" w:history="1">
        <w:r w:rsidRPr="003A238A">
          <w:rPr>
            <w:rStyle w:val="af5"/>
            <w:color w:val="000000" w:themeColor="text1"/>
            <w:sz w:val="26"/>
            <w:szCs w:val="26"/>
            <w:u w:val="none"/>
          </w:rPr>
          <w:t>постановлением</w:t>
        </w:r>
      </w:hyperlink>
      <w:r w:rsidRPr="003A238A">
        <w:rPr>
          <w:color w:val="000000" w:themeColor="text1"/>
          <w:sz w:val="26"/>
          <w:szCs w:val="26"/>
        </w:rPr>
        <w:t xml:space="preserve"> Правительства Республики Мордовия от 31 декабря 2002 г. № 620, </w:t>
      </w:r>
      <w:hyperlink r:id="rId33" w:anchor="/document/9023015/entry/1000" w:history="1">
        <w:r w:rsidRPr="003A238A">
          <w:rPr>
            <w:rStyle w:val="af5"/>
            <w:color w:val="000000" w:themeColor="text1"/>
            <w:sz w:val="26"/>
            <w:szCs w:val="26"/>
            <w:u w:val="none"/>
          </w:rPr>
          <w:t>Муниципальной программы</w:t>
        </w:r>
      </w:hyperlink>
      <w:r w:rsidRPr="003A238A">
        <w:rPr>
          <w:color w:val="000000" w:themeColor="text1"/>
          <w:sz w:val="26"/>
          <w:szCs w:val="26"/>
        </w:rPr>
        <w:t xml:space="preserve"> устойчивого развития сельских территорий Республики Мордовия на 2014 – 2017 годы и на период до 2020 года, утвержденной </w:t>
      </w:r>
      <w:hyperlink r:id="rId34" w:anchor="/document/9023015/entry/0" w:history="1">
        <w:r w:rsidRPr="003A238A">
          <w:rPr>
            <w:rStyle w:val="af5"/>
            <w:color w:val="000000" w:themeColor="text1"/>
            <w:sz w:val="26"/>
            <w:szCs w:val="26"/>
            <w:u w:val="none"/>
          </w:rPr>
          <w:t>постановлением</w:t>
        </w:r>
      </w:hyperlink>
      <w:r w:rsidRPr="003A238A">
        <w:rPr>
          <w:color w:val="000000" w:themeColor="text1"/>
          <w:sz w:val="26"/>
          <w:szCs w:val="26"/>
        </w:rPr>
        <w:t xml:space="preserve"> Правительства Республики Мордовия от 6 сентября 2013 г. № 373 подпрограммы «Устойчивое развитие сельских территорий» Муниципальной </w:t>
      </w:r>
      <w:hyperlink r:id="rId35" w:anchor="/document/8921364/entry/1000" w:history="1">
        <w:r w:rsidRPr="003A238A">
          <w:rPr>
            <w:rStyle w:val="af5"/>
            <w:color w:val="000000" w:themeColor="text1"/>
            <w:sz w:val="26"/>
            <w:szCs w:val="26"/>
            <w:u w:val="none"/>
          </w:rPr>
          <w:t>программы</w:t>
        </w:r>
      </w:hyperlink>
      <w:r w:rsidRPr="003A238A">
        <w:rPr>
          <w:color w:val="000000" w:themeColor="text1"/>
          <w:sz w:val="26"/>
          <w:szCs w:val="26"/>
        </w:rPr>
        <w:t xml:space="preserve"> Республики Мордовия развития сельского хозяйства и регулирования рынков сельскохозяйственной продукции, сырья и продовольствия на 2013 - 2025 годы, утвержденной </w:t>
      </w:r>
      <w:hyperlink r:id="rId36" w:anchor="/document/8921364/entry/0" w:history="1">
        <w:r w:rsidRPr="003A238A">
          <w:rPr>
            <w:rStyle w:val="af5"/>
            <w:color w:val="000000" w:themeColor="text1"/>
            <w:sz w:val="26"/>
            <w:szCs w:val="26"/>
            <w:u w:val="none"/>
          </w:rPr>
          <w:t>постановлением</w:t>
        </w:r>
      </w:hyperlink>
      <w:r w:rsidRPr="003A238A">
        <w:rPr>
          <w:color w:val="000000" w:themeColor="text1"/>
          <w:sz w:val="26"/>
          <w:szCs w:val="26"/>
        </w:rPr>
        <w:t xml:space="preserve"> Правительства Республики Мордовия от 19 ноября 2012 г. № 404 (далее - Программы),</w:t>
      </w:r>
      <w:r w:rsidRPr="003A238A">
        <w:rPr>
          <w:color w:val="000000"/>
          <w:sz w:val="26"/>
          <w:szCs w:val="26"/>
        </w:rPr>
        <w:t xml:space="preserve"> были созданы правовые и организационные основы муниципальной жилищной политики в сельской местности, определены ее приоритетные направления и отработаны механизмы их реализации, сформирована необходимая нормативно-правовая база.</w:t>
      </w:r>
    </w:p>
    <w:p w14:paraId="5B0F04A9"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tab/>
        <w:t>Новые правовые условия создают основу для дальнейшей реализации поставленных целей, требуют широкомасштабных скоординированных действий на всех уровнях муниципальной власти и местного самоуправления, а также осуществления мер нормативно-правового, административно-организационного и бюджетно-финансового характера.</w:t>
      </w:r>
    </w:p>
    <w:p w14:paraId="6A329BE9" w14:textId="77777777" w:rsidR="007939DB" w:rsidRPr="003A238A" w:rsidRDefault="007939DB" w:rsidP="007939DB">
      <w:pPr>
        <w:pStyle w:val="s1"/>
        <w:shd w:val="clear" w:color="auto" w:fill="FFFFFF"/>
        <w:spacing w:before="0" w:beforeAutospacing="0" w:after="0" w:afterAutospacing="0"/>
        <w:jc w:val="both"/>
        <w:rPr>
          <w:sz w:val="26"/>
          <w:szCs w:val="26"/>
        </w:rPr>
      </w:pPr>
      <w:r w:rsidRPr="003A238A">
        <w:rPr>
          <w:color w:val="000000"/>
          <w:sz w:val="26"/>
          <w:szCs w:val="26"/>
        </w:rPr>
        <w:tab/>
        <w:t xml:space="preserve">Разработка подпрограммы обусловлена необходимостью </w:t>
      </w:r>
      <w:r w:rsidRPr="003A238A">
        <w:rPr>
          <w:sz w:val="26"/>
          <w:szCs w:val="26"/>
        </w:rPr>
        <w:t>улучшения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14:paraId="329435A7"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lastRenderedPageBreak/>
        <w:tab/>
        <w:t>За 2014 – 2019 годы в рамках реализации Программы на строительство (приобретение) жилья в сельской местности направлено 58 876,1 тыс. рублей, в том числе из федерального бюджета – 32 415,9 тыс. рублей, из республиканского бюджета – 25 599,7 тыс. рублей, местного бюджета и внебюджетных источников – 860,5 тыс. рублей.</w:t>
      </w:r>
    </w:p>
    <w:p w14:paraId="7ADB12BE"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tab/>
        <w:t>Государственную поддержку на улучшение жилищных условий за 2003-2019 годы получило 189 сельских семей. Введено в эксплуатацию (приобретено) более 17 тыс. кв. метров жилья общей площади, в том числе молодыми семьями и молодыми специалистами – 8,9 тыс. кв. метров.</w:t>
      </w:r>
    </w:p>
    <w:p w14:paraId="416B0360"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FF0000"/>
          <w:sz w:val="26"/>
          <w:szCs w:val="26"/>
        </w:rPr>
        <w:tab/>
      </w:r>
      <w:r w:rsidRPr="003A238A">
        <w:rPr>
          <w:color w:val="000000"/>
          <w:sz w:val="26"/>
          <w:szCs w:val="26"/>
        </w:rPr>
        <w:t xml:space="preserve">Муниципальной программой Российской Федерации «Комплексное развитие сельских территорий», утвержденной </w:t>
      </w:r>
      <w:hyperlink r:id="rId37" w:anchor="/document/70210644/entry/0" w:history="1">
        <w:r w:rsidRPr="003A238A">
          <w:rPr>
            <w:rStyle w:val="af5"/>
            <w:color w:val="auto"/>
            <w:sz w:val="26"/>
            <w:szCs w:val="26"/>
            <w:u w:val="none"/>
          </w:rPr>
          <w:t>постановлением</w:t>
        </w:r>
      </w:hyperlink>
      <w:r w:rsidRPr="003A238A">
        <w:rPr>
          <w:color w:val="000000"/>
          <w:sz w:val="26"/>
          <w:szCs w:val="26"/>
        </w:rPr>
        <w:t xml:space="preserve"> Правительства Российской Федерации от 31 мая 2019 г. № 696, определены следующие цели:</w:t>
      </w:r>
    </w:p>
    <w:p w14:paraId="416D598F"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tab/>
        <w:t>сохранение доли сельского населения в общей численности населения Российской Федерации на уровне не менее 25,3 процента в 2025 г. (в 2017 году (базовый год) – 25,7 процента);</w:t>
      </w:r>
    </w:p>
    <w:p w14:paraId="1B119B11" w14:textId="77777777" w:rsidR="007939DB" w:rsidRPr="003A238A" w:rsidRDefault="007939DB" w:rsidP="007939DB">
      <w:pPr>
        <w:pStyle w:val="s1"/>
        <w:shd w:val="clear" w:color="auto" w:fill="FFFFFF"/>
        <w:spacing w:before="0" w:beforeAutospacing="0" w:after="0" w:afterAutospacing="0"/>
        <w:jc w:val="both"/>
        <w:rPr>
          <w:sz w:val="26"/>
          <w:szCs w:val="26"/>
        </w:rPr>
      </w:pPr>
      <w:r w:rsidRPr="003A238A">
        <w:rPr>
          <w:color w:val="000000"/>
          <w:sz w:val="26"/>
          <w:szCs w:val="26"/>
        </w:rPr>
        <w:tab/>
      </w:r>
      <w:r w:rsidRPr="003A238A">
        <w:rPr>
          <w:sz w:val="26"/>
          <w:szCs w:val="26"/>
        </w:rPr>
        <w:t xml:space="preserve">повышение доли общей площади благоустроенных жилых помещений в сельских населенных пунктах до 50 процентов в 2025 г. (в 2017 году – 32,6 процента). </w:t>
      </w:r>
    </w:p>
    <w:p w14:paraId="0D76A608" w14:textId="77777777" w:rsidR="007939DB" w:rsidRDefault="007939DB" w:rsidP="007939DB">
      <w:pPr>
        <w:pStyle w:val="s1"/>
        <w:shd w:val="clear" w:color="auto" w:fill="FFFFFF"/>
        <w:spacing w:before="0" w:beforeAutospacing="0" w:after="0" w:afterAutospacing="0"/>
        <w:jc w:val="both"/>
        <w:rPr>
          <w:sz w:val="26"/>
          <w:szCs w:val="26"/>
        </w:rPr>
      </w:pPr>
      <w:r w:rsidRPr="003A238A">
        <w:rPr>
          <w:sz w:val="26"/>
          <w:szCs w:val="26"/>
        </w:rPr>
        <w:tab/>
        <w:t>По состоянию на 1 января 2018 г. на территории Атюрьевского муниципального района РМ постоянно проживало 8 045 жителей. По состоянию на 1 января 2019 г. произошло снижение численности населения как в целом по Атюрьевскому муниципальному району, так и по сельским поселениям. При этом доля сельского населения в общей численности населения снизалась на 5,4 процента. Доля сельского населения в общей численности населения Республики Мордовия в разрезе муниципальных районов приведена в таблице 1.</w:t>
      </w:r>
    </w:p>
    <w:p w14:paraId="1BCC45FE" w14:textId="77777777" w:rsidR="00A95DF8" w:rsidRDefault="00A95DF8" w:rsidP="007939DB">
      <w:pPr>
        <w:pStyle w:val="s1"/>
        <w:shd w:val="clear" w:color="auto" w:fill="FFFFFF"/>
        <w:spacing w:before="0" w:beforeAutospacing="0" w:after="0" w:afterAutospacing="0"/>
        <w:jc w:val="both"/>
        <w:rPr>
          <w:sz w:val="26"/>
          <w:szCs w:val="26"/>
        </w:rPr>
      </w:pPr>
      <w:r>
        <w:rPr>
          <w:sz w:val="26"/>
          <w:szCs w:val="26"/>
        </w:rPr>
        <w:t xml:space="preserve">  Численность населения Атюрьевского муниципального района по итогам Всероссийской переписи населения 2020 года </w:t>
      </w:r>
      <w:proofErr w:type="gramStart"/>
      <w:r>
        <w:rPr>
          <w:sz w:val="26"/>
          <w:szCs w:val="26"/>
        </w:rPr>
        <w:t>( по</w:t>
      </w:r>
      <w:proofErr w:type="gramEnd"/>
      <w:r>
        <w:rPr>
          <w:sz w:val="26"/>
          <w:szCs w:val="26"/>
        </w:rPr>
        <w:t xml:space="preserve"> состоянию на 01 октября 2021 года.)</w:t>
      </w:r>
    </w:p>
    <w:p w14:paraId="06A5E6E3" w14:textId="77777777" w:rsidR="00A95DF8" w:rsidRPr="003A238A" w:rsidRDefault="00A95DF8" w:rsidP="007939DB">
      <w:pPr>
        <w:pStyle w:val="s1"/>
        <w:shd w:val="clear" w:color="auto" w:fill="FFFFFF"/>
        <w:spacing w:before="0" w:beforeAutospacing="0" w:after="0" w:afterAutospacing="0"/>
        <w:jc w:val="both"/>
        <w:rPr>
          <w:sz w:val="26"/>
          <w:szCs w:val="26"/>
        </w:rPr>
        <w:sectPr w:rsidR="00A95DF8" w:rsidRPr="003A238A" w:rsidSect="00A7233F">
          <w:headerReference w:type="default" r:id="rId38"/>
          <w:pgSz w:w="11905" w:h="16837"/>
          <w:pgMar w:top="1135" w:right="800" w:bottom="1276" w:left="1701" w:header="720" w:footer="720" w:gutter="0"/>
          <w:pgNumType w:start="1"/>
          <w:cols w:space="720"/>
          <w:noEndnote/>
        </w:sectPr>
      </w:pPr>
    </w:p>
    <w:p w14:paraId="25973C20" w14:textId="77777777" w:rsidR="007939DB" w:rsidRPr="003A238A" w:rsidRDefault="007939DB" w:rsidP="007939DB">
      <w:pPr>
        <w:pStyle w:val="s1"/>
        <w:shd w:val="clear" w:color="auto" w:fill="FFFFFF"/>
        <w:spacing w:before="0" w:beforeAutospacing="0" w:after="0" w:afterAutospacing="0"/>
        <w:jc w:val="both"/>
        <w:rPr>
          <w:sz w:val="26"/>
          <w:szCs w:val="26"/>
        </w:rPr>
      </w:pPr>
    </w:p>
    <w:p w14:paraId="35EA712A" w14:textId="77777777" w:rsidR="007939DB" w:rsidRPr="003A238A" w:rsidRDefault="007939DB" w:rsidP="007939DB">
      <w:pPr>
        <w:pStyle w:val="s1"/>
        <w:shd w:val="clear" w:color="auto" w:fill="FFFFFF"/>
        <w:spacing w:before="0" w:beforeAutospacing="0" w:after="0" w:afterAutospacing="0"/>
        <w:jc w:val="right"/>
        <w:rPr>
          <w:b/>
          <w:sz w:val="26"/>
          <w:szCs w:val="26"/>
        </w:rPr>
      </w:pPr>
      <w:r w:rsidRPr="003A238A">
        <w:rPr>
          <w:b/>
          <w:sz w:val="26"/>
          <w:szCs w:val="26"/>
        </w:rPr>
        <w:t>Таблица 1</w:t>
      </w:r>
    </w:p>
    <w:p w14:paraId="7E04346B" w14:textId="77777777" w:rsidR="007939DB" w:rsidRPr="003A238A" w:rsidRDefault="007939DB" w:rsidP="007939DB">
      <w:pPr>
        <w:pStyle w:val="s1"/>
        <w:shd w:val="clear" w:color="auto" w:fill="FFFFFF"/>
        <w:spacing w:before="0" w:beforeAutospacing="0" w:after="0" w:afterAutospacing="0"/>
        <w:jc w:val="center"/>
        <w:rPr>
          <w:b/>
          <w:sz w:val="26"/>
          <w:szCs w:val="26"/>
        </w:rPr>
      </w:pPr>
    </w:p>
    <w:p w14:paraId="025BD6C0" w14:textId="77777777" w:rsidR="007939DB" w:rsidRPr="003A238A" w:rsidRDefault="007939DB" w:rsidP="007939DB">
      <w:pPr>
        <w:pStyle w:val="s1"/>
        <w:shd w:val="clear" w:color="auto" w:fill="FFFFFF"/>
        <w:spacing w:before="0" w:beforeAutospacing="0" w:after="0" w:afterAutospacing="0"/>
        <w:jc w:val="center"/>
        <w:rPr>
          <w:b/>
          <w:sz w:val="26"/>
          <w:szCs w:val="26"/>
        </w:rPr>
      </w:pPr>
      <w:r w:rsidRPr="003A238A">
        <w:rPr>
          <w:b/>
          <w:sz w:val="26"/>
          <w:szCs w:val="26"/>
        </w:rPr>
        <w:t>Численности населения Атюрьевского муниципального района Республики Мордовия в разрезе сельских поселений</w:t>
      </w:r>
    </w:p>
    <w:p w14:paraId="184A2A31" w14:textId="77777777" w:rsidR="007939DB" w:rsidRPr="003A238A" w:rsidRDefault="007939DB" w:rsidP="007939DB">
      <w:pPr>
        <w:pStyle w:val="s1"/>
        <w:shd w:val="clear" w:color="auto" w:fill="FFFFFF"/>
        <w:spacing w:before="0" w:beforeAutospacing="0" w:after="0" w:afterAutospacing="0"/>
        <w:jc w:val="both"/>
        <w:rPr>
          <w:sz w:val="26"/>
          <w:szCs w:val="26"/>
        </w:rPr>
      </w:pPr>
    </w:p>
    <w:tbl>
      <w:tblPr>
        <w:tblW w:w="11355" w:type="dxa"/>
        <w:tblInd w:w="93" w:type="dxa"/>
        <w:tblLook w:val="04A0" w:firstRow="1" w:lastRow="0" w:firstColumn="1" w:lastColumn="0" w:noHBand="0" w:noVBand="1"/>
      </w:tblPr>
      <w:tblGrid>
        <w:gridCol w:w="5402"/>
        <w:gridCol w:w="2693"/>
        <w:gridCol w:w="3260"/>
      </w:tblGrid>
      <w:tr w:rsidR="007939DB" w:rsidRPr="003A238A" w14:paraId="399B3603" w14:textId="77777777" w:rsidTr="00BF1041">
        <w:trPr>
          <w:trHeight w:val="1288"/>
          <w:tblHeader/>
        </w:trPr>
        <w:tc>
          <w:tcPr>
            <w:tcW w:w="5402"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7041543F" w14:textId="77777777" w:rsidR="007939DB" w:rsidRPr="003A238A" w:rsidRDefault="007939DB" w:rsidP="000F1E76">
            <w:pPr>
              <w:widowControl/>
              <w:autoSpaceDE/>
              <w:autoSpaceDN/>
              <w:adjustRightInd/>
              <w:ind w:firstLine="0"/>
              <w:jc w:val="center"/>
              <w:rPr>
                <w:rFonts w:ascii="Times New Roman" w:eastAsia="Times New Roman" w:hAnsi="Times New Roman" w:cs="Times New Roman"/>
                <w:bCs/>
                <w:color w:val="000000"/>
                <w:sz w:val="26"/>
                <w:szCs w:val="26"/>
              </w:rPr>
            </w:pPr>
            <w:r w:rsidRPr="003A238A">
              <w:rPr>
                <w:rFonts w:ascii="Times New Roman" w:eastAsia="Times New Roman" w:hAnsi="Times New Roman" w:cs="Times New Roman"/>
                <w:bCs/>
                <w:color w:val="000000"/>
                <w:sz w:val="26"/>
                <w:szCs w:val="26"/>
              </w:rPr>
              <w:t>Наименование сельского поселения</w:t>
            </w:r>
          </w:p>
        </w:tc>
        <w:tc>
          <w:tcPr>
            <w:tcW w:w="5953" w:type="dxa"/>
            <w:gridSpan w:val="2"/>
            <w:tcBorders>
              <w:top w:val="single" w:sz="4" w:space="0" w:color="auto"/>
              <w:left w:val="nil"/>
              <w:bottom w:val="single" w:sz="4" w:space="0" w:color="auto"/>
              <w:right w:val="single" w:sz="4" w:space="0" w:color="auto"/>
            </w:tcBorders>
            <w:shd w:val="clear" w:color="auto" w:fill="auto"/>
            <w:hideMark/>
          </w:tcPr>
          <w:p w14:paraId="1549D972" w14:textId="77777777" w:rsidR="007939DB" w:rsidRPr="003A238A" w:rsidRDefault="007939DB" w:rsidP="000F1E76">
            <w:pPr>
              <w:widowControl/>
              <w:autoSpaceDE/>
              <w:autoSpaceDN/>
              <w:adjustRightInd/>
              <w:ind w:firstLine="0"/>
              <w:jc w:val="center"/>
              <w:rPr>
                <w:rFonts w:ascii="Times New Roman" w:eastAsia="Times New Roman" w:hAnsi="Times New Roman" w:cs="Times New Roman"/>
                <w:bCs/>
                <w:color w:val="000000"/>
                <w:sz w:val="26"/>
                <w:szCs w:val="26"/>
              </w:rPr>
            </w:pPr>
            <w:r w:rsidRPr="003A238A">
              <w:rPr>
                <w:rFonts w:ascii="Times New Roman" w:eastAsia="Times New Roman" w:hAnsi="Times New Roman" w:cs="Times New Roman"/>
                <w:bCs/>
                <w:color w:val="000000"/>
                <w:sz w:val="26"/>
                <w:szCs w:val="26"/>
              </w:rPr>
              <w:t>Численность населения, человек</w:t>
            </w:r>
          </w:p>
          <w:p w14:paraId="4D2794E6" w14:textId="77777777" w:rsidR="007939DB" w:rsidRPr="003A238A" w:rsidRDefault="007939DB" w:rsidP="000F1E76">
            <w:pPr>
              <w:widowControl/>
              <w:autoSpaceDE/>
              <w:autoSpaceDN/>
              <w:adjustRightInd/>
              <w:ind w:firstLine="0"/>
              <w:jc w:val="center"/>
              <w:rPr>
                <w:rFonts w:ascii="Times New Roman" w:eastAsia="Times New Roman" w:hAnsi="Times New Roman" w:cs="Times New Roman"/>
                <w:bCs/>
                <w:color w:val="000000"/>
                <w:sz w:val="26"/>
                <w:szCs w:val="26"/>
              </w:rPr>
            </w:pPr>
            <w:r w:rsidRPr="003A238A">
              <w:rPr>
                <w:rFonts w:ascii="Times New Roman" w:eastAsia="Times New Roman" w:hAnsi="Times New Roman" w:cs="Times New Roman"/>
                <w:bCs/>
                <w:color w:val="000000"/>
                <w:sz w:val="26"/>
                <w:szCs w:val="26"/>
              </w:rPr>
              <w:t>всего</w:t>
            </w:r>
          </w:p>
          <w:p w14:paraId="02881506" w14:textId="77777777" w:rsidR="007939DB" w:rsidRPr="003A238A" w:rsidRDefault="007939DB" w:rsidP="000F1E76">
            <w:pPr>
              <w:ind w:firstLine="0"/>
              <w:rPr>
                <w:rFonts w:ascii="Times New Roman" w:eastAsia="Times New Roman" w:hAnsi="Times New Roman" w:cs="Times New Roman"/>
                <w:bCs/>
                <w:color w:val="000000"/>
                <w:sz w:val="26"/>
                <w:szCs w:val="26"/>
              </w:rPr>
            </w:pPr>
          </w:p>
        </w:tc>
      </w:tr>
      <w:tr w:rsidR="007939DB" w:rsidRPr="003A238A" w14:paraId="29259D6A" w14:textId="77777777" w:rsidTr="00BF1041">
        <w:trPr>
          <w:trHeight w:val="375"/>
          <w:tblHeader/>
        </w:trPr>
        <w:tc>
          <w:tcPr>
            <w:tcW w:w="5402" w:type="dxa"/>
            <w:vMerge/>
            <w:tcBorders>
              <w:top w:val="single" w:sz="4" w:space="0" w:color="auto"/>
              <w:left w:val="single" w:sz="4" w:space="0" w:color="auto"/>
              <w:bottom w:val="single" w:sz="4" w:space="0" w:color="000000"/>
              <w:right w:val="single" w:sz="4" w:space="0" w:color="auto"/>
            </w:tcBorders>
            <w:vAlign w:val="center"/>
            <w:hideMark/>
          </w:tcPr>
          <w:p w14:paraId="1273D8BA" w14:textId="77777777" w:rsidR="007939DB" w:rsidRPr="003A238A" w:rsidRDefault="007939DB" w:rsidP="000F1E76">
            <w:pPr>
              <w:widowControl/>
              <w:autoSpaceDE/>
              <w:autoSpaceDN/>
              <w:adjustRightInd/>
              <w:ind w:firstLine="0"/>
              <w:jc w:val="left"/>
              <w:rPr>
                <w:rFonts w:ascii="Times New Roman" w:eastAsia="Times New Roman" w:hAnsi="Times New Roman" w:cs="Times New Roman"/>
                <w:bCs/>
                <w:color w:val="000000"/>
                <w:sz w:val="26"/>
                <w:szCs w:val="26"/>
              </w:rPr>
            </w:pPr>
          </w:p>
        </w:tc>
        <w:tc>
          <w:tcPr>
            <w:tcW w:w="2693" w:type="dxa"/>
            <w:tcBorders>
              <w:top w:val="single" w:sz="4" w:space="0" w:color="auto"/>
              <w:left w:val="nil"/>
              <w:bottom w:val="nil"/>
              <w:right w:val="single" w:sz="4" w:space="0" w:color="auto"/>
            </w:tcBorders>
            <w:shd w:val="clear" w:color="auto" w:fill="auto"/>
            <w:vAlign w:val="center"/>
            <w:hideMark/>
          </w:tcPr>
          <w:p w14:paraId="014E1491" w14:textId="77777777" w:rsidR="007939DB" w:rsidRPr="003A238A" w:rsidRDefault="00040908" w:rsidP="000F1E76">
            <w:pPr>
              <w:widowControl/>
              <w:autoSpaceDE/>
              <w:autoSpaceDN/>
              <w:adjustRightInd/>
              <w:ind w:firstLine="0"/>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на 01.10.2021</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14:paraId="2B77AC9C" w14:textId="77777777" w:rsidR="007939DB" w:rsidRPr="003A238A" w:rsidRDefault="00613F75" w:rsidP="00654DA6">
            <w:pPr>
              <w:widowControl/>
              <w:autoSpaceDE/>
              <w:autoSpaceDN/>
              <w:adjustRightInd/>
              <w:ind w:firstLine="0"/>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на 01.</w:t>
            </w:r>
            <w:r w:rsidR="00654DA6">
              <w:rPr>
                <w:rFonts w:ascii="Times New Roman" w:eastAsia="Times New Roman" w:hAnsi="Times New Roman" w:cs="Times New Roman"/>
                <w:bCs/>
                <w:color w:val="000000"/>
                <w:sz w:val="26"/>
                <w:szCs w:val="26"/>
              </w:rPr>
              <w:t>01</w:t>
            </w:r>
            <w:r w:rsidR="00860C86">
              <w:rPr>
                <w:rFonts w:ascii="Times New Roman" w:eastAsia="Times New Roman" w:hAnsi="Times New Roman" w:cs="Times New Roman"/>
                <w:bCs/>
                <w:color w:val="000000"/>
                <w:sz w:val="26"/>
                <w:szCs w:val="26"/>
              </w:rPr>
              <w:t>.2023</w:t>
            </w:r>
          </w:p>
        </w:tc>
      </w:tr>
      <w:tr w:rsidR="00040908" w:rsidRPr="003A238A" w14:paraId="4C354732" w14:textId="77777777" w:rsidTr="00BF1041">
        <w:trPr>
          <w:trHeight w:val="375"/>
        </w:trPr>
        <w:tc>
          <w:tcPr>
            <w:tcW w:w="5402" w:type="dxa"/>
            <w:tcBorders>
              <w:top w:val="nil"/>
              <w:left w:val="single" w:sz="4" w:space="0" w:color="auto"/>
              <w:bottom w:val="single" w:sz="4" w:space="0" w:color="auto"/>
              <w:right w:val="nil"/>
            </w:tcBorders>
            <w:shd w:val="clear" w:color="auto" w:fill="auto"/>
            <w:noWrap/>
            <w:vAlign w:val="center"/>
            <w:hideMark/>
          </w:tcPr>
          <w:p w14:paraId="2314A817" w14:textId="77777777" w:rsidR="00040908" w:rsidRPr="003A238A" w:rsidRDefault="00040908" w:rsidP="000F1E76">
            <w:pPr>
              <w:widowControl/>
              <w:autoSpaceDE/>
              <w:autoSpaceDN/>
              <w:adjustRightInd/>
              <w:ind w:firstLine="0"/>
              <w:jc w:val="left"/>
              <w:rPr>
                <w:rFonts w:ascii="Times New Roman" w:eastAsia="Times New Roman" w:hAnsi="Times New Roman" w:cs="Times New Roman"/>
                <w:color w:val="000000"/>
                <w:sz w:val="26"/>
                <w:szCs w:val="26"/>
              </w:rPr>
            </w:pPr>
            <w:r w:rsidRPr="003A238A">
              <w:rPr>
                <w:rFonts w:ascii="Times New Roman" w:eastAsia="Times New Roman" w:hAnsi="Times New Roman" w:cs="Times New Roman"/>
                <w:color w:val="000000"/>
                <w:sz w:val="26"/>
                <w:szCs w:val="26"/>
              </w:rPr>
              <w:t>Атюрьевский муниципальный район РМ - всего</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813B81" w14:textId="77777777" w:rsidR="00040908" w:rsidRPr="003A238A" w:rsidRDefault="00040908" w:rsidP="006436B1">
            <w:pPr>
              <w:widowControl/>
              <w:autoSpaceDE/>
              <w:autoSpaceDN/>
              <w:adjustRightInd/>
              <w:ind w:firstLine="0"/>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9352</w:t>
            </w:r>
          </w:p>
        </w:tc>
        <w:tc>
          <w:tcPr>
            <w:tcW w:w="3260" w:type="dxa"/>
            <w:tcBorders>
              <w:left w:val="nil"/>
              <w:bottom w:val="single" w:sz="4" w:space="0" w:color="auto"/>
              <w:right w:val="single" w:sz="4" w:space="0" w:color="auto"/>
            </w:tcBorders>
            <w:shd w:val="clear" w:color="auto" w:fill="auto"/>
            <w:noWrap/>
            <w:vAlign w:val="center"/>
            <w:hideMark/>
          </w:tcPr>
          <w:p w14:paraId="7AD4AE72" w14:textId="77777777" w:rsidR="00040908" w:rsidRPr="00C467F1" w:rsidRDefault="0015218F" w:rsidP="000F1E76">
            <w:pPr>
              <w:widowControl/>
              <w:autoSpaceDE/>
              <w:autoSpaceDN/>
              <w:adjustRightInd/>
              <w:ind w:firstLine="0"/>
              <w:jc w:val="center"/>
              <w:rPr>
                <w:rFonts w:ascii="Times New Roman" w:eastAsia="Times New Roman" w:hAnsi="Times New Roman" w:cs="Times New Roman"/>
                <w:color w:val="000000"/>
                <w:sz w:val="26"/>
                <w:szCs w:val="26"/>
              </w:rPr>
            </w:pPr>
            <w:r w:rsidRPr="00C467F1">
              <w:rPr>
                <w:rFonts w:ascii="Times New Roman" w:eastAsia="Times New Roman" w:hAnsi="Times New Roman" w:cs="Times New Roman"/>
                <w:color w:val="000000"/>
                <w:sz w:val="26"/>
                <w:szCs w:val="26"/>
              </w:rPr>
              <w:t>9088</w:t>
            </w:r>
          </w:p>
        </w:tc>
      </w:tr>
      <w:tr w:rsidR="00040908" w:rsidRPr="003A238A" w14:paraId="54F1F9EB" w14:textId="77777777" w:rsidTr="00BF1041">
        <w:trPr>
          <w:trHeight w:val="340"/>
        </w:trPr>
        <w:tc>
          <w:tcPr>
            <w:tcW w:w="5402" w:type="dxa"/>
            <w:tcBorders>
              <w:top w:val="nil"/>
              <w:left w:val="single" w:sz="4" w:space="0" w:color="auto"/>
              <w:bottom w:val="single" w:sz="4" w:space="0" w:color="auto"/>
              <w:right w:val="nil"/>
            </w:tcBorders>
            <w:shd w:val="clear" w:color="auto" w:fill="auto"/>
            <w:noWrap/>
            <w:vAlign w:val="center"/>
            <w:hideMark/>
          </w:tcPr>
          <w:p w14:paraId="32F925B4" w14:textId="77777777" w:rsidR="00040908" w:rsidRPr="003A238A" w:rsidRDefault="00040908" w:rsidP="000F1E76">
            <w:pPr>
              <w:widowControl/>
              <w:autoSpaceDE/>
              <w:autoSpaceDN/>
              <w:adjustRightInd/>
              <w:ind w:firstLine="0"/>
              <w:jc w:val="left"/>
              <w:rPr>
                <w:rFonts w:ascii="Times New Roman" w:eastAsia="Times New Roman" w:hAnsi="Times New Roman" w:cs="Times New Roman"/>
                <w:color w:val="000000"/>
                <w:sz w:val="26"/>
                <w:szCs w:val="26"/>
              </w:rPr>
            </w:pPr>
            <w:r w:rsidRPr="003A238A">
              <w:rPr>
                <w:rFonts w:ascii="Times New Roman" w:eastAsia="Times New Roman" w:hAnsi="Times New Roman" w:cs="Times New Roman"/>
                <w:color w:val="000000"/>
                <w:sz w:val="26"/>
                <w:szCs w:val="26"/>
              </w:rPr>
              <w:t>в том числе:</w:t>
            </w:r>
          </w:p>
        </w:tc>
        <w:tc>
          <w:tcPr>
            <w:tcW w:w="2693" w:type="dxa"/>
            <w:tcBorders>
              <w:top w:val="nil"/>
              <w:left w:val="single" w:sz="4" w:space="0" w:color="auto"/>
              <w:bottom w:val="single" w:sz="4" w:space="0" w:color="auto"/>
              <w:right w:val="single" w:sz="4" w:space="0" w:color="auto"/>
            </w:tcBorders>
            <w:shd w:val="clear" w:color="auto" w:fill="auto"/>
            <w:vAlign w:val="center"/>
            <w:hideMark/>
          </w:tcPr>
          <w:p w14:paraId="1B282A62" w14:textId="77777777" w:rsidR="00040908" w:rsidRPr="003A238A" w:rsidRDefault="00040908" w:rsidP="006436B1">
            <w:pPr>
              <w:widowControl/>
              <w:autoSpaceDE/>
              <w:autoSpaceDN/>
              <w:adjustRightInd/>
              <w:ind w:firstLine="0"/>
              <w:jc w:val="center"/>
              <w:rPr>
                <w:rFonts w:ascii="Times New Roman" w:eastAsia="Times New Roman" w:hAnsi="Times New Roman" w:cs="Times New Roman"/>
                <w:color w:val="000000"/>
                <w:sz w:val="26"/>
                <w:szCs w:val="26"/>
              </w:rPr>
            </w:pPr>
          </w:p>
        </w:tc>
        <w:tc>
          <w:tcPr>
            <w:tcW w:w="3260" w:type="dxa"/>
            <w:tcBorders>
              <w:top w:val="nil"/>
              <w:left w:val="nil"/>
              <w:bottom w:val="single" w:sz="4" w:space="0" w:color="auto"/>
              <w:right w:val="single" w:sz="4" w:space="0" w:color="auto"/>
            </w:tcBorders>
            <w:shd w:val="clear" w:color="auto" w:fill="auto"/>
            <w:noWrap/>
            <w:vAlign w:val="center"/>
            <w:hideMark/>
          </w:tcPr>
          <w:p w14:paraId="6EEEA9B8" w14:textId="77777777" w:rsidR="00040908" w:rsidRPr="00C467F1" w:rsidRDefault="00040908" w:rsidP="000F1E76">
            <w:pPr>
              <w:widowControl/>
              <w:autoSpaceDE/>
              <w:autoSpaceDN/>
              <w:adjustRightInd/>
              <w:ind w:firstLine="0"/>
              <w:jc w:val="center"/>
              <w:rPr>
                <w:rFonts w:ascii="Times New Roman" w:eastAsia="Times New Roman" w:hAnsi="Times New Roman" w:cs="Times New Roman"/>
                <w:color w:val="000000"/>
                <w:sz w:val="26"/>
                <w:szCs w:val="26"/>
              </w:rPr>
            </w:pPr>
          </w:p>
        </w:tc>
      </w:tr>
      <w:tr w:rsidR="00040908" w:rsidRPr="003A238A" w14:paraId="21E1ACB9" w14:textId="77777777" w:rsidTr="00BF1041">
        <w:trPr>
          <w:trHeight w:val="340"/>
        </w:trPr>
        <w:tc>
          <w:tcPr>
            <w:tcW w:w="5402" w:type="dxa"/>
            <w:tcBorders>
              <w:top w:val="nil"/>
              <w:left w:val="single" w:sz="4" w:space="0" w:color="auto"/>
              <w:bottom w:val="single" w:sz="4" w:space="0" w:color="auto"/>
              <w:right w:val="nil"/>
            </w:tcBorders>
            <w:shd w:val="clear" w:color="auto" w:fill="auto"/>
            <w:noWrap/>
            <w:vAlign w:val="center"/>
            <w:hideMark/>
          </w:tcPr>
          <w:p w14:paraId="620D92CC" w14:textId="77777777" w:rsidR="00040908" w:rsidRPr="003A238A" w:rsidRDefault="00040908" w:rsidP="00A66E5D">
            <w:pPr>
              <w:widowControl/>
              <w:autoSpaceDE/>
              <w:autoSpaceDN/>
              <w:adjustRightInd/>
              <w:ind w:firstLine="0"/>
              <w:jc w:val="center"/>
              <w:rPr>
                <w:rFonts w:ascii="Times New Roman" w:eastAsia="Times New Roman" w:hAnsi="Times New Roman" w:cs="Times New Roman"/>
                <w:color w:val="000000"/>
                <w:sz w:val="26"/>
                <w:szCs w:val="26"/>
              </w:rPr>
            </w:pPr>
            <w:r w:rsidRPr="003A238A">
              <w:rPr>
                <w:rFonts w:ascii="Times New Roman" w:eastAsia="Times New Roman" w:hAnsi="Times New Roman" w:cs="Times New Roman"/>
                <w:color w:val="000000"/>
                <w:sz w:val="26"/>
                <w:szCs w:val="26"/>
              </w:rPr>
              <w:t>Атюрьевское сельское поселение</w:t>
            </w:r>
          </w:p>
        </w:tc>
        <w:tc>
          <w:tcPr>
            <w:tcW w:w="2693" w:type="dxa"/>
            <w:tcBorders>
              <w:top w:val="nil"/>
              <w:left w:val="single" w:sz="4" w:space="0" w:color="auto"/>
              <w:bottom w:val="single" w:sz="4" w:space="0" w:color="auto"/>
              <w:right w:val="single" w:sz="4" w:space="0" w:color="auto"/>
            </w:tcBorders>
            <w:shd w:val="clear" w:color="auto" w:fill="auto"/>
            <w:vAlign w:val="center"/>
            <w:hideMark/>
          </w:tcPr>
          <w:p w14:paraId="3DC58190" w14:textId="77777777" w:rsidR="00040908" w:rsidRPr="003A238A" w:rsidRDefault="00040908" w:rsidP="006436B1">
            <w:pPr>
              <w:widowControl/>
              <w:autoSpaceDE/>
              <w:autoSpaceDN/>
              <w:adjustRightInd/>
              <w:ind w:firstLine="0"/>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5355</w:t>
            </w:r>
          </w:p>
        </w:tc>
        <w:tc>
          <w:tcPr>
            <w:tcW w:w="3260" w:type="dxa"/>
            <w:tcBorders>
              <w:top w:val="nil"/>
              <w:left w:val="nil"/>
              <w:bottom w:val="single" w:sz="4" w:space="0" w:color="auto"/>
              <w:right w:val="single" w:sz="4" w:space="0" w:color="auto"/>
            </w:tcBorders>
            <w:shd w:val="clear" w:color="auto" w:fill="auto"/>
            <w:noWrap/>
            <w:vAlign w:val="center"/>
            <w:hideMark/>
          </w:tcPr>
          <w:p w14:paraId="5D0848E7" w14:textId="77777777" w:rsidR="00040908" w:rsidRPr="00C467F1" w:rsidRDefault="00040908" w:rsidP="00C467F1">
            <w:pPr>
              <w:widowControl/>
              <w:autoSpaceDE/>
              <w:autoSpaceDN/>
              <w:adjustRightInd/>
              <w:ind w:firstLine="0"/>
              <w:jc w:val="center"/>
              <w:rPr>
                <w:rFonts w:ascii="Times New Roman" w:eastAsia="Times New Roman" w:hAnsi="Times New Roman" w:cs="Times New Roman"/>
                <w:color w:val="000000"/>
                <w:sz w:val="26"/>
                <w:szCs w:val="26"/>
              </w:rPr>
            </w:pPr>
            <w:r w:rsidRPr="00C467F1">
              <w:rPr>
                <w:rFonts w:ascii="Times New Roman" w:eastAsia="Times New Roman" w:hAnsi="Times New Roman" w:cs="Times New Roman"/>
                <w:color w:val="000000"/>
                <w:sz w:val="26"/>
                <w:szCs w:val="26"/>
              </w:rPr>
              <w:t>5</w:t>
            </w:r>
            <w:r w:rsidR="00C467F1">
              <w:rPr>
                <w:rFonts w:ascii="Times New Roman" w:eastAsia="Times New Roman" w:hAnsi="Times New Roman" w:cs="Times New Roman"/>
                <w:color w:val="000000"/>
                <w:sz w:val="26"/>
                <w:szCs w:val="26"/>
              </w:rPr>
              <w:t>266</w:t>
            </w:r>
          </w:p>
        </w:tc>
      </w:tr>
      <w:tr w:rsidR="00040908" w:rsidRPr="003A238A" w14:paraId="14C054EB" w14:textId="77777777" w:rsidTr="00BF1041">
        <w:trPr>
          <w:trHeight w:val="340"/>
        </w:trPr>
        <w:tc>
          <w:tcPr>
            <w:tcW w:w="5402" w:type="dxa"/>
            <w:tcBorders>
              <w:top w:val="nil"/>
              <w:left w:val="single" w:sz="4" w:space="0" w:color="auto"/>
              <w:bottom w:val="single" w:sz="4" w:space="0" w:color="auto"/>
              <w:right w:val="nil"/>
            </w:tcBorders>
            <w:shd w:val="clear" w:color="000000" w:fill="FFFFFF"/>
            <w:vAlign w:val="center"/>
            <w:hideMark/>
          </w:tcPr>
          <w:p w14:paraId="69ABF0C6" w14:textId="77777777" w:rsidR="00040908" w:rsidRPr="003A238A" w:rsidRDefault="00040908" w:rsidP="00A66E5D">
            <w:pPr>
              <w:widowControl/>
              <w:autoSpaceDE/>
              <w:autoSpaceDN/>
              <w:adjustRightInd/>
              <w:ind w:firstLine="0"/>
              <w:jc w:val="center"/>
              <w:rPr>
                <w:rFonts w:ascii="Times New Roman" w:eastAsia="Times New Roman" w:hAnsi="Times New Roman" w:cs="Times New Roman"/>
                <w:sz w:val="26"/>
                <w:szCs w:val="26"/>
              </w:rPr>
            </w:pPr>
            <w:proofErr w:type="spellStart"/>
            <w:r w:rsidRPr="003A238A">
              <w:rPr>
                <w:rFonts w:ascii="Times New Roman" w:eastAsia="Times New Roman" w:hAnsi="Times New Roman" w:cs="Times New Roman"/>
                <w:sz w:val="26"/>
                <w:szCs w:val="26"/>
              </w:rPr>
              <w:t>Большешуструйское</w:t>
            </w:r>
            <w:proofErr w:type="spellEnd"/>
            <w:r w:rsidRPr="003A238A">
              <w:rPr>
                <w:rFonts w:ascii="Times New Roman" w:eastAsia="Times New Roman" w:hAnsi="Times New Roman" w:cs="Times New Roman"/>
                <w:sz w:val="26"/>
                <w:szCs w:val="26"/>
              </w:rPr>
              <w:t xml:space="preserve"> сельское поселение</w:t>
            </w:r>
          </w:p>
        </w:tc>
        <w:tc>
          <w:tcPr>
            <w:tcW w:w="2693" w:type="dxa"/>
            <w:tcBorders>
              <w:top w:val="nil"/>
              <w:left w:val="single" w:sz="4" w:space="0" w:color="auto"/>
              <w:bottom w:val="single" w:sz="4" w:space="0" w:color="auto"/>
              <w:right w:val="single" w:sz="4" w:space="0" w:color="auto"/>
            </w:tcBorders>
            <w:shd w:val="clear" w:color="auto" w:fill="auto"/>
            <w:vAlign w:val="center"/>
            <w:hideMark/>
          </w:tcPr>
          <w:p w14:paraId="0440C548" w14:textId="77777777" w:rsidR="00040908" w:rsidRPr="003A238A" w:rsidRDefault="00040908" w:rsidP="006436B1">
            <w:pPr>
              <w:widowControl/>
              <w:autoSpaceDE/>
              <w:autoSpaceDN/>
              <w:adjustRightInd/>
              <w:ind w:firstLine="0"/>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384</w:t>
            </w:r>
          </w:p>
        </w:tc>
        <w:tc>
          <w:tcPr>
            <w:tcW w:w="3260" w:type="dxa"/>
            <w:tcBorders>
              <w:top w:val="nil"/>
              <w:left w:val="nil"/>
              <w:bottom w:val="single" w:sz="4" w:space="0" w:color="auto"/>
              <w:right w:val="single" w:sz="4" w:space="0" w:color="auto"/>
            </w:tcBorders>
            <w:shd w:val="clear" w:color="auto" w:fill="auto"/>
            <w:noWrap/>
            <w:vAlign w:val="center"/>
            <w:hideMark/>
          </w:tcPr>
          <w:p w14:paraId="43DD1D78" w14:textId="77777777" w:rsidR="00040908" w:rsidRPr="00C467F1" w:rsidRDefault="00C467F1" w:rsidP="000F1E76">
            <w:pPr>
              <w:widowControl/>
              <w:autoSpaceDE/>
              <w:autoSpaceDN/>
              <w:adjustRightInd/>
              <w:ind w:firstLine="0"/>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369</w:t>
            </w:r>
          </w:p>
        </w:tc>
      </w:tr>
      <w:tr w:rsidR="00040908" w:rsidRPr="003A238A" w14:paraId="1AF53876" w14:textId="77777777" w:rsidTr="00BF1041">
        <w:trPr>
          <w:trHeight w:val="340"/>
        </w:trPr>
        <w:tc>
          <w:tcPr>
            <w:tcW w:w="5402" w:type="dxa"/>
            <w:tcBorders>
              <w:top w:val="nil"/>
              <w:left w:val="single" w:sz="4" w:space="0" w:color="auto"/>
              <w:bottom w:val="single" w:sz="4" w:space="0" w:color="auto"/>
              <w:right w:val="nil"/>
            </w:tcBorders>
            <w:shd w:val="clear" w:color="000000" w:fill="FFFFFF"/>
            <w:vAlign w:val="center"/>
            <w:hideMark/>
          </w:tcPr>
          <w:p w14:paraId="31868A6C" w14:textId="77777777" w:rsidR="00040908" w:rsidRPr="003A238A" w:rsidRDefault="00040908" w:rsidP="00A66E5D">
            <w:pPr>
              <w:widowControl/>
              <w:autoSpaceDE/>
              <w:autoSpaceDN/>
              <w:adjustRightInd/>
              <w:ind w:firstLine="0"/>
              <w:jc w:val="center"/>
              <w:rPr>
                <w:rFonts w:ascii="Times New Roman" w:eastAsia="Times New Roman" w:hAnsi="Times New Roman" w:cs="Times New Roman"/>
                <w:sz w:val="26"/>
                <w:szCs w:val="26"/>
              </w:rPr>
            </w:pPr>
            <w:proofErr w:type="spellStart"/>
            <w:r w:rsidRPr="003A238A">
              <w:rPr>
                <w:rFonts w:ascii="Times New Roman" w:eastAsia="Times New Roman" w:hAnsi="Times New Roman" w:cs="Times New Roman"/>
                <w:sz w:val="26"/>
                <w:szCs w:val="26"/>
              </w:rPr>
              <w:t>Кишалинское</w:t>
            </w:r>
            <w:proofErr w:type="spellEnd"/>
            <w:r w:rsidRPr="003A238A">
              <w:rPr>
                <w:rFonts w:ascii="Times New Roman" w:eastAsia="Times New Roman" w:hAnsi="Times New Roman" w:cs="Times New Roman"/>
                <w:sz w:val="26"/>
                <w:szCs w:val="26"/>
              </w:rPr>
              <w:t xml:space="preserve"> сельское поселение</w:t>
            </w:r>
          </w:p>
        </w:tc>
        <w:tc>
          <w:tcPr>
            <w:tcW w:w="2693" w:type="dxa"/>
            <w:tcBorders>
              <w:top w:val="nil"/>
              <w:left w:val="single" w:sz="4" w:space="0" w:color="auto"/>
              <w:bottom w:val="single" w:sz="4" w:space="0" w:color="auto"/>
              <w:right w:val="single" w:sz="4" w:space="0" w:color="auto"/>
            </w:tcBorders>
            <w:shd w:val="clear" w:color="auto" w:fill="auto"/>
            <w:vAlign w:val="center"/>
            <w:hideMark/>
          </w:tcPr>
          <w:p w14:paraId="11791CEA" w14:textId="77777777" w:rsidR="00040908" w:rsidRPr="003A238A" w:rsidRDefault="00040908" w:rsidP="006436B1">
            <w:pPr>
              <w:widowControl/>
              <w:autoSpaceDE/>
              <w:autoSpaceDN/>
              <w:adjustRightInd/>
              <w:ind w:firstLine="0"/>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383</w:t>
            </w:r>
          </w:p>
        </w:tc>
        <w:tc>
          <w:tcPr>
            <w:tcW w:w="3260" w:type="dxa"/>
            <w:tcBorders>
              <w:top w:val="nil"/>
              <w:left w:val="nil"/>
              <w:bottom w:val="single" w:sz="4" w:space="0" w:color="auto"/>
              <w:right w:val="single" w:sz="4" w:space="0" w:color="auto"/>
            </w:tcBorders>
            <w:shd w:val="clear" w:color="auto" w:fill="auto"/>
            <w:noWrap/>
            <w:vAlign w:val="center"/>
            <w:hideMark/>
          </w:tcPr>
          <w:p w14:paraId="6E570204" w14:textId="77777777" w:rsidR="00040908" w:rsidRPr="00C467F1" w:rsidRDefault="00C467F1" w:rsidP="000F1E76">
            <w:pPr>
              <w:widowControl/>
              <w:autoSpaceDE/>
              <w:autoSpaceDN/>
              <w:adjustRightInd/>
              <w:ind w:firstLine="0"/>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379</w:t>
            </w:r>
          </w:p>
        </w:tc>
      </w:tr>
      <w:tr w:rsidR="00040908" w:rsidRPr="003A238A" w14:paraId="7A34CFFB" w14:textId="77777777" w:rsidTr="00BF1041">
        <w:trPr>
          <w:trHeight w:val="340"/>
        </w:trPr>
        <w:tc>
          <w:tcPr>
            <w:tcW w:w="5402" w:type="dxa"/>
            <w:tcBorders>
              <w:top w:val="single" w:sz="4" w:space="0" w:color="auto"/>
              <w:left w:val="single" w:sz="4" w:space="0" w:color="auto"/>
              <w:bottom w:val="single" w:sz="4" w:space="0" w:color="auto"/>
              <w:right w:val="nil"/>
            </w:tcBorders>
            <w:shd w:val="clear" w:color="000000" w:fill="FFFFFF"/>
            <w:vAlign w:val="center"/>
            <w:hideMark/>
          </w:tcPr>
          <w:p w14:paraId="4C83B4A6" w14:textId="77777777" w:rsidR="00040908" w:rsidRPr="003A238A" w:rsidRDefault="00040908" w:rsidP="00A66E5D">
            <w:pPr>
              <w:widowControl/>
              <w:autoSpaceDE/>
              <w:autoSpaceDN/>
              <w:adjustRightInd/>
              <w:ind w:firstLine="0"/>
              <w:jc w:val="center"/>
              <w:rPr>
                <w:rFonts w:ascii="Times New Roman" w:eastAsia="Times New Roman" w:hAnsi="Times New Roman" w:cs="Times New Roman"/>
                <w:sz w:val="26"/>
                <w:szCs w:val="26"/>
              </w:rPr>
            </w:pPr>
            <w:proofErr w:type="spellStart"/>
            <w:r w:rsidRPr="003A238A">
              <w:rPr>
                <w:rFonts w:ascii="Times New Roman" w:eastAsia="Times New Roman" w:hAnsi="Times New Roman" w:cs="Times New Roman"/>
                <w:sz w:val="26"/>
                <w:szCs w:val="26"/>
              </w:rPr>
              <w:t>Курташкинское</w:t>
            </w:r>
            <w:proofErr w:type="spellEnd"/>
            <w:r w:rsidRPr="003A238A">
              <w:rPr>
                <w:rFonts w:ascii="Times New Roman" w:eastAsia="Times New Roman" w:hAnsi="Times New Roman" w:cs="Times New Roman"/>
                <w:sz w:val="26"/>
                <w:szCs w:val="26"/>
              </w:rPr>
              <w:t xml:space="preserve"> сельское поселение</w:t>
            </w:r>
          </w:p>
        </w:tc>
        <w:tc>
          <w:tcPr>
            <w:tcW w:w="2693" w:type="dxa"/>
            <w:tcBorders>
              <w:top w:val="nil"/>
              <w:left w:val="single" w:sz="4" w:space="0" w:color="auto"/>
              <w:bottom w:val="single" w:sz="4" w:space="0" w:color="auto"/>
              <w:right w:val="single" w:sz="4" w:space="0" w:color="auto"/>
            </w:tcBorders>
            <w:shd w:val="clear" w:color="auto" w:fill="auto"/>
            <w:vAlign w:val="center"/>
            <w:hideMark/>
          </w:tcPr>
          <w:p w14:paraId="73B61D77" w14:textId="77777777" w:rsidR="00040908" w:rsidRPr="003A238A" w:rsidRDefault="00040908" w:rsidP="006436B1">
            <w:pPr>
              <w:widowControl/>
              <w:autoSpaceDE/>
              <w:autoSpaceDN/>
              <w:adjustRightInd/>
              <w:ind w:firstLine="0"/>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956</w:t>
            </w:r>
          </w:p>
        </w:tc>
        <w:tc>
          <w:tcPr>
            <w:tcW w:w="3260" w:type="dxa"/>
            <w:tcBorders>
              <w:top w:val="nil"/>
              <w:left w:val="nil"/>
              <w:bottom w:val="single" w:sz="4" w:space="0" w:color="auto"/>
              <w:right w:val="single" w:sz="4" w:space="0" w:color="auto"/>
            </w:tcBorders>
            <w:shd w:val="clear" w:color="auto" w:fill="auto"/>
            <w:noWrap/>
            <w:vAlign w:val="center"/>
            <w:hideMark/>
          </w:tcPr>
          <w:p w14:paraId="2C956447" w14:textId="77777777" w:rsidR="00040908" w:rsidRPr="00C467F1" w:rsidRDefault="00C467F1" w:rsidP="000F1E76">
            <w:pPr>
              <w:widowControl/>
              <w:autoSpaceDE/>
              <w:autoSpaceDN/>
              <w:adjustRightInd/>
              <w:ind w:firstLine="0"/>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919</w:t>
            </w:r>
          </w:p>
        </w:tc>
      </w:tr>
      <w:tr w:rsidR="00040908" w:rsidRPr="003A238A" w14:paraId="49391FD6" w14:textId="77777777" w:rsidTr="00BF1041">
        <w:trPr>
          <w:trHeight w:val="340"/>
        </w:trPr>
        <w:tc>
          <w:tcPr>
            <w:tcW w:w="5402" w:type="dxa"/>
            <w:tcBorders>
              <w:top w:val="nil"/>
              <w:left w:val="single" w:sz="4" w:space="0" w:color="auto"/>
              <w:bottom w:val="single" w:sz="4" w:space="0" w:color="auto"/>
              <w:right w:val="nil"/>
            </w:tcBorders>
            <w:shd w:val="clear" w:color="000000" w:fill="FFFFFF"/>
            <w:vAlign w:val="center"/>
            <w:hideMark/>
          </w:tcPr>
          <w:p w14:paraId="571BC85E" w14:textId="77777777" w:rsidR="00040908" w:rsidRPr="003A238A" w:rsidRDefault="00040908" w:rsidP="00A66E5D">
            <w:pPr>
              <w:widowControl/>
              <w:autoSpaceDE/>
              <w:autoSpaceDN/>
              <w:adjustRightInd/>
              <w:ind w:firstLine="0"/>
              <w:jc w:val="center"/>
              <w:rPr>
                <w:rFonts w:ascii="Times New Roman" w:eastAsia="Times New Roman" w:hAnsi="Times New Roman" w:cs="Times New Roman"/>
                <w:sz w:val="26"/>
                <w:szCs w:val="26"/>
              </w:rPr>
            </w:pPr>
            <w:proofErr w:type="spellStart"/>
            <w:r w:rsidRPr="003A238A">
              <w:rPr>
                <w:rFonts w:ascii="Times New Roman" w:eastAsia="Times New Roman" w:hAnsi="Times New Roman" w:cs="Times New Roman"/>
                <w:sz w:val="26"/>
                <w:szCs w:val="26"/>
              </w:rPr>
              <w:t>Мордовско</w:t>
            </w:r>
            <w:proofErr w:type="spellEnd"/>
            <w:r w:rsidRPr="003A238A">
              <w:rPr>
                <w:rFonts w:ascii="Times New Roman" w:eastAsia="Times New Roman" w:hAnsi="Times New Roman" w:cs="Times New Roman"/>
                <w:sz w:val="26"/>
                <w:szCs w:val="26"/>
              </w:rPr>
              <w:t>-Козловское сельское поселение</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E2A579" w14:textId="77777777" w:rsidR="00040908" w:rsidRPr="003A238A" w:rsidRDefault="00040908" w:rsidP="006436B1">
            <w:pPr>
              <w:widowControl/>
              <w:autoSpaceDE/>
              <w:autoSpaceDN/>
              <w:adjustRightInd/>
              <w:ind w:firstLine="0"/>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644</w:t>
            </w:r>
          </w:p>
        </w:tc>
        <w:tc>
          <w:tcPr>
            <w:tcW w:w="3260" w:type="dxa"/>
            <w:tcBorders>
              <w:top w:val="nil"/>
              <w:left w:val="nil"/>
              <w:bottom w:val="single" w:sz="4" w:space="0" w:color="auto"/>
              <w:right w:val="single" w:sz="4" w:space="0" w:color="auto"/>
            </w:tcBorders>
            <w:shd w:val="clear" w:color="auto" w:fill="auto"/>
            <w:noWrap/>
            <w:vAlign w:val="center"/>
            <w:hideMark/>
          </w:tcPr>
          <w:p w14:paraId="14F2FF4E" w14:textId="77777777" w:rsidR="00040908" w:rsidRPr="00C467F1" w:rsidRDefault="00C467F1" w:rsidP="000F1E76">
            <w:pPr>
              <w:widowControl/>
              <w:autoSpaceDE/>
              <w:autoSpaceDN/>
              <w:adjustRightInd/>
              <w:ind w:firstLine="0"/>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595</w:t>
            </w:r>
          </w:p>
        </w:tc>
      </w:tr>
      <w:tr w:rsidR="00040908" w:rsidRPr="003A238A" w14:paraId="41798BE8" w14:textId="77777777" w:rsidTr="00BF1041">
        <w:trPr>
          <w:trHeight w:val="340"/>
        </w:trPr>
        <w:tc>
          <w:tcPr>
            <w:tcW w:w="5402" w:type="dxa"/>
            <w:tcBorders>
              <w:top w:val="nil"/>
              <w:left w:val="single" w:sz="4" w:space="0" w:color="auto"/>
              <w:bottom w:val="single" w:sz="4" w:space="0" w:color="auto"/>
              <w:right w:val="nil"/>
            </w:tcBorders>
            <w:shd w:val="clear" w:color="000000" w:fill="FFFFFF"/>
            <w:vAlign w:val="center"/>
            <w:hideMark/>
          </w:tcPr>
          <w:p w14:paraId="2F87400A" w14:textId="77777777" w:rsidR="00040908" w:rsidRPr="003A238A" w:rsidRDefault="00040908" w:rsidP="00A66E5D">
            <w:pPr>
              <w:widowControl/>
              <w:autoSpaceDE/>
              <w:autoSpaceDN/>
              <w:adjustRightInd/>
              <w:ind w:firstLine="0"/>
              <w:jc w:val="center"/>
              <w:rPr>
                <w:rFonts w:ascii="Times New Roman" w:eastAsia="Times New Roman" w:hAnsi="Times New Roman" w:cs="Times New Roman"/>
                <w:sz w:val="26"/>
                <w:szCs w:val="26"/>
              </w:rPr>
            </w:pPr>
            <w:proofErr w:type="spellStart"/>
            <w:r w:rsidRPr="003A238A">
              <w:rPr>
                <w:rFonts w:ascii="Times New Roman" w:eastAsia="Times New Roman" w:hAnsi="Times New Roman" w:cs="Times New Roman"/>
                <w:sz w:val="26"/>
                <w:szCs w:val="26"/>
              </w:rPr>
              <w:t>Новочадовское</w:t>
            </w:r>
            <w:proofErr w:type="spellEnd"/>
            <w:r w:rsidRPr="003A238A">
              <w:rPr>
                <w:rFonts w:ascii="Times New Roman" w:eastAsia="Times New Roman" w:hAnsi="Times New Roman" w:cs="Times New Roman"/>
                <w:sz w:val="26"/>
                <w:szCs w:val="26"/>
              </w:rPr>
              <w:t xml:space="preserve"> сельское поселение</w:t>
            </w:r>
          </w:p>
        </w:tc>
        <w:tc>
          <w:tcPr>
            <w:tcW w:w="2693" w:type="dxa"/>
            <w:tcBorders>
              <w:top w:val="nil"/>
              <w:left w:val="single" w:sz="4" w:space="0" w:color="auto"/>
              <w:bottom w:val="single" w:sz="4" w:space="0" w:color="auto"/>
              <w:right w:val="single" w:sz="4" w:space="0" w:color="auto"/>
            </w:tcBorders>
            <w:shd w:val="clear" w:color="auto" w:fill="auto"/>
            <w:vAlign w:val="center"/>
            <w:hideMark/>
          </w:tcPr>
          <w:p w14:paraId="72B09DAA" w14:textId="77777777" w:rsidR="00040908" w:rsidRPr="003A238A" w:rsidRDefault="00040908" w:rsidP="006436B1">
            <w:pPr>
              <w:widowControl/>
              <w:autoSpaceDE/>
              <w:autoSpaceDN/>
              <w:adjustRightInd/>
              <w:ind w:firstLine="0"/>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516</w:t>
            </w:r>
          </w:p>
        </w:tc>
        <w:tc>
          <w:tcPr>
            <w:tcW w:w="3260" w:type="dxa"/>
            <w:tcBorders>
              <w:top w:val="nil"/>
              <w:left w:val="nil"/>
              <w:bottom w:val="single" w:sz="4" w:space="0" w:color="auto"/>
              <w:right w:val="single" w:sz="4" w:space="0" w:color="auto"/>
            </w:tcBorders>
            <w:shd w:val="clear" w:color="auto" w:fill="auto"/>
            <w:noWrap/>
            <w:vAlign w:val="center"/>
            <w:hideMark/>
          </w:tcPr>
          <w:p w14:paraId="7C9D8162" w14:textId="77777777" w:rsidR="00040908" w:rsidRPr="00C467F1" w:rsidRDefault="00C467F1" w:rsidP="000F1E76">
            <w:pPr>
              <w:widowControl/>
              <w:autoSpaceDE/>
              <w:autoSpaceDN/>
              <w:adjustRightInd/>
              <w:ind w:firstLine="0"/>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492</w:t>
            </w:r>
          </w:p>
        </w:tc>
      </w:tr>
      <w:tr w:rsidR="00040908" w:rsidRPr="003A238A" w14:paraId="00BF1C66" w14:textId="77777777" w:rsidTr="00BF1041">
        <w:trPr>
          <w:trHeight w:val="340"/>
        </w:trPr>
        <w:tc>
          <w:tcPr>
            <w:tcW w:w="5402" w:type="dxa"/>
            <w:tcBorders>
              <w:top w:val="nil"/>
              <w:left w:val="single" w:sz="4" w:space="0" w:color="auto"/>
              <w:bottom w:val="single" w:sz="4" w:space="0" w:color="auto"/>
              <w:right w:val="nil"/>
            </w:tcBorders>
            <w:shd w:val="clear" w:color="000000" w:fill="FFFFFF"/>
            <w:vAlign w:val="center"/>
            <w:hideMark/>
          </w:tcPr>
          <w:p w14:paraId="6EF90E22" w14:textId="77777777" w:rsidR="00040908" w:rsidRPr="003A238A" w:rsidRDefault="00040908" w:rsidP="00A66E5D">
            <w:pPr>
              <w:widowControl/>
              <w:autoSpaceDE/>
              <w:autoSpaceDN/>
              <w:adjustRightInd/>
              <w:ind w:firstLine="0"/>
              <w:jc w:val="center"/>
              <w:rPr>
                <w:rFonts w:ascii="Times New Roman" w:eastAsia="Times New Roman" w:hAnsi="Times New Roman" w:cs="Times New Roman"/>
                <w:sz w:val="26"/>
                <w:szCs w:val="26"/>
              </w:rPr>
            </w:pPr>
            <w:proofErr w:type="spellStart"/>
            <w:r w:rsidRPr="003A238A">
              <w:rPr>
                <w:rFonts w:ascii="Times New Roman" w:eastAsia="Times New Roman" w:hAnsi="Times New Roman" w:cs="Times New Roman"/>
                <w:sz w:val="26"/>
                <w:szCs w:val="26"/>
              </w:rPr>
              <w:t>Перевесьевское</w:t>
            </w:r>
            <w:proofErr w:type="spellEnd"/>
            <w:r w:rsidRPr="003A238A">
              <w:rPr>
                <w:rFonts w:ascii="Times New Roman" w:eastAsia="Times New Roman" w:hAnsi="Times New Roman" w:cs="Times New Roman"/>
                <w:sz w:val="26"/>
                <w:szCs w:val="26"/>
              </w:rPr>
              <w:t xml:space="preserve"> сельское поселение</w:t>
            </w:r>
          </w:p>
        </w:tc>
        <w:tc>
          <w:tcPr>
            <w:tcW w:w="2693" w:type="dxa"/>
            <w:tcBorders>
              <w:top w:val="nil"/>
              <w:left w:val="single" w:sz="4" w:space="0" w:color="auto"/>
              <w:bottom w:val="single" w:sz="4" w:space="0" w:color="auto"/>
              <w:right w:val="single" w:sz="4" w:space="0" w:color="auto"/>
            </w:tcBorders>
            <w:shd w:val="clear" w:color="auto" w:fill="auto"/>
            <w:vAlign w:val="center"/>
            <w:hideMark/>
          </w:tcPr>
          <w:p w14:paraId="63A019CC" w14:textId="77777777" w:rsidR="00040908" w:rsidRPr="003A238A" w:rsidRDefault="00040908" w:rsidP="006436B1">
            <w:pPr>
              <w:widowControl/>
              <w:autoSpaceDE/>
              <w:autoSpaceDN/>
              <w:adjustRightInd/>
              <w:ind w:firstLine="0"/>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453</w:t>
            </w:r>
          </w:p>
        </w:tc>
        <w:tc>
          <w:tcPr>
            <w:tcW w:w="3260" w:type="dxa"/>
            <w:tcBorders>
              <w:top w:val="nil"/>
              <w:left w:val="nil"/>
              <w:bottom w:val="single" w:sz="4" w:space="0" w:color="auto"/>
              <w:right w:val="single" w:sz="4" w:space="0" w:color="auto"/>
            </w:tcBorders>
            <w:shd w:val="clear" w:color="auto" w:fill="auto"/>
            <w:noWrap/>
            <w:vAlign w:val="center"/>
            <w:hideMark/>
          </w:tcPr>
          <w:p w14:paraId="100A933C" w14:textId="77777777" w:rsidR="00040908" w:rsidRPr="00C467F1" w:rsidRDefault="00C467F1" w:rsidP="000F1E76">
            <w:pPr>
              <w:widowControl/>
              <w:autoSpaceDE/>
              <w:autoSpaceDN/>
              <w:adjustRightInd/>
              <w:ind w:firstLine="0"/>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444</w:t>
            </w:r>
          </w:p>
        </w:tc>
      </w:tr>
      <w:tr w:rsidR="00040908" w:rsidRPr="003A238A" w14:paraId="49215B5B" w14:textId="77777777" w:rsidTr="00BF1041">
        <w:trPr>
          <w:trHeight w:val="340"/>
        </w:trPr>
        <w:tc>
          <w:tcPr>
            <w:tcW w:w="5402" w:type="dxa"/>
            <w:tcBorders>
              <w:top w:val="nil"/>
              <w:left w:val="single" w:sz="4" w:space="0" w:color="auto"/>
              <w:bottom w:val="single" w:sz="4" w:space="0" w:color="auto"/>
              <w:right w:val="nil"/>
            </w:tcBorders>
            <w:shd w:val="clear" w:color="000000" w:fill="FFFFFF"/>
            <w:vAlign w:val="center"/>
            <w:hideMark/>
          </w:tcPr>
          <w:p w14:paraId="3EB11FFD" w14:textId="77777777" w:rsidR="00040908" w:rsidRPr="003A238A" w:rsidRDefault="00040908" w:rsidP="00A66E5D">
            <w:pPr>
              <w:widowControl/>
              <w:autoSpaceDE/>
              <w:autoSpaceDN/>
              <w:adjustRightInd/>
              <w:ind w:firstLine="0"/>
              <w:jc w:val="center"/>
              <w:rPr>
                <w:rFonts w:ascii="Times New Roman" w:eastAsia="Times New Roman" w:hAnsi="Times New Roman" w:cs="Times New Roman"/>
                <w:sz w:val="26"/>
                <w:szCs w:val="26"/>
              </w:rPr>
            </w:pPr>
            <w:proofErr w:type="spellStart"/>
            <w:r w:rsidRPr="003A238A">
              <w:rPr>
                <w:rFonts w:ascii="Times New Roman" w:eastAsia="Times New Roman" w:hAnsi="Times New Roman" w:cs="Times New Roman"/>
                <w:sz w:val="26"/>
                <w:szCs w:val="26"/>
              </w:rPr>
              <w:t>Стрельниковское</w:t>
            </w:r>
            <w:proofErr w:type="spellEnd"/>
            <w:r w:rsidRPr="003A238A">
              <w:rPr>
                <w:rFonts w:ascii="Times New Roman" w:eastAsia="Times New Roman" w:hAnsi="Times New Roman" w:cs="Times New Roman"/>
                <w:sz w:val="26"/>
                <w:szCs w:val="26"/>
              </w:rPr>
              <w:t xml:space="preserve"> сельское поселение</w:t>
            </w:r>
          </w:p>
        </w:tc>
        <w:tc>
          <w:tcPr>
            <w:tcW w:w="2693" w:type="dxa"/>
            <w:tcBorders>
              <w:top w:val="nil"/>
              <w:left w:val="single" w:sz="4" w:space="0" w:color="auto"/>
              <w:bottom w:val="single" w:sz="4" w:space="0" w:color="auto"/>
              <w:right w:val="single" w:sz="4" w:space="0" w:color="auto"/>
            </w:tcBorders>
            <w:shd w:val="clear" w:color="auto" w:fill="auto"/>
            <w:vAlign w:val="center"/>
            <w:hideMark/>
          </w:tcPr>
          <w:p w14:paraId="2C2509D3" w14:textId="77777777" w:rsidR="00040908" w:rsidRPr="003A238A" w:rsidRDefault="00040908" w:rsidP="006436B1">
            <w:pPr>
              <w:widowControl/>
              <w:autoSpaceDE/>
              <w:autoSpaceDN/>
              <w:adjustRightInd/>
              <w:ind w:firstLine="0"/>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661</w:t>
            </w:r>
          </w:p>
        </w:tc>
        <w:tc>
          <w:tcPr>
            <w:tcW w:w="3260" w:type="dxa"/>
            <w:tcBorders>
              <w:top w:val="nil"/>
              <w:left w:val="nil"/>
              <w:bottom w:val="single" w:sz="4" w:space="0" w:color="auto"/>
              <w:right w:val="single" w:sz="4" w:space="0" w:color="auto"/>
            </w:tcBorders>
            <w:shd w:val="clear" w:color="auto" w:fill="auto"/>
            <w:noWrap/>
            <w:vAlign w:val="center"/>
            <w:hideMark/>
          </w:tcPr>
          <w:p w14:paraId="23F6AB96" w14:textId="77777777" w:rsidR="00040908" w:rsidRPr="00C467F1" w:rsidRDefault="00C467F1" w:rsidP="000F1E76">
            <w:pPr>
              <w:widowControl/>
              <w:autoSpaceDE/>
              <w:autoSpaceDN/>
              <w:adjustRightInd/>
              <w:ind w:firstLine="0"/>
              <w:jc w:val="center"/>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rPr>
              <w:t>624</w:t>
            </w:r>
          </w:p>
        </w:tc>
      </w:tr>
    </w:tbl>
    <w:p w14:paraId="1FBA7EF0" w14:textId="77777777" w:rsidR="007939DB" w:rsidRPr="003A238A" w:rsidRDefault="007939DB" w:rsidP="007939DB">
      <w:pPr>
        <w:pStyle w:val="s1"/>
        <w:shd w:val="clear" w:color="auto" w:fill="FFFFFF"/>
        <w:spacing w:before="0" w:beforeAutospacing="0" w:after="0" w:afterAutospacing="0"/>
        <w:jc w:val="both"/>
        <w:rPr>
          <w:color w:val="FF0000"/>
          <w:sz w:val="26"/>
          <w:szCs w:val="26"/>
        </w:rPr>
      </w:pPr>
    </w:p>
    <w:p w14:paraId="50A47E99" w14:textId="77777777" w:rsidR="00322BB6" w:rsidRPr="003A238A" w:rsidRDefault="00322BB6" w:rsidP="007939DB">
      <w:pPr>
        <w:pStyle w:val="s1"/>
        <w:shd w:val="clear" w:color="auto" w:fill="FFFFFF"/>
        <w:tabs>
          <w:tab w:val="left" w:pos="11199"/>
        </w:tabs>
        <w:spacing w:before="0" w:beforeAutospacing="0" w:after="0" w:afterAutospacing="0"/>
        <w:jc w:val="right"/>
        <w:rPr>
          <w:b/>
          <w:sz w:val="26"/>
          <w:szCs w:val="26"/>
        </w:rPr>
      </w:pPr>
    </w:p>
    <w:p w14:paraId="5199A360" w14:textId="77777777" w:rsidR="00F62C50" w:rsidRDefault="00F62C50" w:rsidP="007939DB">
      <w:pPr>
        <w:pStyle w:val="s1"/>
        <w:shd w:val="clear" w:color="auto" w:fill="FFFFFF"/>
        <w:tabs>
          <w:tab w:val="left" w:pos="11199"/>
        </w:tabs>
        <w:spacing w:before="0" w:beforeAutospacing="0" w:after="0" w:afterAutospacing="0"/>
        <w:jc w:val="right"/>
        <w:rPr>
          <w:b/>
          <w:sz w:val="26"/>
          <w:szCs w:val="26"/>
        </w:rPr>
      </w:pPr>
    </w:p>
    <w:p w14:paraId="0E1D7404" w14:textId="77777777" w:rsidR="00F62C50" w:rsidRDefault="00F62C50" w:rsidP="007939DB">
      <w:pPr>
        <w:pStyle w:val="s1"/>
        <w:shd w:val="clear" w:color="auto" w:fill="FFFFFF"/>
        <w:tabs>
          <w:tab w:val="left" w:pos="11199"/>
        </w:tabs>
        <w:spacing w:before="0" w:beforeAutospacing="0" w:after="0" w:afterAutospacing="0"/>
        <w:jc w:val="right"/>
        <w:rPr>
          <w:b/>
          <w:sz w:val="26"/>
          <w:szCs w:val="26"/>
        </w:rPr>
      </w:pPr>
    </w:p>
    <w:p w14:paraId="1AF884A3" w14:textId="77777777" w:rsidR="00F62C50" w:rsidRDefault="00F62C50" w:rsidP="007939DB">
      <w:pPr>
        <w:pStyle w:val="s1"/>
        <w:shd w:val="clear" w:color="auto" w:fill="FFFFFF"/>
        <w:tabs>
          <w:tab w:val="left" w:pos="11199"/>
        </w:tabs>
        <w:spacing w:before="0" w:beforeAutospacing="0" w:after="0" w:afterAutospacing="0"/>
        <w:jc w:val="right"/>
        <w:rPr>
          <w:b/>
          <w:sz w:val="26"/>
          <w:szCs w:val="26"/>
        </w:rPr>
      </w:pPr>
    </w:p>
    <w:p w14:paraId="4B052A1F" w14:textId="77777777" w:rsidR="00F62C50" w:rsidRDefault="00F62C50" w:rsidP="007939DB">
      <w:pPr>
        <w:pStyle w:val="s1"/>
        <w:shd w:val="clear" w:color="auto" w:fill="FFFFFF"/>
        <w:tabs>
          <w:tab w:val="left" w:pos="11199"/>
        </w:tabs>
        <w:spacing w:before="0" w:beforeAutospacing="0" w:after="0" w:afterAutospacing="0"/>
        <w:jc w:val="right"/>
        <w:rPr>
          <w:b/>
          <w:sz w:val="26"/>
          <w:szCs w:val="26"/>
        </w:rPr>
      </w:pPr>
    </w:p>
    <w:p w14:paraId="202DB6FD" w14:textId="77777777" w:rsidR="00BF1041" w:rsidRDefault="00BF1041" w:rsidP="001C1D54">
      <w:pPr>
        <w:pStyle w:val="s1"/>
        <w:shd w:val="clear" w:color="auto" w:fill="FFFFFF"/>
        <w:tabs>
          <w:tab w:val="left" w:pos="11199"/>
        </w:tabs>
        <w:spacing w:before="0" w:beforeAutospacing="0" w:after="0" w:afterAutospacing="0"/>
        <w:jc w:val="right"/>
        <w:rPr>
          <w:b/>
          <w:sz w:val="26"/>
          <w:szCs w:val="26"/>
        </w:rPr>
      </w:pPr>
    </w:p>
    <w:p w14:paraId="14D1C594" w14:textId="77777777" w:rsidR="00BF1041" w:rsidRDefault="00BF1041" w:rsidP="001C1D54">
      <w:pPr>
        <w:pStyle w:val="s1"/>
        <w:shd w:val="clear" w:color="auto" w:fill="FFFFFF"/>
        <w:tabs>
          <w:tab w:val="left" w:pos="11199"/>
        </w:tabs>
        <w:spacing w:before="0" w:beforeAutospacing="0" w:after="0" w:afterAutospacing="0"/>
        <w:jc w:val="right"/>
        <w:rPr>
          <w:b/>
          <w:sz w:val="26"/>
          <w:szCs w:val="26"/>
        </w:rPr>
      </w:pPr>
    </w:p>
    <w:p w14:paraId="4E95850C" w14:textId="77777777" w:rsidR="00BF1041" w:rsidRDefault="00BF1041" w:rsidP="001C1D54">
      <w:pPr>
        <w:pStyle w:val="s1"/>
        <w:shd w:val="clear" w:color="auto" w:fill="FFFFFF"/>
        <w:tabs>
          <w:tab w:val="left" w:pos="11199"/>
        </w:tabs>
        <w:spacing w:before="0" w:beforeAutospacing="0" w:after="0" w:afterAutospacing="0"/>
        <w:jc w:val="right"/>
        <w:rPr>
          <w:b/>
          <w:sz w:val="26"/>
          <w:szCs w:val="26"/>
        </w:rPr>
      </w:pPr>
    </w:p>
    <w:p w14:paraId="591E05BC" w14:textId="77777777" w:rsidR="00BF1041" w:rsidRDefault="00BF1041" w:rsidP="001C1D54">
      <w:pPr>
        <w:pStyle w:val="s1"/>
        <w:shd w:val="clear" w:color="auto" w:fill="FFFFFF"/>
        <w:tabs>
          <w:tab w:val="left" w:pos="11199"/>
        </w:tabs>
        <w:spacing w:before="0" w:beforeAutospacing="0" w:after="0" w:afterAutospacing="0"/>
        <w:jc w:val="right"/>
        <w:rPr>
          <w:b/>
          <w:sz w:val="26"/>
          <w:szCs w:val="26"/>
        </w:rPr>
      </w:pPr>
    </w:p>
    <w:p w14:paraId="6FCED81B" w14:textId="77777777" w:rsidR="001C1D54" w:rsidRDefault="007939DB" w:rsidP="001C1D54">
      <w:pPr>
        <w:pStyle w:val="s1"/>
        <w:shd w:val="clear" w:color="auto" w:fill="FFFFFF"/>
        <w:tabs>
          <w:tab w:val="left" w:pos="11199"/>
        </w:tabs>
        <w:spacing w:before="0" w:beforeAutospacing="0" w:after="0" w:afterAutospacing="0"/>
        <w:jc w:val="right"/>
        <w:rPr>
          <w:b/>
          <w:sz w:val="26"/>
          <w:szCs w:val="26"/>
        </w:rPr>
      </w:pPr>
      <w:r w:rsidRPr="003A238A">
        <w:rPr>
          <w:b/>
          <w:sz w:val="26"/>
          <w:szCs w:val="26"/>
        </w:rPr>
        <w:lastRenderedPageBreak/>
        <w:t>Таблица 2</w:t>
      </w:r>
    </w:p>
    <w:tbl>
      <w:tblPr>
        <w:tblW w:w="14048" w:type="dxa"/>
        <w:tblInd w:w="93" w:type="dxa"/>
        <w:tblLayout w:type="fixed"/>
        <w:tblLook w:val="04A0" w:firstRow="1" w:lastRow="0" w:firstColumn="1" w:lastColumn="0" w:noHBand="0" w:noVBand="1"/>
      </w:tblPr>
      <w:tblGrid>
        <w:gridCol w:w="1180"/>
        <w:gridCol w:w="2065"/>
        <w:gridCol w:w="1023"/>
        <w:gridCol w:w="1276"/>
        <w:gridCol w:w="992"/>
        <w:gridCol w:w="1134"/>
        <w:gridCol w:w="850"/>
        <w:gridCol w:w="709"/>
        <w:gridCol w:w="993"/>
        <w:gridCol w:w="1091"/>
        <w:gridCol w:w="1176"/>
        <w:gridCol w:w="1559"/>
      </w:tblGrid>
      <w:tr w:rsidR="001C1D54" w:rsidRPr="00507040" w14:paraId="1FC0AF03" w14:textId="77777777" w:rsidTr="00180439">
        <w:trPr>
          <w:trHeight w:val="570"/>
        </w:trPr>
        <w:tc>
          <w:tcPr>
            <w:tcW w:w="14048" w:type="dxa"/>
            <w:gridSpan w:val="12"/>
            <w:tcBorders>
              <w:top w:val="nil"/>
              <w:left w:val="nil"/>
              <w:bottom w:val="nil"/>
              <w:right w:val="nil"/>
            </w:tcBorders>
            <w:shd w:val="clear" w:color="auto" w:fill="auto"/>
            <w:noWrap/>
            <w:vAlign w:val="bottom"/>
            <w:hideMark/>
          </w:tcPr>
          <w:p w14:paraId="6D4589B4" w14:textId="77777777" w:rsidR="001C1D54" w:rsidRPr="00507040" w:rsidRDefault="001C1D54" w:rsidP="001C1D54">
            <w:pPr>
              <w:jc w:val="center"/>
              <w:rPr>
                <w:rFonts w:ascii="Times New Roman" w:eastAsia="Times New Roman" w:hAnsi="Times New Roman" w:cs="Times New Roman"/>
                <w:b/>
                <w:bCs/>
                <w:color w:val="000000"/>
              </w:rPr>
            </w:pPr>
            <w:r w:rsidRPr="00507040">
              <w:rPr>
                <w:rFonts w:ascii="Times New Roman" w:eastAsia="Times New Roman" w:hAnsi="Times New Roman" w:cs="Times New Roman"/>
                <w:b/>
                <w:bCs/>
                <w:color w:val="000000"/>
              </w:rPr>
              <w:t>Сведени</w:t>
            </w:r>
            <w:r>
              <w:rPr>
                <w:rFonts w:ascii="Times New Roman" w:eastAsia="Times New Roman" w:hAnsi="Times New Roman" w:cs="Times New Roman"/>
                <w:b/>
                <w:bCs/>
                <w:color w:val="000000"/>
              </w:rPr>
              <w:t xml:space="preserve">я о жилищном фонде на начало 2023 года </w:t>
            </w:r>
          </w:p>
        </w:tc>
      </w:tr>
      <w:tr w:rsidR="001C1D54" w:rsidRPr="00507040" w14:paraId="18FC643F" w14:textId="77777777" w:rsidTr="00180439">
        <w:trPr>
          <w:trHeight w:val="570"/>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06B9DE" w14:textId="77777777" w:rsidR="001C1D54" w:rsidRPr="00507040" w:rsidRDefault="001C1D54" w:rsidP="001C1D54">
            <w:pPr>
              <w:ind w:firstLine="0"/>
              <w:rPr>
                <w:rFonts w:ascii="Times New Roman" w:eastAsia="Times New Roman" w:hAnsi="Times New Roman" w:cs="Times New Roman"/>
                <w:color w:val="000000"/>
              </w:rPr>
            </w:pPr>
            <w:r w:rsidRPr="00507040">
              <w:rPr>
                <w:rFonts w:ascii="Times New Roman" w:eastAsia="Times New Roman" w:hAnsi="Times New Roman" w:cs="Times New Roman"/>
                <w:color w:val="000000"/>
              </w:rPr>
              <w:t>Код ОКПО</w:t>
            </w:r>
          </w:p>
        </w:tc>
        <w:tc>
          <w:tcPr>
            <w:tcW w:w="2065" w:type="dxa"/>
            <w:tcBorders>
              <w:top w:val="single" w:sz="4" w:space="0" w:color="auto"/>
              <w:left w:val="nil"/>
              <w:bottom w:val="single" w:sz="4" w:space="0" w:color="auto"/>
              <w:right w:val="single" w:sz="4" w:space="0" w:color="auto"/>
            </w:tcBorders>
            <w:shd w:val="clear" w:color="auto" w:fill="auto"/>
            <w:vAlign w:val="center"/>
            <w:hideMark/>
          </w:tcPr>
          <w:p w14:paraId="231540D5" w14:textId="77777777" w:rsidR="001C1D54" w:rsidRPr="00507040" w:rsidRDefault="001C1D54" w:rsidP="001C1D54">
            <w:pPr>
              <w:ind w:firstLine="0"/>
              <w:rPr>
                <w:rFonts w:ascii="Times New Roman" w:eastAsia="Times New Roman" w:hAnsi="Times New Roman" w:cs="Times New Roman"/>
                <w:color w:val="000000"/>
              </w:rPr>
            </w:pPr>
            <w:r w:rsidRPr="00507040">
              <w:rPr>
                <w:rFonts w:ascii="Times New Roman" w:eastAsia="Times New Roman" w:hAnsi="Times New Roman" w:cs="Times New Roman"/>
                <w:color w:val="000000"/>
              </w:rPr>
              <w:t>Наименование поселения</w:t>
            </w:r>
          </w:p>
        </w:tc>
        <w:tc>
          <w:tcPr>
            <w:tcW w:w="10803" w:type="dxa"/>
            <w:gridSpan w:val="10"/>
            <w:tcBorders>
              <w:top w:val="single" w:sz="4" w:space="0" w:color="auto"/>
              <w:left w:val="nil"/>
              <w:bottom w:val="single" w:sz="4" w:space="0" w:color="auto"/>
              <w:right w:val="single" w:sz="4" w:space="0" w:color="auto"/>
            </w:tcBorders>
            <w:shd w:val="clear" w:color="auto" w:fill="auto"/>
            <w:noWrap/>
            <w:vAlign w:val="center"/>
            <w:hideMark/>
          </w:tcPr>
          <w:p w14:paraId="0164F44A" w14:textId="77777777" w:rsidR="001C1D54" w:rsidRPr="00507040" w:rsidRDefault="001C1D54" w:rsidP="001C1D54">
            <w:pPr>
              <w:jc w:val="center"/>
              <w:rPr>
                <w:rFonts w:ascii="Times New Roman" w:eastAsia="Times New Roman" w:hAnsi="Times New Roman" w:cs="Times New Roman"/>
                <w:color w:val="000000"/>
              </w:rPr>
            </w:pPr>
          </w:p>
        </w:tc>
      </w:tr>
      <w:tr w:rsidR="001C1D54" w:rsidRPr="00507040" w14:paraId="6CA2D448" w14:textId="77777777" w:rsidTr="00180439">
        <w:trPr>
          <w:trHeight w:val="870"/>
        </w:trPr>
        <w:tc>
          <w:tcPr>
            <w:tcW w:w="3245"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259E828E" w14:textId="77777777" w:rsidR="001C1D54" w:rsidRPr="00507040" w:rsidRDefault="001C1D54" w:rsidP="001C1D54">
            <w:pPr>
              <w:jc w:val="center"/>
              <w:rPr>
                <w:rFonts w:ascii="Times New Roman" w:eastAsia="Times New Roman" w:hAnsi="Times New Roman" w:cs="Times New Roman"/>
                <w:b/>
                <w:bCs/>
                <w:color w:val="000000"/>
              </w:rPr>
            </w:pPr>
            <w:r w:rsidRPr="00507040">
              <w:rPr>
                <w:rFonts w:ascii="Times New Roman" w:eastAsia="Times New Roman" w:hAnsi="Times New Roman" w:cs="Times New Roman"/>
                <w:b/>
                <w:bCs/>
                <w:color w:val="000000"/>
              </w:rPr>
              <w:t>АТЮРЬЕВСКИЙ РАЙОН</w:t>
            </w:r>
          </w:p>
        </w:tc>
        <w:tc>
          <w:tcPr>
            <w:tcW w:w="1023" w:type="dxa"/>
            <w:tcBorders>
              <w:top w:val="nil"/>
              <w:left w:val="nil"/>
              <w:bottom w:val="single" w:sz="4" w:space="0" w:color="auto"/>
              <w:right w:val="single" w:sz="4" w:space="0" w:color="auto"/>
            </w:tcBorders>
            <w:shd w:val="clear" w:color="auto" w:fill="auto"/>
            <w:vAlign w:val="center"/>
            <w:hideMark/>
          </w:tcPr>
          <w:p w14:paraId="4D03535F" w14:textId="77777777" w:rsidR="001C1D54" w:rsidRPr="00507040" w:rsidRDefault="001C1D54" w:rsidP="00180439">
            <w:pPr>
              <w:ind w:firstLine="0"/>
              <w:rPr>
                <w:rFonts w:ascii="Times New Roman" w:eastAsia="Times New Roman" w:hAnsi="Times New Roman" w:cs="Times New Roman"/>
                <w:color w:val="000000"/>
              </w:rPr>
            </w:pPr>
            <w:r>
              <w:rPr>
                <w:rFonts w:ascii="Times New Roman" w:eastAsia="Times New Roman" w:hAnsi="Times New Roman" w:cs="Times New Roman"/>
                <w:color w:val="000000"/>
              </w:rPr>
              <w:t>о</w:t>
            </w:r>
            <w:r w:rsidRPr="00507040">
              <w:rPr>
                <w:rFonts w:ascii="Times New Roman" w:eastAsia="Times New Roman" w:hAnsi="Times New Roman" w:cs="Times New Roman"/>
                <w:color w:val="000000"/>
              </w:rPr>
              <w:t>бщая S</w:t>
            </w:r>
          </w:p>
        </w:tc>
        <w:tc>
          <w:tcPr>
            <w:tcW w:w="1276" w:type="dxa"/>
            <w:tcBorders>
              <w:top w:val="nil"/>
              <w:left w:val="nil"/>
              <w:bottom w:val="single" w:sz="4" w:space="0" w:color="auto"/>
              <w:right w:val="single" w:sz="4" w:space="0" w:color="auto"/>
            </w:tcBorders>
            <w:shd w:val="clear" w:color="auto" w:fill="auto"/>
            <w:vAlign w:val="center"/>
            <w:hideMark/>
          </w:tcPr>
          <w:p w14:paraId="13A2342D" w14:textId="77777777" w:rsidR="001C1D54" w:rsidRPr="00507040" w:rsidRDefault="001C1D54" w:rsidP="00180439">
            <w:pPr>
              <w:ind w:firstLine="0"/>
              <w:rPr>
                <w:rFonts w:ascii="Times New Roman" w:eastAsia="Times New Roman" w:hAnsi="Times New Roman" w:cs="Times New Roman"/>
                <w:color w:val="000000"/>
              </w:rPr>
            </w:pPr>
            <w:r w:rsidRPr="00507040">
              <w:rPr>
                <w:rFonts w:ascii="Times New Roman" w:eastAsia="Times New Roman" w:hAnsi="Times New Roman" w:cs="Times New Roman"/>
                <w:color w:val="000000"/>
              </w:rPr>
              <w:t>инд.</w:t>
            </w:r>
            <w:r w:rsidR="00180439">
              <w:rPr>
                <w:rFonts w:ascii="Times New Roman" w:eastAsia="Times New Roman" w:hAnsi="Times New Roman" w:cs="Times New Roman"/>
                <w:color w:val="000000"/>
              </w:rPr>
              <w:t xml:space="preserve"> </w:t>
            </w:r>
            <w:r w:rsidRPr="00507040">
              <w:rPr>
                <w:rFonts w:ascii="Times New Roman" w:eastAsia="Times New Roman" w:hAnsi="Times New Roman" w:cs="Times New Roman"/>
                <w:color w:val="000000"/>
              </w:rPr>
              <w:t>дома S</w:t>
            </w:r>
          </w:p>
        </w:tc>
        <w:tc>
          <w:tcPr>
            <w:tcW w:w="992" w:type="dxa"/>
            <w:tcBorders>
              <w:top w:val="nil"/>
              <w:left w:val="nil"/>
              <w:bottom w:val="single" w:sz="4" w:space="0" w:color="auto"/>
              <w:right w:val="single" w:sz="4" w:space="0" w:color="auto"/>
            </w:tcBorders>
            <w:shd w:val="clear" w:color="auto" w:fill="auto"/>
            <w:vAlign w:val="center"/>
            <w:hideMark/>
          </w:tcPr>
          <w:p w14:paraId="50B8573F" w14:textId="77777777" w:rsidR="001C1D54" w:rsidRPr="00507040" w:rsidRDefault="00180439" w:rsidP="00180439">
            <w:pPr>
              <w:ind w:firstLine="0"/>
              <w:rPr>
                <w:rFonts w:ascii="Times New Roman" w:eastAsia="Times New Roman" w:hAnsi="Times New Roman" w:cs="Times New Roman"/>
                <w:color w:val="000000"/>
              </w:rPr>
            </w:pPr>
            <w:r>
              <w:rPr>
                <w:rFonts w:ascii="Times New Roman" w:eastAsia="Times New Roman" w:hAnsi="Times New Roman" w:cs="Times New Roman"/>
                <w:color w:val="000000"/>
              </w:rPr>
              <w:t>м</w:t>
            </w:r>
            <w:r w:rsidR="001C1D54" w:rsidRPr="00507040">
              <w:rPr>
                <w:rFonts w:ascii="Times New Roman" w:eastAsia="Times New Roman" w:hAnsi="Times New Roman" w:cs="Times New Roman"/>
                <w:color w:val="000000"/>
              </w:rPr>
              <w:t>ного</w:t>
            </w:r>
            <w:r>
              <w:rPr>
                <w:rFonts w:ascii="Times New Roman" w:eastAsia="Times New Roman" w:hAnsi="Times New Roman" w:cs="Times New Roman"/>
                <w:color w:val="000000"/>
              </w:rPr>
              <w:t xml:space="preserve"> </w:t>
            </w:r>
            <w:r w:rsidR="001C1D54" w:rsidRPr="00507040">
              <w:rPr>
                <w:rFonts w:ascii="Times New Roman" w:eastAsia="Times New Roman" w:hAnsi="Times New Roman" w:cs="Times New Roman"/>
                <w:color w:val="000000"/>
              </w:rPr>
              <w:t>кв. дома S</w:t>
            </w:r>
          </w:p>
        </w:tc>
        <w:tc>
          <w:tcPr>
            <w:tcW w:w="1134" w:type="dxa"/>
            <w:tcBorders>
              <w:top w:val="nil"/>
              <w:left w:val="nil"/>
              <w:bottom w:val="single" w:sz="4" w:space="0" w:color="auto"/>
              <w:right w:val="single" w:sz="4" w:space="0" w:color="auto"/>
            </w:tcBorders>
            <w:shd w:val="clear" w:color="auto" w:fill="auto"/>
            <w:vAlign w:val="center"/>
            <w:hideMark/>
          </w:tcPr>
          <w:p w14:paraId="4AF7EEDE" w14:textId="77777777" w:rsidR="001C1D54" w:rsidRPr="00507040" w:rsidRDefault="00180439" w:rsidP="00180439">
            <w:pPr>
              <w:ind w:firstLine="0"/>
              <w:rPr>
                <w:rFonts w:ascii="Times New Roman" w:eastAsia="Times New Roman" w:hAnsi="Times New Roman" w:cs="Times New Roman"/>
                <w:color w:val="000000"/>
              </w:rPr>
            </w:pPr>
            <w:r>
              <w:rPr>
                <w:rFonts w:ascii="Times New Roman" w:eastAsia="Times New Roman" w:hAnsi="Times New Roman" w:cs="Times New Roman"/>
                <w:color w:val="000000"/>
              </w:rPr>
              <w:t xml:space="preserve">инд. </w:t>
            </w:r>
            <w:r w:rsidR="001C1D54">
              <w:rPr>
                <w:rFonts w:ascii="Times New Roman" w:eastAsia="Times New Roman" w:hAnsi="Times New Roman" w:cs="Times New Roman"/>
                <w:color w:val="000000"/>
              </w:rPr>
              <w:t xml:space="preserve"> дома</w:t>
            </w:r>
          </w:p>
        </w:tc>
        <w:tc>
          <w:tcPr>
            <w:tcW w:w="850" w:type="dxa"/>
            <w:tcBorders>
              <w:top w:val="nil"/>
              <w:left w:val="nil"/>
              <w:bottom w:val="single" w:sz="4" w:space="0" w:color="auto"/>
              <w:right w:val="single" w:sz="4" w:space="0" w:color="auto"/>
            </w:tcBorders>
            <w:shd w:val="clear" w:color="auto" w:fill="auto"/>
            <w:vAlign w:val="center"/>
            <w:hideMark/>
          </w:tcPr>
          <w:p w14:paraId="24939277" w14:textId="77777777" w:rsidR="001C1D54" w:rsidRPr="00507040" w:rsidRDefault="001C1D54" w:rsidP="00180439">
            <w:pPr>
              <w:ind w:firstLine="0"/>
              <w:rPr>
                <w:rFonts w:ascii="Times New Roman" w:eastAsia="Times New Roman" w:hAnsi="Times New Roman" w:cs="Times New Roman"/>
                <w:color w:val="000000"/>
              </w:rPr>
            </w:pPr>
            <w:r>
              <w:rPr>
                <w:rFonts w:ascii="Times New Roman" w:eastAsia="Times New Roman" w:hAnsi="Times New Roman" w:cs="Times New Roman"/>
                <w:color w:val="000000"/>
              </w:rPr>
              <w:t>авар.</w:t>
            </w:r>
          </w:p>
        </w:tc>
        <w:tc>
          <w:tcPr>
            <w:tcW w:w="709" w:type="dxa"/>
            <w:tcBorders>
              <w:top w:val="nil"/>
              <w:left w:val="nil"/>
              <w:bottom w:val="single" w:sz="4" w:space="0" w:color="auto"/>
              <w:right w:val="single" w:sz="4" w:space="0" w:color="auto"/>
            </w:tcBorders>
            <w:shd w:val="clear" w:color="auto" w:fill="auto"/>
            <w:vAlign w:val="center"/>
            <w:hideMark/>
          </w:tcPr>
          <w:p w14:paraId="4C66B493" w14:textId="77777777" w:rsidR="001C1D54" w:rsidRPr="00507040" w:rsidRDefault="001C1D54" w:rsidP="001C1D54">
            <w:pPr>
              <w:jc w:val="center"/>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в</w:t>
            </w:r>
            <w:r w:rsidR="00180439">
              <w:rPr>
                <w:rFonts w:ascii="Times New Roman" w:eastAsia="Times New Roman" w:hAnsi="Times New Roman" w:cs="Times New Roman"/>
                <w:color w:val="000000"/>
              </w:rPr>
              <w:t>в</w:t>
            </w:r>
            <w:r>
              <w:rPr>
                <w:rFonts w:ascii="Times New Roman" w:eastAsia="Times New Roman" w:hAnsi="Times New Roman" w:cs="Times New Roman"/>
                <w:color w:val="000000"/>
              </w:rPr>
              <w:t>ет</w:t>
            </w:r>
            <w:proofErr w:type="spellEnd"/>
            <w:r>
              <w:rPr>
                <w:rFonts w:ascii="Times New Roman" w:eastAsia="Times New Roman" w:hAnsi="Times New Roman" w:cs="Times New Roman"/>
                <w:color w:val="000000"/>
              </w:rPr>
              <w:t>.</w:t>
            </w:r>
          </w:p>
        </w:tc>
        <w:tc>
          <w:tcPr>
            <w:tcW w:w="993" w:type="dxa"/>
            <w:tcBorders>
              <w:top w:val="nil"/>
              <w:left w:val="nil"/>
              <w:bottom w:val="single" w:sz="4" w:space="0" w:color="auto"/>
              <w:right w:val="single" w:sz="4" w:space="0" w:color="auto"/>
            </w:tcBorders>
            <w:shd w:val="clear" w:color="auto" w:fill="auto"/>
            <w:vAlign w:val="center"/>
            <w:hideMark/>
          </w:tcPr>
          <w:p w14:paraId="1B2A40F9" w14:textId="77777777" w:rsidR="001C1D54" w:rsidRPr="00507040" w:rsidRDefault="00180439" w:rsidP="00180439">
            <w:pPr>
              <w:ind w:firstLine="0"/>
              <w:rPr>
                <w:rFonts w:ascii="Times New Roman" w:eastAsia="Times New Roman" w:hAnsi="Times New Roman" w:cs="Times New Roman"/>
                <w:color w:val="000000"/>
              </w:rPr>
            </w:pPr>
            <w:r>
              <w:rPr>
                <w:rFonts w:ascii="Times New Roman" w:eastAsia="Times New Roman" w:hAnsi="Times New Roman" w:cs="Times New Roman"/>
                <w:color w:val="000000"/>
              </w:rPr>
              <w:t>об</w:t>
            </w:r>
            <w:r w:rsidR="001C1D54" w:rsidRPr="00507040">
              <w:rPr>
                <w:rFonts w:ascii="Times New Roman" w:eastAsia="Times New Roman" w:hAnsi="Times New Roman" w:cs="Times New Roman"/>
                <w:color w:val="000000"/>
              </w:rPr>
              <w:t>щая S (начало года)</w:t>
            </w:r>
          </w:p>
        </w:tc>
        <w:tc>
          <w:tcPr>
            <w:tcW w:w="1091" w:type="dxa"/>
            <w:tcBorders>
              <w:top w:val="nil"/>
              <w:left w:val="nil"/>
              <w:bottom w:val="single" w:sz="4" w:space="0" w:color="auto"/>
              <w:right w:val="single" w:sz="4" w:space="0" w:color="auto"/>
            </w:tcBorders>
            <w:shd w:val="clear" w:color="auto" w:fill="auto"/>
            <w:vAlign w:val="center"/>
            <w:hideMark/>
          </w:tcPr>
          <w:p w14:paraId="3F0B5491" w14:textId="77777777" w:rsidR="001C1D54" w:rsidRPr="00507040" w:rsidRDefault="001C1D54" w:rsidP="00180439">
            <w:pPr>
              <w:ind w:firstLine="0"/>
              <w:rPr>
                <w:rFonts w:ascii="Times New Roman" w:eastAsia="Times New Roman" w:hAnsi="Times New Roman" w:cs="Times New Roman"/>
                <w:color w:val="000000"/>
              </w:rPr>
            </w:pPr>
            <w:r w:rsidRPr="00507040">
              <w:rPr>
                <w:rFonts w:ascii="Times New Roman" w:eastAsia="Times New Roman" w:hAnsi="Times New Roman" w:cs="Times New Roman"/>
                <w:color w:val="000000"/>
              </w:rPr>
              <w:t>общая S (конец года)</w:t>
            </w:r>
          </w:p>
        </w:tc>
        <w:tc>
          <w:tcPr>
            <w:tcW w:w="1176" w:type="dxa"/>
            <w:tcBorders>
              <w:top w:val="nil"/>
              <w:left w:val="nil"/>
              <w:bottom w:val="single" w:sz="4" w:space="0" w:color="auto"/>
              <w:right w:val="nil"/>
            </w:tcBorders>
            <w:shd w:val="clear" w:color="auto" w:fill="auto"/>
            <w:vAlign w:val="center"/>
            <w:hideMark/>
          </w:tcPr>
          <w:p w14:paraId="30B81CC9" w14:textId="77777777" w:rsidR="001C1D54" w:rsidRPr="00507040" w:rsidRDefault="001C1D54" w:rsidP="00180439">
            <w:pPr>
              <w:ind w:firstLine="0"/>
              <w:rPr>
                <w:rFonts w:ascii="Times New Roman" w:eastAsia="Times New Roman" w:hAnsi="Times New Roman" w:cs="Times New Roman"/>
                <w:color w:val="000000"/>
              </w:rPr>
            </w:pPr>
            <w:r w:rsidRPr="00507040">
              <w:rPr>
                <w:rFonts w:ascii="Times New Roman" w:eastAsia="Times New Roman" w:hAnsi="Times New Roman" w:cs="Times New Roman"/>
                <w:color w:val="000000"/>
              </w:rPr>
              <w:t xml:space="preserve">число </w:t>
            </w:r>
            <w:r w:rsidR="00180439" w:rsidRPr="00507040">
              <w:rPr>
                <w:rFonts w:ascii="Times New Roman" w:eastAsia="Times New Roman" w:hAnsi="Times New Roman" w:cs="Times New Roman"/>
                <w:color w:val="000000"/>
              </w:rPr>
              <w:t>много</w:t>
            </w:r>
            <w:r w:rsidR="00180439">
              <w:rPr>
                <w:rFonts w:ascii="Times New Roman" w:eastAsia="Times New Roman" w:hAnsi="Times New Roman" w:cs="Times New Roman"/>
                <w:color w:val="000000"/>
              </w:rPr>
              <w:t xml:space="preserve"> </w:t>
            </w:r>
            <w:r w:rsidR="00180439" w:rsidRPr="00507040">
              <w:rPr>
                <w:rFonts w:ascii="Times New Roman" w:eastAsia="Times New Roman" w:hAnsi="Times New Roman" w:cs="Times New Roman"/>
                <w:color w:val="000000"/>
              </w:rPr>
              <w:t>кв</w:t>
            </w:r>
            <w:r w:rsidR="00180439">
              <w:rPr>
                <w:rFonts w:ascii="Times New Roman" w:eastAsia="Times New Roman" w:hAnsi="Times New Roman" w:cs="Times New Roman"/>
                <w:color w:val="000000"/>
              </w:rPr>
              <w:t>.</w:t>
            </w:r>
            <w:r w:rsidR="00180439" w:rsidRPr="00507040">
              <w:rPr>
                <w:rFonts w:ascii="Times New Roman" w:eastAsia="Times New Roman" w:hAnsi="Times New Roman" w:cs="Times New Roman"/>
                <w:color w:val="000000"/>
              </w:rPr>
              <w:t xml:space="preserve"> </w:t>
            </w:r>
            <w:r w:rsidRPr="00507040">
              <w:rPr>
                <w:rFonts w:ascii="Times New Roman" w:eastAsia="Times New Roman" w:hAnsi="Times New Roman" w:cs="Times New Roman"/>
                <w:color w:val="000000"/>
              </w:rPr>
              <w:t xml:space="preserve">домов </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22352A41" w14:textId="77777777" w:rsidR="001C1D54" w:rsidRPr="00507040" w:rsidRDefault="001C1D54" w:rsidP="001C1D54">
            <w:pPr>
              <w:jc w:val="center"/>
              <w:rPr>
                <w:rFonts w:ascii="Times New Roman" w:eastAsia="Times New Roman" w:hAnsi="Times New Roman" w:cs="Times New Roman"/>
                <w:color w:val="000000"/>
              </w:rPr>
            </w:pPr>
            <w:r w:rsidRPr="00507040">
              <w:rPr>
                <w:rFonts w:ascii="Times New Roman" w:eastAsia="Times New Roman" w:hAnsi="Times New Roman" w:cs="Times New Roman"/>
                <w:color w:val="000000"/>
              </w:rPr>
              <w:t xml:space="preserve"> S много</w:t>
            </w:r>
            <w:r w:rsidR="00180439">
              <w:rPr>
                <w:rFonts w:ascii="Times New Roman" w:eastAsia="Times New Roman" w:hAnsi="Times New Roman" w:cs="Times New Roman"/>
                <w:color w:val="000000"/>
              </w:rPr>
              <w:t xml:space="preserve"> </w:t>
            </w:r>
            <w:r w:rsidRPr="00507040">
              <w:rPr>
                <w:rFonts w:ascii="Times New Roman" w:eastAsia="Times New Roman" w:hAnsi="Times New Roman" w:cs="Times New Roman"/>
                <w:color w:val="000000"/>
              </w:rPr>
              <w:t>кв. домов</w:t>
            </w:r>
          </w:p>
        </w:tc>
      </w:tr>
      <w:tr w:rsidR="00180439" w:rsidRPr="00507040" w14:paraId="12EDE962" w14:textId="77777777" w:rsidTr="00180439">
        <w:trPr>
          <w:trHeight w:val="246"/>
        </w:trPr>
        <w:tc>
          <w:tcPr>
            <w:tcW w:w="3245" w:type="dxa"/>
            <w:gridSpan w:val="2"/>
            <w:vMerge/>
            <w:tcBorders>
              <w:top w:val="single" w:sz="4" w:space="0" w:color="auto"/>
              <w:left w:val="single" w:sz="4" w:space="0" w:color="auto"/>
              <w:bottom w:val="single" w:sz="4" w:space="0" w:color="000000"/>
              <w:right w:val="single" w:sz="4" w:space="0" w:color="000000"/>
            </w:tcBorders>
            <w:vAlign w:val="center"/>
            <w:hideMark/>
          </w:tcPr>
          <w:p w14:paraId="3DB6B1BD" w14:textId="77777777" w:rsidR="00180439" w:rsidRPr="00507040" w:rsidRDefault="00180439" w:rsidP="001C1D54">
            <w:pPr>
              <w:rPr>
                <w:rFonts w:ascii="Times New Roman" w:eastAsia="Times New Roman" w:hAnsi="Times New Roman" w:cs="Times New Roman"/>
                <w:b/>
                <w:bCs/>
                <w:color w:val="000000"/>
              </w:rPr>
            </w:pPr>
          </w:p>
        </w:tc>
        <w:tc>
          <w:tcPr>
            <w:tcW w:w="1023" w:type="dxa"/>
            <w:tcBorders>
              <w:top w:val="nil"/>
              <w:left w:val="nil"/>
              <w:bottom w:val="single" w:sz="4" w:space="0" w:color="auto"/>
              <w:right w:val="single" w:sz="4" w:space="0" w:color="auto"/>
            </w:tcBorders>
            <w:shd w:val="clear" w:color="auto" w:fill="auto"/>
            <w:hideMark/>
          </w:tcPr>
          <w:p w14:paraId="24CD6293" w14:textId="77777777" w:rsidR="00180439" w:rsidRPr="00507040" w:rsidRDefault="00180439" w:rsidP="001C1D54">
            <w:pPr>
              <w:rPr>
                <w:rFonts w:ascii="Times New Roman" w:eastAsia="Times New Roman" w:hAnsi="Times New Roman" w:cs="Times New Roman"/>
                <w:color w:val="000000"/>
              </w:rPr>
            </w:pPr>
          </w:p>
        </w:tc>
        <w:tc>
          <w:tcPr>
            <w:tcW w:w="1276" w:type="dxa"/>
            <w:tcBorders>
              <w:top w:val="nil"/>
              <w:left w:val="nil"/>
              <w:bottom w:val="single" w:sz="4" w:space="0" w:color="auto"/>
              <w:right w:val="single" w:sz="4" w:space="0" w:color="auto"/>
            </w:tcBorders>
            <w:shd w:val="clear" w:color="auto" w:fill="auto"/>
            <w:hideMark/>
          </w:tcPr>
          <w:p w14:paraId="764B5CBE" w14:textId="77777777" w:rsidR="00180439" w:rsidRPr="00507040" w:rsidRDefault="00180439" w:rsidP="001C1D54">
            <w:pPr>
              <w:jc w:val="center"/>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hideMark/>
          </w:tcPr>
          <w:p w14:paraId="4431DFD5" w14:textId="77777777" w:rsidR="00180439" w:rsidRPr="00507040" w:rsidRDefault="00180439" w:rsidP="001C1D54">
            <w:pPr>
              <w:jc w:val="center"/>
              <w:rPr>
                <w:rFonts w:ascii="Times New Roman" w:eastAsia="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hideMark/>
          </w:tcPr>
          <w:p w14:paraId="4864BD21" w14:textId="77777777" w:rsidR="00180439" w:rsidRPr="00507040" w:rsidRDefault="00180439" w:rsidP="001C1D54">
            <w:pPr>
              <w:jc w:val="center"/>
              <w:rPr>
                <w:rFonts w:ascii="Times New Roman" w:eastAsia="Times New Roman" w:hAnsi="Times New Roman" w:cs="Times New Roman"/>
                <w:color w:val="000000"/>
              </w:rPr>
            </w:pPr>
          </w:p>
        </w:tc>
        <w:tc>
          <w:tcPr>
            <w:tcW w:w="850" w:type="dxa"/>
            <w:tcBorders>
              <w:top w:val="nil"/>
              <w:left w:val="nil"/>
              <w:bottom w:val="single" w:sz="4" w:space="0" w:color="auto"/>
              <w:right w:val="single" w:sz="4" w:space="0" w:color="auto"/>
            </w:tcBorders>
            <w:shd w:val="clear" w:color="auto" w:fill="auto"/>
            <w:hideMark/>
          </w:tcPr>
          <w:p w14:paraId="5BB87128" w14:textId="77777777" w:rsidR="00180439" w:rsidRPr="00507040" w:rsidRDefault="00180439" w:rsidP="001C1D54">
            <w:pPr>
              <w:jc w:val="center"/>
              <w:rPr>
                <w:rFonts w:ascii="Times New Roman" w:eastAsia="Times New Roman" w:hAnsi="Times New Roman" w:cs="Times New Roman"/>
                <w:color w:val="000000"/>
              </w:rPr>
            </w:pPr>
          </w:p>
        </w:tc>
        <w:tc>
          <w:tcPr>
            <w:tcW w:w="709" w:type="dxa"/>
            <w:tcBorders>
              <w:top w:val="nil"/>
              <w:left w:val="nil"/>
              <w:bottom w:val="single" w:sz="4" w:space="0" w:color="auto"/>
              <w:right w:val="single" w:sz="4" w:space="0" w:color="auto"/>
            </w:tcBorders>
            <w:shd w:val="clear" w:color="auto" w:fill="auto"/>
            <w:hideMark/>
          </w:tcPr>
          <w:p w14:paraId="4DD9E106" w14:textId="77777777" w:rsidR="00180439" w:rsidRPr="00507040" w:rsidRDefault="00180439" w:rsidP="001C1D54">
            <w:pPr>
              <w:jc w:val="center"/>
              <w:rPr>
                <w:rFonts w:ascii="Times New Roman" w:eastAsia="Times New Roman" w:hAnsi="Times New Roman" w:cs="Times New Roman"/>
                <w:color w:val="000000"/>
              </w:rPr>
            </w:pPr>
          </w:p>
        </w:tc>
        <w:tc>
          <w:tcPr>
            <w:tcW w:w="993" w:type="dxa"/>
            <w:tcBorders>
              <w:top w:val="nil"/>
              <w:left w:val="nil"/>
              <w:bottom w:val="single" w:sz="4" w:space="0" w:color="auto"/>
              <w:right w:val="single" w:sz="4" w:space="0" w:color="auto"/>
            </w:tcBorders>
            <w:shd w:val="clear" w:color="auto" w:fill="auto"/>
            <w:hideMark/>
          </w:tcPr>
          <w:p w14:paraId="3A9A86AF" w14:textId="77777777" w:rsidR="00180439" w:rsidRPr="00507040" w:rsidRDefault="00180439" w:rsidP="001C1D54">
            <w:pPr>
              <w:jc w:val="center"/>
              <w:rPr>
                <w:rFonts w:ascii="Times New Roman" w:eastAsia="Times New Roman" w:hAnsi="Times New Roman" w:cs="Times New Roman"/>
                <w:color w:val="000000"/>
              </w:rPr>
            </w:pPr>
          </w:p>
        </w:tc>
        <w:tc>
          <w:tcPr>
            <w:tcW w:w="1091" w:type="dxa"/>
            <w:tcBorders>
              <w:top w:val="nil"/>
              <w:left w:val="nil"/>
              <w:bottom w:val="single" w:sz="4" w:space="0" w:color="auto"/>
              <w:right w:val="single" w:sz="4" w:space="0" w:color="auto"/>
            </w:tcBorders>
            <w:shd w:val="clear" w:color="auto" w:fill="auto"/>
            <w:hideMark/>
          </w:tcPr>
          <w:p w14:paraId="552DC9CE" w14:textId="77777777" w:rsidR="00180439" w:rsidRPr="00507040" w:rsidRDefault="00180439" w:rsidP="001C1D54">
            <w:pPr>
              <w:jc w:val="center"/>
              <w:rPr>
                <w:rFonts w:ascii="Times New Roman" w:eastAsia="Times New Roman" w:hAnsi="Times New Roman" w:cs="Times New Roman"/>
                <w:color w:val="000000"/>
              </w:rPr>
            </w:pPr>
          </w:p>
        </w:tc>
        <w:tc>
          <w:tcPr>
            <w:tcW w:w="1176" w:type="dxa"/>
            <w:tcBorders>
              <w:top w:val="nil"/>
              <w:left w:val="nil"/>
              <w:bottom w:val="single" w:sz="4" w:space="0" w:color="auto"/>
              <w:right w:val="single" w:sz="4" w:space="0" w:color="auto"/>
            </w:tcBorders>
            <w:shd w:val="clear" w:color="auto" w:fill="auto"/>
            <w:hideMark/>
          </w:tcPr>
          <w:p w14:paraId="58A3C2B2" w14:textId="77777777" w:rsidR="00180439" w:rsidRPr="00507040" w:rsidRDefault="00180439" w:rsidP="001C1D54">
            <w:pPr>
              <w:jc w:val="center"/>
              <w:rPr>
                <w:rFonts w:ascii="Times New Roman" w:eastAsia="Times New Roman" w:hAnsi="Times New Roman" w:cs="Times New Roman"/>
                <w:color w:val="000000"/>
              </w:rPr>
            </w:pPr>
          </w:p>
        </w:tc>
        <w:tc>
          <w:tcPr>
            <w:tcW w:w="1559" w:type="dxa"/>
            <w:tcBorders>
              <w:top w:val="nil"/>
              <w:left w:val="nil"/>
              <w:bottom w:val="single" w:sz="4" w:space="0" w:color="auto"/>
              <w:right w:val="single" w:sz="4" w:space="0" w:color="auto"/>
            </w:tcBorders>
            <w:shd w:val="clear" w:color="auto" w:fill="auto"/>
            <w:hideMark/>
          </w:tcPr>
          <w:p w14:paraId="1D70FEDB" w14:textId="77777777" w:rsidR="00180439" w:rsidRPr="00507040" w:rsidRDefault="00180439" w:rsidP="001C1D54">
            <w:pPr>
              <w:jc w:val="center"/>
              <w:rPr>
                <w:rFonts w:ascii="Times New Roman" w:eastAsia="Times New Roman" w:hAnsi="Times New Roman" w:cs="Times New Roman"/>
                <w:color w:val="000000"/>
              </w:rPr>
            </w:pPr>
          </w:p>
        </w:tc>
      </w:tr>
      <w:tr w:rsidR="00180439" w:rsidRPr="00507040" w14:paraId="3D2277B5" w14:textId="77777777" w:rsidTr="00180439">
        <w:trPr>
          <w:trHeight w:val="70"/>
        </w:trPr>
        <w:tc>
          <w:tcPr>
            <w:tcW w:w="3245" w:type="dxa"/>
            <w:gridSpan w:val="2"/>
            <w:vMerge/>
            <w:tcBorders>
              <w:top w:val="single" w:sz="4" w:space="0" w:color="auto"/>
              <w:left w:val="single" w:sz="4" w:space="0" w:color="auto"/>
              <w:bottom w:val="single" w:sz="4" w:space="0" w:color="000000"/>
              <w:right w:val="single" w:sz="4" w:space="0" w:color="000000"/>
            </w:tcBorders>
            <w:vAlign w:val="center"/>
            <w:hideMark/>
          </w:tcPr>
          <w:p w14:paraId="4C1F1590" w14:textId="77777777" w:rsidR="00180439" w:rsidRPr="00507040" w:rsidRDefault="00180439" w:rsidP="001C1D54">
            <w:pPr>
              <w:rPr>
                <w:rFonts w:ascii="Times New Roman" w:eastAsia="Times New Roman" w:hAnsi="Times New Roman" w:cs="Times New Roman"/>
                <w:b/>
                <w:bCs/>
                <w:color w:val="000000"/>
              </w:rPr>
            </w:pPr>
          </w:p>
        </w:tc>
        <w:tc>
          <w:tcPr>
            <w:tcW w:w="1023" w:type="dxa"/>
            <w:tcBorders>
              <w:top w:val="nil"/>
              <w:left w:val="nil"/>
              <w:bottom w:val="single" w:sz="4" w:space="0" w:color="auto"/>
              <w:right w:val="single" w:sz="4" w:space="0" w:color="auto"/>
            </w:tcBorders>
            <w:shd w:val="clear" w:color="auto" w:fill="auto"/>
            <w:hideMark/>
          </w:tcPr>
          <w:p w14:paraId="5F8B21A8" w14:textId="77777777" w:rsidR="00180439" w:rsidRPr="00507040" w:rsidRDefault="00180439" w:rsidP="001C1D54">
            <w:pPr>
              <w:jc w:val="center"/>
              <w:rPr>
                <w:rFonts w:ascii="Times New Roman" w:eastAsia="Times New Roman" w:hAnsi="Times New Roman" w:cs="Times New Roman"/>
                <w:color w:val="000000"/>
              </w:rPr>
            </w:pPr>
          </w:p>
        </w:tc>
        <w:tc>
          <w:tcPr>
            <w:tcW w:w="1276" w:type="dxa"/>
            <w:tcBorders>
              <w:top w:val="nil"/>
              <w:left w:val="nil"/>
              <w:bottom w:val="single" w:sz="4" w:space="0" w:color="auto"/>
              <w:right w:val="single" w:sz="4" w:space="0" w:color="auto"/>
            </w:tcBorders>
            <w:shd w:val="clear" w:color="auto" w:fill="auto"/>
            <w:hideMark/>
          </w:tcPr>
          <w:p w14:paraId="77971CE5" w14:textId="77777777" w:rsidR="00180439" w:rsidRPr="00507040" w:rsidRDefault="00180439" w:rsidP="001C1D54">
            <w:pPr>
              <w:jc w:val="center"/>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hideMark/>
          </w:tcPr>
          <w:p w14:paraId="7B3C687C" w14:textId="77777777" w:rsidR="00180439" w:rsidRPr="00507040" w:rsidRDefault="00180439" w:rsidP="001C1D54">
            <w:pPr>
              <w:jc w:val="center"/>
              <w:rPr>
                <w:rFonts w:ascii="Times New Roman" w:eastAsia="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hideMark/>
          </w:tcPr>
          <w:p w14:paraId="57816172" w14:textId="77777777" w:rsidR="00180439" w:rsidRPr="00507040" w:rsidRDefault="00180439" w:rsidP="001C1D54">
            <w:pPr>
              <w:jc w:val="center"/>
              <w:rPr>
                <w:rFonts w:ascii="Times New Roman" w:eastAsia="Times New Roman" w:hAnsi="Times New Roman" w:cs="Times New Roman"/>
                <w:color w:val="000000"/>
              </w:rPr>
            </w:pPr>
          </w:p>
        </w:tc>
        <w:tc>
          <w:tcPr>
            <w:tcW w:w="850" w:type="dxa"/>
            <w:tcBorders>
              <w:top w:val="nil"/>
              <w:left w:val="nil"/>
              <w:bottom w:val="single" w:sz="4" w:space="0" w:color="auto"/>
              <w:right w:val="single" w:sz="4" w:space="0" w:color="auto"/>
            </w:tcBorders>
            <w:shd w:val="clear" w:color="auto" w:fill="auto"/>
            <w:hideMark/>
          </w:tcPr>
          <w:p w14:paraId="19842AC2" w14:textId="77777777" w:rsidR="00180439" w:rsidRPr="00507040" w:rsidRDefault="00180439" w:rsidP="001C1D54">
            <w:pPr>
              <w:jc w:val="center"/>
              <w:rPr>
                <w:rFonts w:ascii="Times New Roman" w:eastAsia="Times New Roman" w:hAnsi="Times New Roman" w:cs="Times New Roman"/>
                <w:color w:val="000000"/>
              </w:rPr>
            </w:pPr>
          </w:p>
        </w:tc>
        <w:tc>
          <w:tcPr>
            <w:tcW w:w="709" w:type="dxa"/>
            <w:tcBorders>
              <w:top w:val="nil"/>
              <w:left w:val="nil"/>
              <w:bottom w:val="single" w:sz="4" w:space="0" w:color="auto"/>
              <w:right w:val="single" w:sz="4" w:space="0" w:color="auto"/>
            </w:tcBorders>
            <w:shd w:val="clear" w:color="auto" w:fill="auto"/>
            <w:hideMark/>
          </w:tcPr>
          <w:p w14:paraId="7E690DDE" w14:textId="77777777" w:rsidR="00180439" w:rsidRPr="00507040" w:rsidRDefault="00180439" w:rsidP="001C1D54">
            <w:pPr>
              <w:jc w:val="center"/>
              <w:rPr>
                <w:rFonts w:ascii="Times New Roman" w:eastAsia="Times New Roman" w:hAnsi="Times New Roman" w:cs="Times New Roman"/>
                <w:color w:val="000000"/>
              </w:rPr>
            </w:pPr>
          </w:p>
        </w:tc>
        <w:tc>
          <w:tcPr>
            <w:tcW w:w="993" w:type="dxa"/>
            <w:tcBorders>
              <w:top w:val="nil"/>
              <w:left w:val="nil"/>
              <w:bottom w:val="single" w:sz="4" w:space="0" w:color="auto"/>
              <w:right w:val="single" w:sz="4" w:space="0" w:color="auto"/>
            </w:tcBorders>
            <w:shd w:val="clear" w:color="auto" w:fill="auto"/>
            <w:hideMark/>
          </w:tcPr>
          <w:p w14:paraId="1F460319" w14:textId="77777777" w:rsidR="00180439" w:rsidRPr="00507040" w:rsidRDefault="00180439" w:rsidP="001C1D54">
            <w:pPr>
              <w:jc w:val="center"/>
              <w:rPr>
                <w:rFonts w:ascii="Times New Roman" w:eastAsia="Times New Roman" w:hAnsi="Times New Roman" w:cs="Times New Roman"/>
                <w:color w:val="000000"/>
              </w:rPr>
            </w:pPr>
          </w:p>
        </w:tc>
        <w:tc>
          <w:tcPr>
            <w:tcW w:w="1091" w:type="dxa"/>
            <w:tcBorders>
              <w:top w:val="nil"/>
              <w:left w:val="nil"/>
              <w:bottom w:val="single" w:sz="4" w:space="0" w:color="auto"/>
              <w:right w:val="single" w:sz="4" w:space="0" w:color="auto"/>
            </w:tcBorders>
            <w:shd w:val="clear" w:color="auto" w:fill="auto"/>
            <w:hideMark/>
          </w:tcPr>
          <w:p w14:paraId="5BF19CE3" w14:textId="77777777" w:rsidR="00180439" w:rsidRPr="00507040" w:rsidRDefault="00180439" w:rsidP="001C1D54">
            <w:pPr>
              <w:jc w:val="center"/>
              <w:rPr>
                <w:rFonts w:ascii="Times New Roman" w:eastAsia="Times New Roman" w:hAnsi="Times New Roman" w:cs="Times New Roman"/>
                <w:color w:val="000000"/>
              </w:rPr>
            </w:pPr>
          </w:p>
        </w:tc>
        <w:tc>
          <w:tcPr>
            <w:tcW w:w="1176" w:type="dxa"/>
            <w:tcBorders>
              <w:top w:val="nil"/>
              <w:left w:val="nil"/>
              <w:bottom w:val="single" w:sz="4" w:space="0" w:color="auto"/>
              <w:right w:val="single" w:sz="4" w:space="0" w:color="auto"/>
            </w:tcBorders>
            <w:shd w:val="clear" w:color="auto" w:fill="auto"/>
            <w:hideMark/>
          </w:tcPr>
          <w:p w14:paraId="5F1CA341" w14:textId="77777777" w:rsidR="00180439" w:rsidRPr="00507040" w:rsidRDefault="00180439" w:rsidP="001C1D54">
            <w:pPr>
              <w:jc w:val="center"/>
              <w:rPr>
                <w:rFonts w:ascii="Times New Roman" w:eastAsia="Times New Roman" w:hAnsi="Times New Roman" w:cs="Times New Roman"/>
                <w:color w:val="000000"/>
              </w:rPr>
            </w:pPr>
          </w:p>
        </w:tc>
        <w:tc>
          <w:tcPr>
            <w:tcW w:w="1559" w:type="dxa"/>
            <w:tcBorders>
              <w:top w:val="nil"/>
              <w:left w:val="nil"/>
              <w:bottom w:val="single" w:sz="4" w:space="0" w:color="auto"/>
              <w:right w:val="single" w:sz="4" w:space="0" w:color="auto"/>
            </w:tcBorders>
            <w:shd w:val="clear" w:color="auto" w:fill="auto"/>
            <w:hideMark/>
          </w:tcPr>
          <w:p w14:paraId="68AFD8F1" w14:textId="77777777" w:rsidR="00180439" w:rsidRPr="00507040" w:rsidRDefault="00180439" w:rsidP="001C1D54">
            <w:pPr>
              <w:jc w:val="center"/>
              <w:rPr>
                <w:rFonts w:ascii="Times New Roman" w:eastAsia="Times New Roman" w:hAnsi="Times New Roman" w:cs="Times New Roman"/>
                <w:color w:val="000000"/>
              </w:rPr>
            </w:pPr>
          </w:p>
        </w:tc>
      </w:tr>
      <w:tr w:rsidR="00180439" w:rsidRPr="00180439" w14:paraId="6F888CAE" w14:textId="77777777" w:rsidTr="00180439">
        <w:trPr>
          <w:trHeight w:val="465"/>
        </w:trPr>
        <w:tc>
          <w:tcPr>
            <w:tcW w:w="1180" w:type="dxa"/>
            <w:tcBorders>
              <w:top w:val="nil"/>
              <w:left w:val="single" w:sz="4" w:space="0" w:color="auto"/>
              <w:bottom w:val="single" w:sz="4" w:space="0" w:color="auto"/>
              <w:right w:val="single" w:sz="4" w:space="0" w:color="auto"/>
            </w:tcBorders>
            <w:shd w:val="clear" w:color="auto" w:fill="auto"/>
            <w:hideMark/>
          </w:tcPr>
          <w:p w14:paraId="6E5732A4" w14:textId="77777777" w:rsidR="00180439" w:rsidRPr="00180439" w:rsidRDefault="00180439" w:rsidP="001C1D54">
            <w:pPr>
              <w:jc w:val="right"/>
              <w:rPr>
                <w:rFonts w:ascii="Times New Roman" w:eastAsia="Times New Roman" w:hAnsi="Times New Roman" w:cs="Times New Roman"/>
                <w:color w:val="000000"/>
              </w:rPr>
            </w:pPr>
            <w:r w:rsidRPr="00180439">
              <w:rPr>
                <w:rFonts w:ascii="Times New Roman" w:eastAsia="Times New Roman" w:hAnsi="Times New Roman" w:cs="Times New Roman"/>
                <w:color w:val="000000"/>
              </w:rPr>
              <w:t>4302844</w:t>
            </w:r>
          </w:p>
        </w:tc>
        <w:tc>
          <w:tcPr>
            <w:tcW w:w="2065" w:type="dxa"/>
            <w:tcBorders>
              <w:top w:val="nil"/>
              <w:left w:val="nil"/>
              <w:bottom w:val="single" w:sz="4" w:space="0" w:color="auto"/>
              <w:right w:val="single" w:sz="4" w:space="0" w:color="auto"/>
            </w:tcBorders>
            <w:shd w:val="clear" w:color="auto" w:fill="auto"/>
            <w:hideMark/>
          </w:tcPr>
          <w:p w14:paraId="223EC041" w14:textId="77777777" w:rsidR="00180439" w:rsidRPr="00180439" w:rsidRDefault="00180439" w:rsidP="001C1D54">
            <w:pPr>
              <w:rPr>
                <w:rFonts w:ascii="Times New Roman" w:eastAsia="Times New Roman" w:hAnsi="Times New Roman" w:cs="Times New Roman"/>
                <w:i/>
                <w:color w:val="000000"/>
              </w:rPr>
            </w:pPr>
            <w:r w:rsidRPr="00180439">
              <w:rPr>
                <w:rFonts w:ascii="Times New Roman" w:eastAsia="Times New Roman" w:hAnsi="Times New Roman" w:cs="Times New Roman"/>
                <w:i/>
                <w:color w:val="000000"/>
              </w:rPr>
              <w:t>СП Атюрьевское</w:t>
            </w:r>
          </w:p>
        </w:tc>
        <w:tc>
          <w:tcPr>
            <w:tcW w:w="1023" w:type="dxa"/>
            <w:tcBorders>
              <w:top w:val="nil"/>
              <w:left w:val="nil"/>
              <w:bottom w:val="single" w:sz="4" w:space="0" w:color="auto"/>
              <w:right w:val="single" w:sz="4" w:space="0" w:color="auto"/>
            </w:tcBorders>
            <w:shd w:val="clear" w:color="auto" w:fill="auto"/>
            <w:hideMark/>
          </w:tcPr>
          <w:p w14:paraId="5C624F0F" w14:textId="77777777" w:rsidR="00180439" w:rsidRPr="00180439" w:rsidRDefault="00180439" w:rsidP="00180439">
            <w:pPr>
              <w:ind w:firstLine="0"/>
              <w:rPr>
                <w:rFonts w:ascii="Times New Roman" w:hAnsi="Times New Roman" w:cs="Times New Roman"/>
                <w:color w:val="000000"/>
              </w:rPr>
            </w:pPr>
            <w:r w:rsidRPr="00180439">
              <w:rPr>
                <w:rFonts w:ascii="Times New Roman" w:hAnsi="Times New Roman" w:cs="Times New Roman"/>
                <w:color w:val="000000"/>
              </w:rPr>
              <w:t>225,091</w:t>
            </w:r>
          </w:p>
          <w:p w14:paraId="427FDD4C" w14:textId="77777777" w:rsidR="00180439" w:rsidRPr="00180439" w:rsidRDefault="00180439" w:rsidP="00180439">
            <w:pPr>
              <w:jc w:val="center"/>
              <w:rPr>
                <w:rFonts w:ascii="Times New Roman" w:hAnsi="Times New Roman" w:cs="Times New Roman"/>
                <w:color w:val="000000"/>
              </w:rPr>
            </w:pPr>
          </w:p>
          <w:p w14:paraId="3E598733" w14:textId="77777777" w:rsidR="00180439" w:rsidRPr="00180439" w:rsidRDefault="00180439" w:rsidP="00180439">
            <w:pPr>
              <w:jc w:val="center"/>
              <w:rPr>
                <w:rFonts w:ascii="Times New Roman" w:eastAsia="Times New Roman" w:hAnsi="Times New Roman" w:cs="Times New Roman"/>
                <w:i/>
                <w:color w:val="000000"/>
              </w:rPr>
            </w:pPr>
          </w:p>
        </w:tc>
        <w:tc>
          <w:tcPr>
            <w:tcW w:w="1276" w:type="dxa"/>
            <w:tcBorders>
              <w:top w:val="nil"/>
              <w:left w:val="nil"/>
              <w:bottom w:val="single" w:sz="4" w:space="0" w:color="auto"/>
              <w:right w:val="single" w:sz="4" w:space="0" w:color="auto"/>
            </w:tcBorders>
            <w:shd w:val="clear" w:color="auto" w:fill="auto"/>
            <w:hideMark/>
          </w:tcPr>
          <w:p w14:paraId="0BA47A29" w14:textId="77777777" w:rsidR="00180439" w:rsidRPr="00180439" w:rsidRDefault="00180439" w:rsidP="00180439">
            <w:pPr>
              <w:ind w:firstLine="0"/>
              <w:rPr>
                <w:rFonts w:ascii="Times New Roman" w:hAnsi="Times New Roman" w:cs="Times New Roman"/>
              </w:rPr>
            </w:pPr>
            <w:r w:rsidRPr="00180439">
              <w:rPr>
                <w:rFonts w:ascii="Times New Roman" w:hAnsi="Times New Roman" w:cs="Times New Roman"/>
              </w:rPr>
              <w:t>223,89</w:t>
            </w:r>
          </w:p>
          <w:p w14:paraId="3FEF2713" w14:textId="77777777" w:rsidR="00180439" w:rsidRPr="00180439" w:rsidRDefault="00180439" w:rsidP="00180439">
            <w:pPr>
              <w:jc w:val="center"/>
              <w:rPr>
                <w:rFonts w:ascii="Times New Roman" w:eastAsia="Times New Roman" w:hAnsi="Times New Roman" w:cs="Times New Roman"/>
                <w:i/>
                <w:color w:val="000000"/>
                <w:highlight w:val="yellow"/>
              </w:rPr>
            </w:pPr>
          </w:p>
        </w:tc>
        <w:tc>
          <w:tcPr>
            <w:tcW w:w="992" w:type="dxa"/>
            <w:tcBorders>
              <w:top w:val="nil"/>
              <w:left w:val="nil"/>
              <w:bottom w:val="single" w:sz="4" w:space="0" w:color="auto"/>
              <w:right w:val="single" w:sz="4" w:space="0" w:color="auto"/>
            </w:tcBorders>
            <w:shd w:val="clear" w:color="auto" w:fill="auto"/>
            <w:hideMark/>
          </w:tcPr>
          <w:p w14:paraId="54BAD5DF" w14:textId="77777777" w:rsidR="00180439" w:rsidRPr="000404E2" w:rsidRDefault="00180439" w:rsidP="00180439">
            <w:pPr>
              <w:ind w:firstLine="0"/>
              <w:jc w:val="center"/>
              <w:rPr>
                <w:rFonts w:ascii="Times New Roman" w:eastAsia="Times New Roman" w:hAnsi="Times New Roman" w:cs="Times New Roman"/>
                <w:color w:val="000000"/>
              </w:rPr>
            </w:pPr>
            <w:r w:rsidRPr="000404E2">
              <w:rPr>
                <w:rFonts w:ascii="Times New Roman" w:eastAsia="Times New Roman" w:hAnsi="Times New Roman" w:cs="Times New Roman"/>
                <w:color w:val="000000"/>
              </w:rPr>
              <w:t>7,952</w:t>
            </w:r>
          </w:p>
        </w:tc>
        <w:tc>
          <w:tcPr>
            <w:tcW w:w="1134" w:type="dxa"/>
            <w:tcBorders>
              <w:top w:val="nil"/>
              <w:left w:val="nil"/>
              <w:bottom w:val="single" w:sz="4" w:space="0" w:color="auto"/>
              <w:right w:val="single" w:sz="4" w:space="0" w:color="auto"/>
            </w:tcBorders>
            <w:shd w:val="clear" w:color="auto" w:fill="auto"/>
            <w:hideMark/>
          </w:tcPr>
          <w:p w14:paraId="1EABC147" w14:textId="77777777" w:rsidR="00180439" w:rsidRPr="000404E2" w:rsidRDefault="00180439" w:rsidP="00180439">
            <w:pPr>
              <w:ind w:firstLine="0"/>
              <w:rPr>
                <w:rFonts w:ascii="Times New Roman" w:eastAsia="Times New Roman" w:hAnsi="Times New Roman" w:cs="Times New Roman"/>
                <w:color w:val="000000"/>
              </w:rPr>
            </w:pPr>
            <w:r w:rsidRPr="000404E2">
              <w:rPr>
                <w:rFonts w:ascii="Times New Roman" w:eastAsia="Times New Roman" w:hAnsi="Times New Roman" w:cs="Times New Roman"/>
                <w:color w:val="000000"/>
              </w:rPr>
              <w:t>2558</w:t>
            </w:r>
          </w:p>
        </w:tc>
        <w:tc>
          <w:tcPr>
            <w:tcW w:w="850" w:type="dxa"/>
            <w:tcBorders>
              <w:top w:val="nil"/>
              <w:left w:val="nil"/>
              <w:bottom w:val="single" w:sz="4" w:space="0" w:color="auto"/>
              <w:right w:val="single" w:sz="4" w:space="0" w:color="auto"/>
            </w:tcBorders>
            <w:shd w:val="clear" w:color="auto" w:fill="auto"/>
            <w:hideMark/>
          </w:tcPr>
          <w:p w14:paraId="3E227E89" w14:textId="77777777" w:rsidR="00180439" w:rsidRPr="000404E2" w:rsidRDefault="00180439" w:rsidP="00180439">
            <w:pPr>
              <w:jc w:val="center"/>
              <w:rPr>
                <w:rFonts w:ascii="Times New Roman" w:eastAsia="Times New Roman" w:hAnsi="Times New Roman" w:cs="Times New Roman"/>
                <w:color w:val="000000"/>
              </w:rPr>
            </w:pPr>
            <w:r w:rsidRPr="000404E2">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hideMark/>
          </w:tcPr>
          <w:p w14:paraId="4C5D1B05" w14:textId="77777777" w:rsidR="00180439" w:rsidRPr="000404E2" w:rsidRDefault="00180439" w:rsidP="00180439">
            <w:pPr>
              <w:jc w:val="center"/>
              <w:rPr>
                <w:rFonts w:ascii="Times New Roman" w:eastAsia="Times New Roman" w:hAnsi="Times New Roman" w:cs="Times New Roman"/>
                <w:color w:val="000000"/>
              </w:rPr>
            </w:pPr>
          </w:p>
          <w:p w14:paraId="2AE27312" w14:textId="77777777" w:rsidR="00180439" w:rsidRPr="000404E2" w:rsidRDefault="00180439" w:rsidP="00180439">
            <w:pPr>
              <w:jc w:val="center"/>
              <w:rPr>
                <w:rFonts w:ascii="Times New Roman" w:eastAsia="Times New Roman" w:hAnsi="Times New Roman" w:cs="Times New Roman"/>
                <w:color w:val="000000"/>
              </w:rPr>
            </w:pPr>
          </w:p>
        </w:tc>
        <w:tc>
          <w:tcPr>
            <w:tcW w:w="993" w:type="dxa"/>
            <w:tcBorders>
              <w:top w:val="nil"/>
              <w:left w:val="nil"/>
              <w:bottom w:val="single" w:sz="4" w:space="0" w:color="auto"/>
              <w:right w:val="single" w:sz="4" w:space="0" w:color="auto"/>
            </w:tcBorders>
            <w:shd w:val="clear" w:color="auto" w:fill="auto"/>
            <w:hideMark/>
          </w:tcPr>
          <w:p w14:paraId="4C6554BA" w14:textId="77777777" w:rsidR="00180439" w:rsidRPr="000404E2" w:rsidRDefault="00180439" w:rsidP="00180439">
            <w:pPr>
              <w:ind w:firstLine="0"/>
              <w:rPr>
                <w:rFonts w:ascii="Times New Roman" w:eastAsia="Times New Roman" w:hAnsi="Times New Roman" w:cs="Times New Roman"/>
                <w:color w:val="000000"/>
              </w:rPr>
            </w:pPr>
            <w:r w:rsidRPr="000404E2">
              <w:rPr>
                <w:rFonts w:ascii="Times New Roman" w:eastAsia="Times New Roman" w:hAnsi="Times New Roman" w:cs="Times New Roman"/>
                <w:color w:val="000000"/>
              </w:rPr>
              <w:t>221,58</w:t>
            </w:r>
          </w:p>
        </w:tc>
        <w:tc>
          <w:tcPr>
            <w:tcW w:w="1091" w:type="dxa"/>
            <w:tcBorders>
              <w:top w:val="nil"/>
              <w:left w:val="nil"/>
              <w:bottom w:val="single" w:sz="4" w:space="0" w:color="auto"/>
              <w:right w:val="single" w:sz="4" w:space="0" w:color="auto"/>
            </w:tcBorders>
            <w:shd w:val="clear" w:color="auto" w:fill="auto"/>
            <w:hideMark/>
          </w:tcPr>
          <w:p w14:paraId="66703F95" w14:textId="77777777" w:rsidR="00180439" w:rsidRPr="000404E2" w:rsidRDefault="00180439" w:rsidP="00180439">
            <w:pPr>
              <w:ind w:firstLine="0"/>
              <w:rPr>
                <w:rFonts w:ascii="Times New Roman" w:eastAsia="Times New Roman" w:hAnsi="Times New Roman" w:cs="Times New Roman"/>
                <w:color w:val="000000"/>
              </w:rPr>
            </w:pPr>
            <w:r w:rsidRPr="000404E2">
              <w:rPr>
                <w:rFonts w:ascii="Times New Roman" w:eastAsia="Times New Roman" w:hAnsi="Times New Roman" w:cs="Times New Roman"/>
                <w:color w:val="000000"/>
              </w:rPr>
              <w:t>223,89</w:t>
            </w:r>
          </w:p>
        </w:tc>
        <w:tc>
          <w:tcPr>
            <w:tcW w:w="1176" w:type="dxa"/>
            <w:tcBorders>
              <w:top w:val="nil"/>
              <w:left w:val="nil"/>
              <w:bottom w:val="single" w:sz="4" w:space="0" w:color="auto"/>
              <w:right w:val="single" w:sz="4" w:space="0" w:color="auto"/>
            </w:tcBorders>
            <w:shd w:val="clear" w:color="auto" w:fill="auto"/>
            <w:hideMark/>
          </w:tcPr>
          <w:p w14:paraId="7B441310" w14:textId="77777777" w:rsidR="00180439" w:rsidRPr="000404E2" w:rsidRDefault="00180439" w:rsidP="00180439">
            <w:pPr>
              <w:jc w:val="center"/>
              <w:rPr>
                <w:rFonts w:ascii="Times New Roman" w:eastAsia="Times New Roman" w:hAnsi="Times New Roman" w:cs="Times New Roman"/>
                <w:color w:val="000000"/>
              </w:rPr>
            </w:pPr>
            <w:r w:rsidRPr="000404E2">
              <w:rPr>
                <w:rFonts w:ascii="Times New Roman" w:eastAsia="Times New Roman" w:hAnsi="Times New Roman" w:cs="Times New Roman"/>
                <w:color w:val="000000"/>
              </w:rPr>
              <w:t>12</w:t>
            </w:r>
          </w:p>
        </w:tc>
        <w:tc>
          <w:tcPr>
            <w:tcW w:w="1559" w:type="dxa"/>
            <w:tcBorders>
              <w:top w:val="nil"/>
              <w:left w:val="nil"/>
              <w:bottom w:val="single" w:sz="4" w:space="0" w:color="auto"/>
              <w:right w:val="single" w:sz="4" w:space="0" w:color="auto"/>
            </w:tcBorders>
            <w:shd w:val="clear" w:color="auto" w:fill="auto"/>
            <w:hideMark/>
          </w:tcPr>
          <w:p w14:paraId="7D9C4824" w14:textId="77777777" w:rsidR="00180439" w:rsidRPr="000404E2" w:rsidRDefault="00180439" w:rsidP="00180439">
            <w:pPr>
              <w:jc w:val="center"/>
              <w:rPr>
                <w:rFonts w:ascii="Times New Roman" w:eastAsia="Times New Roman" w:hAnsi="Times New Roman" w:cs="Times New Roman"/>
                <w:color w:val="000000"/>
              </w:rPr>
            </w:pPr>
            <w:r w:rsidRPr="000404E2">
              <w:rPr>
                <w:rFonts w:ascii="Times New Roman" w:eastAsia="Times New Roman" w:hAnsi="Times New Roman" w:cs="Times New Roman"/>
                <w:color w:val="000000"/>
              </w:rPr>
              <w:t>7,952</w:t>
            </w:r>
          </w:p>
        </w:tc>
      </w:tr>
      <w:tr w:rsidR="00180439" w:rsidRPr="00180439" w14:paraId="0E891036" w14:textId="77777777" w:rsidTr="00180439">
        <w:trPr>
          <w:trHeight w:val="645"/>
        </w:trPr>
        <w:tc>
          <w:tcPr>
            <w:tcW w:w="1180" w:type="dxa"/>
            <w:tcBorders>
              <w:top w:val="nil"/>
              <w:left w:val="single" w:sz="4" w:space="0" w:color="auto"/>
              <w:bottom w:val="single" w:sz="4" w:space="0" w:color="auto"/>
              <w:right w:val="single" w:sz="4" w:space="0" w:color="auto"/>
            </w:tcBorders>
            <w:shd w:val="clear" w:color="auto" w:fill="auto"/>
            <w:hideMark/>
          </w:tcPr>
          <w:p w14:paraId="6489D5F0" w14:textId="77777777" w:rsidR="00180439" w:rsidRPr="00180439" w:rsidRDefault="00180439" w:rsidP="001C1D54">
            <w:pPr>
              <w:jc w:val="right"/>
              <w:rPr>
                <w:rFonts w:ascii="Times New Roman" w:eastAsia="Times New Roman" w:hAnsi="Times New Roman" w:cs="Times New Roman"/>
                <w:color w:val="000000"/>
              </w:rPr>
            </w:pPr>
            <w:r w:rsidRPr="00180439">
              <w:rPr>
                <w:rFonts w:ascii="Times New Roman" w:eastAsia="Times New Roman" w:hAnsi="Times New Roman" w:cs="Times New Roman"/>
                <w:color w:val="000000"/>
              </w:rPr>
              <w:t>4302867</w:t>
            </w:r>
          </w:p>
        </w:tc>
        <w:tc>
          <w:tcPr>
            <w:tcW w:w="2065" w:type="dxa"/>
            <w:tcBorders>
              <w:top w:val="nil"/>
              <w:left w:val="nil"/>
              <w:bottom w:val="single" w:sz="4" w:space="0" w:color="auto"/>
              <w:right w:val="single" w:sz="4" w:space="0" w:color="auto"/>
            </w:tcBorders>
            <w:shd w:val="clear" w:color="auto" w:fill="auto"/>
            <w:hideMark/>
          </w:tcPr>
          <w:p w14:paraId="16E1333A" w14:textId="77777777" w:rsidR="00180439" w:rsidRPr="00180439" w:rsidRDefault="00180439" w:rsidP="001C1D54">
            <w:pPr>
              <w:rPr>
                <w:rFonts w:ascii="Times New Roman" w:eastAsia="Times New Roman" w:hAnsi="Times New Roman" w:cs="Times New Roman"/>
                <w:i/>
                <w:color w:val="000000"/>
              </w:rPr>
            </w:pPr>
            <w:r w:rsidRPr="00180439">
              <w:rPr>
                <w:rFonts w:ascii="Times New Roman" w:eastAsia="Times New Roman" w:hAnsi="Times New Roman" w:cs="Times New Roman"/>
                <w:i/>
                <w:color w:val="000000"/>
              </w:rPr>
              <w:t xml:space="preserve">СП </w:t>
            </w:r>
            <w:proofErr w:type="spellStart"/>
            <w:r w:rsidRPr="00180439">
              <w:rPr>
                <w:rFonts w:ascii="Times New Roman" w:eastAsia="Times New Roman" w:hAnsi="Times New Roman" w:cs="Times New Roman"/>
                <w:i/>
                <w:color w:val="000000"/>
              </w:rPr>
              <w:t>Б.Шуструйское</w:t>
            </w:r>
            <w:proofErr w:type="spellEnd"/>
          </w:p>
        </w:tc>
        <w:tc>
          <w:tcPr>
            <w:tcW w:w="1023" w:type="dxa"/>
            <w:tcBorders>
              <w:top w:val="nil"/>
              <w:left w:val="nil"/>
              <w:bottom w:val="single" w:sz="4" w:space="0" w:color="auto"/>
              <w:right w:val="single" w:sz="4" w:space="0" w:color="auto"/>
            </w:tcBorders>
            <w:shd w:val="clear" w:color="auto" w:fill="auto"/>
            <w:hideMark/>
          </w:tcPr>
          <w:p w14:paraId="58770625" w14:textId="77777777" w:rsidR="00180439" w:rsidRPr="00180439" w:rsidRDefault="00180439" w:rsidP="00180439">
            <w:pPr>
              <w:ind w:firstLine="0"/>
              <w:rPr>
                <w:rFonts w:ascii="Times New Roman" w:eastAsia="Times New Roman" w:hAnsi="Times New Roman" w:cs="Times New Roman"/>
                <w:i/>
                <w:color w:val="000000"/>
              </w:rPr>
            </w:pPr>
            <w:r w:rsidRPr="00180439">
              <w:rPr>
                <w:rFonts w:ascii="Times New Roman" w:eastAsia="Times New Roman" w:hAnsi="Times New Roman" w:cs="Times New Roman"/>
                <w:i/>
                <w:color w:val="000000"/>
              </w:rPr>
              <w:t>11,50</w:t>
            </w:r>
          </w:p>
        </w:tc>
        <w:tc>
          <w:tcPr>
            <w:tcW w:w="1276" w:type="dxa"/>
            <w:tcBorders>
              <w:top w:val="nil"/>
              <w:left w:val="nil"/>
              <w:bottom w:val="single" w:sz="4" w:space="0" w:color="auto"/>
              <w:right w:val="single" w:sz="4" w:space="0" w:color="auto"/>
            </w:tcBorders>
            <w:shd w:val="clear" w:color="auto" w:fill="auto"/>
            <w:hideMark/>
          </w:tcPr>
          <w:p w14:paraId="69339D9E" w14:textId="77777777" w:rsidR="00180439" w:rsidRPr="000404E2" w:rsidRDefault="00180439" w:rsidP="00180439">
            <w:pPr>
              <w:ind w:firstLine="0"/>
              <w:rPr>
                <w:rFonts w:ascii="Times New Roman" w:eastAsia="Times New Roman" w:hAnsi="Times New Roman" w:cs="Times New Roman"/>
                <w:i/>
                <w:color w:val="000000"/>
              </w:rPr>
            </w:pPr>
            <w:r w:rsidRPr="000404E2">
              <w:rPr>
                <w:rFonts w:ascii="Times New Roman" w:eastAsia="Times New Roman" w:hAnsi="Times New Roman" w:cs="Times New Roman"/>
                <w:i/>
                <w:color w:val="000000"/>
              </w:rPr>
              <w:t>11,50</w:t>
            </w:r>
          </w:p>
        </w:tc>
        <w:tc>
          <w:tcPr>
            <w:tcW w:w="992" w:type="dxa"/>
            <w:tcBorders>
              <w:top w:val="nil"/>
              <w:left w:val="nil"/>
              <w:bottom w:val="single" w:sz="4" w:space="0" w:color="auto"/>
              <w:right w:val="single" w:sz="4" w:space="0" w:color="auto"/>
            </w:tcBorders>
            <w:shd w:val="clear" w:color="auto" w:fill="auto"/>
            <w:hideMark/>
          </w:tcPr>
          <w:p w14:paraId="7C32B0FA" w14:textId="77777777" w:rsidR="00180439" w:rsidRPr="000404E2" w:rsidRDefault="00180439" w:rsidP="00180439">
            <w:pPr>
              <w:jc w:val="center"/>
              <w:rPr>
                <w:rFonts w:ascii="Times New Roman" w:eastAsia="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hideMark/>
          </w:tcPr>
          <w:p w14:paraId="3FBC6D51" w14:textId="77777777" w:rsidR="00180439" w:rsidRPr="000404E2" w:rsidRDefault="00180439" w:rsidP="00180439">
            <w:pPr>
              <w:ind w:firstLine="0"/>
              <w:rPr>
                <w:rFonts w:ascii="Times New Roman" w:eastAsia="Times New Roman" w:hAnsi="Times New Roman" w:cs="Times New Roman"/>
                <w:color w:val="000000"/>
              </w:rPr>
            </w:pPr>
            <w:r w:rsidRPr="000404E2">
              <w:rPr>
                <w:rFonts w:ascii="Times New Roman" w:eastAsia="Times New Roman" w:hAnsi="Times New Roman" w:cs="Times New Roman"/>
                <w:color w:val="000000"/>
              </w:rPr>
              <w:t>163</w:t>
            </w:r>
          </w:p>
        </w:tc>
        <w:tc>
          <w:tcPr>
            <w:tcW w:w="850" w:type="dxa"/>
            <w:tcBorders>
              <w:top w:val="nil"/>
              <w:left w:val="nil"/>
              <w:bottom w:val="single" w:sz="4" w:space="0" w:color="auto"/>
              <w:right w:val="single" w:sz="4" w:space="0" w:color="auto"/>
            </w:tcBorders>
            <w:shd w:val="clear" w:color="auto" w:fill="auto"/>
            <w:hideMark/>
          </w:tcPr>
          <w:p w14:paraId="3ABA9810" w14:textId="77777777" w:rsidR="00180439" w:rsidRPr="000404E2" w:rsidRDefault="00180439" w:rsidP="00180439">
            <w:pPr>
              <w:jc w:val="center"/>
              <w:rPr>
                <w:rFonts w:ascii="Times New Roman" w:eastAsia="Times New Roman" w:hAnsi="Times New Roman" w:cs="Times New Roman"/>
                <w:color w:val="000000"/>
              </w:rPr>
            </w:pPr>
            <w:r w:rsidRPr="000404E2">
              <w:rPr>
                <w:rFonts w:ascii="Times New Roman" w:eastAsia="Times New Roman" w:hAnsi="Times New Roman" w:cs="Times New Roman"/>
                <w:color w:val="000000"/>
              </w:rPr>
              <w:t>0</w:t>
            </w:r>
          </w:p>
          <w:p w14:paraId="23687D46" w14:textId="77777777" w:rsidR="00180439" w:rsidRPr="000404E2" w:rsidRDefault="00180439" w:rsidP="00180439">
            <w:pPr>
              <w:jc w:val="center"/>
              <w:rPr>
                <w:rFonts w:ascii="Times New Roman" w:eastAsia="Times New Roman" w:hAnsi="Times New Roman" w:cs="Times New Roman"/>
                <w:color w:val="000000"/>
              </w:rPr>
            </w:pPr>
          </w:p>
        </w:tc>
        <w:tc>
          <w:tcPr>
            <w:tcW w:w="709" w:type="dxa"/>
            <w:tcBorders>
              <w:top w:val="nil"/>
              <w:left w:val="nil"/>
              <w:bottom w:val="single" w:sz="4" w:space="0" w:color="auto"/>
              <w:right w:val="single" w:sz="4" w:space="0" w:color="auto"/>
            </w:tcBorders>
            <w:shd w:val="clear" w:color="auto" w:fill="auto"/>
            <w:hideMark/>
          </w:tcPr>
          <w:p w14:paraId="7A9AA9A3" w14:textId="77777777" w:rsidR="00180439" w:rsidRPr="000404E2" w:rsidRDefault="00180439" w:rsidP="00180439">
            <w:pPr>
              <w:jc w:val="center"/>
              <w:rPr>
                <w:rFonts w:ascii="Times New Roman" w:eastAsia="Times New Roman" w:hAnsi="Times New Roman" w:cs="Times New Roman"/>
                <w:color w:val="000000"/>
              </w:rPr>
            </w:pPr>
          </w:p>
          <w:p w14:paraId="1A6ACFCC" w14:textId="77777777" w:rsidR="00180439" w:rsidRPr="000404E2" w:rsidRDefault="00180439" w:rsidP="00180439">
            <w:pPr>
              <w:jc w:val="center"/>
              <w:rPr>
                <w:rFonts w:ascii="Times New Roman" w:eastAsia="Times New Roman" w:hAnsi="Times New Roman" w:cs="Times New Roman"/>
                <w:color w:val="000000"/>
              </w:rPr>
            </w:pPr>
          </w:p>
        </w:tc>
        <w:tc>
          <w:tcPr>
            <w:tcW w:w="993" w:type="dxa"/>
            <w:tcBorders>
              <w:top w:val="nil"/>
              <w:left w:val="nil"/>
              <w:bottom w:val="single" w:sz="4" w:space="0" w:color="auto"/>
              <w:right w:val="single" w:sz="4" w:space="0" w:color="auto"/>
            </w:tcBorders>
            <w:shd w:val="clear" w:color="auto" w:fill="auto"/>
            <w:hideMark/>
          </w:tcPr>
          <w:p w14:paraId="0EB28913" w14:textId="77777777" w:rsidR="00180439" w:rsidRPr="000404E2" w:rsidRDefault="00180439" w:rsidP="00180439">
            <w:pPr>
              <w:ind w:firstLine="0"/>
              <w:rPr>
                <w:rFonts w:ascii="Times New Roman" w:eastAsia="Times New Roman" w:hAnsi="Times New Roman" w:cs="Times New Roman"/>
                <w:color w:val="000000"/>
              </w:rPr>
            </w:pPr>
            <w:r w:rsidRPr="000404E2">
              <w:rPr>
                <w:rFonts w:ascii="Times New Roman" w:eastAsia="Times New Roman" w:hAnsi="Times New Roman" w:cs="Times New Roman"/>
                <w:color w:val="000000"/>
              </w:rPr>
              <w:t>11,50</w:t>
            </w:r>
          </w:p>
        </w:tc>
        <w:tc>
          <w:tcPr>
            <w:tcW w:w="1091" w:type="dxa"/>
            <w:tcBorders>
              <w:top w:val="nil"/>
              <w:left w:val="nil"/>
              <w:bottom w:val="single" w:sz="4" w:space="0" w:color="auto"/>
              <w:right w:val="single" w:sz="4" w:space="0" w:color="auto"/>
            </w:tcBorders>
            <w:shd w:val="clear" w:color="auto" w:fill="auto"/>
            <w:hideMark/>
          </w:tcPr>
          <w:p w14:paraId="724147B6" w14:textId="77777777" w:rsidR="00180439" w:rsidRPr="000404E2" w:rsidRDefault="00180439" w:rsidP="00180439">
            <w:pPr>
              <w:ind w:firstLine="0"/>
              <w:rPr>
                <w:rFonts w:ascii="Times New Roman" w:eastAsia="Times New Roman" w:hAnsi="Times New Roman" w:cs="Times New Roman"/>
                <w:color w:val="000000"/>
              </w:rPr>
            </w:pPr>
            <w:r w:rsidRPr="000404E2">
              <w:rPr>
                <w:rFonts w:ascii="Times New Roman" w:eastAsia="Times New Roman" w:hAnsi="Times New Roman" w:cs="Times New Roman"/>
                <w:color w:val="000000"/>
              </w:rPr>
              <w:t>11,50</w:t>
            </w:r>
          </w:p>
        </w:tc>
        <w:tc>
          <w:tcPr>
            <w:tcW w:w="1176" w:type="dxa"/>
            <w:tcBorders>
              <w:top w:val="nil"/>
              <w:left w:val="nil"/>
              <w:bottom w:val="single" w:sz="4" w:space="0" w:color="auto"/>
              <w:right w:val="single" w:sz="4" w:space="0" w:color="auto"/>
            </w:tcBorders>
            <w:shd w:val="clear" w:color="auto" w:fill="auto"/>
            <w:hideMark/>
          </w:tcPr>
          <w:p w14:paraId="4D68F898" w14:textId="77777777" w:rsidR="00180439" w:rsidRPr="000404E2" w:rsidRDefault="00180439" w:rsidP="00180439">
            <w:pPr>
              <w:jc w:val="center"/>
              <w:rPr>
                <w:rFonts w:ascii="Times New Roman" w:eastAsia="Times New Roman" w:hAnsi="Times New Roman" w:cs="Times New Roman"/>
                <w:color w:val="000000"/>
              </w:rPr>
            </w:pPr>
          </w:p>
        </w:tc>
        <w:tc>
          <w:tcPr>
            <w:tcW w:w="1559" w:type="dxa"/>
            <w:tcBorders>
              <w:top w:val="nil"/>
              <w:left w:val="nil"/>
              <w:bottom w:val="single" w:sz="4" w:space="0" w:color="auto"/>
              <w:right w:val="single" w:sz="4" w:space="0" w:color="auto"/>
            </w:tcBorders>
            <w:shd w:val="clear" w:color="auto" w:fill="auto"/>
            <w:hideMark/>
          </w:tcPr>
          <w:p w14:paraId="4F15B336" w14:textId="77777777" w:rsidR="00180439" w:rsidRPr="000404E2" w:rsidRDefault="00180439" w:rsidP="00180439">
            <w:pPr>
              <w:jc w:val="center"/>
              <w:rPr>
                <w:rFonts w:ascii="Times New Roman" w:eastAsia="Times New Roman" w:hAnsi="Times New Roman" w:cs="Times New Roman"/>
                <w:color w:val="000000"/>
              </w:rPr>
            </w:pPr>
          </w:p>
        </w:tc>
      </w:tr>
      <w:tr w:rsidR="00180439" w:rsidRPr="00180439" w14:paraId="741FBE22" w14:textId="77777777" w:rsidTr="00180439">
        <w:trPr>
          <w:trHeight w:val="465"/>
        </w:trPr>
        <w:tc>
          <w:tcPr>
            <w:tcW w:w="1180" w:type="dxa"/>
            <w:tcBorders>
              <w:top w:val="nil"/>
              <w:left w:val="single" w:sz="4" w:space="0" w:color="auto"/>
              <w:bottom w:val="single" w:sz="4" w:space="0" w:color="auto"/>
              <w:right w:val="single" w:sz="4" w:space="0" w:color="auto"/>
            </w:tcBorders>
            <w:shd w:val="clear" w:color="auto" w:fill="auto"/>
            <w:hideMark/>
          </w:tcPr>
          <w:p w14:paraId="3B3FA92E" w14:textId="77777777" w:rsidR="00180439" w:rsidRPr="00180439" w:rsidRDefault="00180439" w:rsidP="001C1D54">
            <w:pPr>
              <w:jc w:val="right"/>
              <w:rPr>
                <w:rFonts w:ascii="Times New Roman" w:eastAsia="Times New Roman" w:hAnsi="Times New Roman" w:cs="Times New Roman"/>
                <w:color w:val="000000"/>
              </w:rPr>
            </w:pPr>
            <w:r w:rsidRPr="00180439">
              <w:rPr>
                <w:rFonts w:ascii="Times New Roman" w:eastAsia="Times New Roman" w:hAnsi="Times New Roman" w:cs="Times New Roman"/>
                <w:color w:val="000000"/>
              </w:rPr>
              <w:t>4302885</w:t>
            </w:r>
          </w:p>
        </w:tc>
        <w:tc>
          <w:tcPr>
            <w:tcW w:w="2065" w:type="dxa"/>
            <w:tcBorders>
              <w:top w:val="nil"/>
              <w:left w:val="nil"/>
              <w:bottom w:val="single" w:sz="4" w:space="0" w:color="auto"/>
              <w:right w:val="single" w:sz="4" w:space="0" w:color="auto"/>
            </w:tcBorders>
            <w:shd w:val="clear" w:color="auto" w:fill="auto"/>
            <w:hideMark/>
          </w:tcPr>
          <w:p w14:paraId="144A2115" w14:textId="77777777" w:rsidR="00180439" w:rsidRPr="00180439" w:rsidRDefault="00180439" w:rsidP="001C1D54">
            <w:pPr>
              <w:rPr>
                <w:rFonts w:ascii="Times New Roman" w:eastAsia="Times New Roman" w:hAnsi="Times New Roman" w:cs="Times New Roman"/>
                <w:i/>
                <w:color w:val="000000"/>
              </w:rPr>
            </w:pPr>
            <w:r w:rsidRPr="00180439">
              <w:rPr>
                <w:rFonts w:ascii="Times New Roman" w:eastAsia="Times New Roman" w:hAnsi="Times New Roman" w:cs="Times New Roman"/>
                <w:i/>
                <w:color w:val="000000"/>
              </w:rPr>
              <w:t xml:space="preserve">СП </w:t>
            </w:r>
            <w:proofErr w:type="spellStart"/>
            <w:r w:rsidRPr="00180439">
              <w:rPr>
                <w:rFonts w:ascii="Times New Roman" w:eastAsia="Times New Roman" w:hAnsi="Times New Roman" w:cs="Times New Roman"/>
                <w:i/>
                <w:color w:val="000000"/>
              </w:rPr>
              <w:t>Кишалинское</w:t>
            </w:r>
            <w:proofErr w:type="spellEnd"/>
          </w:p>
        </w:tc>
        <w:tc>
          <w:tcPr>
            <w:tcW w:w="1023" w:type="dxa"/>
            <w:tcBorders>
              <w:top w:val="nil"/>
              <w:left w:val="nil"/>
              <w:bottom w:val="single" w:sz="4" w:space="0" w:color="auto"/>
              <w:right w:val="single" w:sz="4" w:space="0" w:color="auto"/>
            </w:tcBorders>
            <w:shd w:val="clear" w:color="auto" w:fill="auto"/>
            <w:hideMark/>
          </w:tcPr>
          <w:p w14:paraId="7AE3CE29" w14:textId="77777777" w:rsidR="00180439" w:rsidRPr="00180439" w:rsidRDefault="00180439" w:rsidP="00180439">
            <w:pPr>
              <w:ind w:firstLine="0"/>
              <w:rPr>
                <w:rFonts w:ascii="Times New Roman" w:eastAsia="Times New Roman" w:hAnsi="Times New Roman" w:cs="Times New Roman"/>
                <w:i/>
                <w:color w:val="000000"/>
              </w:rPr>
            </w:pPr>
            <w:r w:rsidRPr="00180439">
              <w:rPr>
                <w:rFonts w:ascii="Times New Roman" w:eastAsia="Times New Roman" w:hAnsi="Times New Roman" w:cs="Times New Roman"/>
                <w:i/>
                <w:color w:val="000000"/>
              </w:rPr>
              <w:t>13,30</w:t>
            </w:r>
          </w:p>
        </w:tc>
        <w:tc>
          <w:tcPr>
            <w:tcW w:w="1276" w:type="dxa"/>
            <w:tcBorders>
              <w:top w:val="nil"/>
              <w:left w:val="nil"/>
              <w:bottom w:val="single" w:sz="4" w:space="0" w:color="auto"/>
              <w:right w:val="single" w:sz="4" w:space="0" w:color="auto"/>
            </w:tcBorders>
            <w:shd w:val="clear" w:color="auto" w:fill="auto"/>
            <w:hideMark/>
          </w:tcPr>
          <w:p w14:paraId="1068E931" w14:textId="77777777" w:rsidR="00180439" w:rsidRPr="000404E2" w:rsidRDefault="00180439" w:rsidP="00180439">
            <w:pPr>
              <w:ind w:firstLine="0"/>
              <w:rPr>
                <w:rFonts w:ascii="Times New Roman" w:eastAsia="Times New Roman" w:hAnsi="Times New Roman" w:cs="Times New Roman"/>
                <w:i/>
                <w:color w:val="000000"/>
              </w:rPr>
            </w:pPr>
            <w:r w:rsidRPr="000404E2">
              <w:rPr>
                <w:rFonts w:ascii="Times New Roman" w:eastAsia="Times New Roman" w:hAnsi="Times New Roman" w:cs="Times New Roman"/>
                <w:i/>
                <w:color w:val="000000"/>
              </w:rPr>
              <w:t>13,0</w:t>
            </w:r>
          </w:p>
        </w:tc>
        <w:tc>
          <w:tcPr>
            <w:tcW w:w="992" w:type="dxa"/>
            <w:tcBorders>
              <w:top w:val="nil"/>
              <w:left w:val="nil"/>
              <w:bottom w:val="single" w:sz="4" w:space="0" w:color="auto"/>
              <w:right w:val="single" w:sz="4" w:space="0" w:color="auto"/>
            </w:tcBorders>
            <w:shd w:val="clear" w:color="auto" w:fill="auto"/>
            <w:hideMark/>
          </w:tcPr>
          <w:p w14:paraId="23C6BEAA" w14:textId="77777777" w:rsidR="00180439" w:rsidRPr="000404E2" w:rsidRDefault="00180439" w:rsidP="00180439">
            <w:pPr>
              <w:ind w:firstLine="0"/>
              <w:rPr>
                <w:rFonts w:ascii="Times New Roman" w:eastAsia="Times New Roman" w:hAnsi="Times New Roman" w:cs="Times New Roman"/>
                <w:color w:val="000000"/>
              </w:rPr>
            </w:pPr>
            <w:r w:rsidRPr="000404E2">
              <w:rPr>
                <w:rFonts w:ascii="Times New Roman" w:eastAsia="Times New Roman" w:hAnsi="Times New Roman" w:cs="Times New Roman"/>
                <w:color w:val="000000"/>
              </w:rPr>
              <w:t>0,30</w:t>
            </w:r>
          </w:p>
        </w:tc>
        <w:tc>
          <w:tcPr>
            <w:tcW w:w="1134" w:type="dxa"/>
            <w:tcBorders>
              <w:top w:val="nil"/>
              <w:left w:val="nil"/>
              <w:bottom w:val="single" w:sz="4" w:space="0" w:color="auto"/>
              <w:right w:val="single" w:sz="4" w:space="0" w:color="auto"/>
            </w:tcBorders>
            <w:shd w:val="clear" w:color="auto" w:fill="auto"/>
            <w:hideMark/>
          </w:tcPr>
          <w:p w14:paraId="1A8D4CA3" w14:textId="77777777" w:rsidR="00180439" w:rsidRPr="000404E2" w:rsidRDefault="00180439" w:rsidP="00180439">
            <w:pPr>
              <w:ind w:firstLine="0"/>
              <w:rPr>
                <w:rFonts w:ascii="Times New Roman" w:eastAsia="Times New Roman" w:hAnsi="Times New Roman" w:cs="Times New Roman"/>
                <w:color w:val="000000"/>
              </w:rPr>
            </w:pPr>
            <w:r w:rsidRPr="000404E2">
              <w:rPr>
                <w:rFonts w:ascii="Times New Roman" w:eastAsia="Times New Roman" w:hAnsi="Times New Roman" w:cs="Times New Roman"/>
                <w:color w:val="000000"/>
              </w:rPr>
              <w:t>220</w:t>
            </w:r>
          </w:p>
        </w:tc>
        <w:tc>
          <w:tcPr>
            <w:tcW w:w="850" w:type="dxa"/>
            <w:tcBorders>
              <w:top w:val="nil"/>
              <w:left w:val="nil"/>
              <w:bottom w:val="single" w:sz="4" w:space="0" w:color="auto"/>
              <w:right w:val="single" w:sz="4" w:space="0" w:color="auto"/>
            </w:tcBorders>
            <w:shd w:val="clear" w:color="auto" w:fill="auto"/>
            <w:hideMark/>
          </w:tcPr>
          <w:p w14:paraId="39C1CAA1" w14:textId="77777777" w:rsidR="00180439" w:rsidRPr="000404E2" w:rsidRDefault="00180439" w:rsidP="00180439">
            <w:pPr>
              <w:jc w:val="center"/>
              <w:rPr>
                <w:rFonts w:ascii="Times New Roman" w:eastAsia="Times New Roman" w:hAnsi="Times New Roman" w:cs="Times New Roman"/>
                <w:color w:val="000000"/>
              </w:rPr>
            </w:pPr>
          </w:p>
          <w:p w14:paraId="5A874BEB" w14:textId="77777777" w:rsidR="00180439" w:rsidRPr="000404E2" w:rsidRDefault="00180439" w:rsidP="00180439">
            <w:pPr>
              <w:jc w:val="center"/>
              <w:rPr>
                <w:rFonts w:ascii="Times New Roman" w:eastAsia="Times New Roman" w:hAnsi="Times New Roman" w:cs="Times New Roman"/>
                <w:color w:val="000000"/>
              </w:rPr>
            </w:pPr>
            <w:r w:rsidRPr="000404E2">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hideMark/>
          </w:tcPr>
          <w:p w14:paraId="13785083" w14:textId="77777777" w:rsidR="00180439" w:rsidRPr="000404E2" w:rsidRDefault="00180439" w:rsidP="00180439">
            <w:pPr>
              <w:jc w:val="center"/>
              <w:rPr>
                <w:rFonts w:ascii="Times New Roman" w:eastAsia="Times New Roman" w:hAnsi="Times New Roman" w:cs="Times New Roman"/>
                <w:color w:val="000000"/>
              </w:rPr>
            </w:pPr>
          </w:p>
          <w:p w14:paraId="09B578C6" w14:textId="77777777" w:rsidR="00180439" w:rsidRPr="000404E2" w:rsidRDefault="00180439" w:rsidP="00180439">
            <w:pPr>
              <w:jc w:val="center"/>
              <w:rPr>
                <w:rFonts w:ascii="Times New Roman" w:eastAsia="Times New Roman" w:hAnsi="Times New Roman" w:cs="Times New Roman"/>
                <w:color w:val="000000"/>
              </w:rPr>
            </w:pPr>
          </w:p>
        </w:tc>
        <w:tc>
          <w:tcPr>
            <w:tcW w:w="993" w:type="dxa"/>
            <w:tcBorders>
              <w:top w:val="nil"/>
              <w:left w:val="nil"/>
              <w:bottom w:val="single" w:sz="4" w:space="0" w:color="auto"/>
              <w:right w:val="single" w:sz="4" w:space="0" w:color="auto"/>
            </w:tcBorders>
            <w:shd w:val="clear" w:color="auto" w:fill="auto"/>
            <w:hideMark/>
          </w:tcPr>
          <w:p w14:paraId="11E70CD7" w14:textId="77777777" w:rsidR="00180439" w:rsidRPr="000404E2" w:rsidRDefault="00180439" w:rsidP="00180439">
            <w:pPr>
              <w:ind w:firstLine="0"/>
              <w:rPr>
                <w:rFonts w:ascii="Times New Roman" w:eastAsia="Times New Roman" w:hAnsi="Times New Roman" w:cs="Times New Roman"/>
                <w:color w:val="000000"/>
              </w:rPr>
            </w:pPr>
            <w:r w:rsidRPr="000404E2">
              <w:rPr>
                <w:rFonts w:ascii="Times New Roman" w:eastAsia="Times New Roman" w:hAnsi="Times New Roman" w:cs="Times New Roman"/>
                <w:color w:val="000000"/>
              </w:rPr>
              <w:t>13,30</w:t>
            </w:r>
          </w:p>
        </w:tc>
        <w:tc>
          <w:tcPr>
            <w:tcW w:w="1091" w:type="dxa"/>
            <w:tcBorders>
              <w:top w:val="nil"/>
              <w:left w:val="nil"/>
              <w:bottom w:val="single" w:sz="4" w:space="0" w:color="auto"/>
              <w:right w:val="single" w:sz="4" w:space="0" w:color="auto"/>
            </w:tcBorders>
            <w:shd w:val="clear" w:color="auto" w:fill="auto"/>
            <w:hideMark/>
          </w:tcPr>
          <w:p w14:paraId="67E43D77" w14:textId="77777777" w:rsidR="00180439" w:rsidRPr="000404E2" w:rsidRDefault="00180439" w:rsidP="00180439">
            <w:pPr>
              <w:ind w:firstLine="0"/>
              <w:rPr>
                <w:rFonts w:ascii="Times New Roman" w:eastAsia="Times New Roman" w:hAnsi="Times New Roman" w:cs="Times New Roman"/>
                <w:color w:val="000000"/>
              </w:rPr>
            </w:pPr>
            <w:r w:rsidRPr="000404E2">
              <w:rPr>
                <w:rFonts w:ascii="Times New Roman" w:eastAsia="Times New Roman" w:hAnsi="Times New Roman" w:cs="Times New Roman"/>
                <w:color w:val="000000"/>
              </w:rPr>
              <w:t>13,30</w:t>
            </w:r>
          </w:p>
        </w:tc>
        <w:tc>
          <w:tcPr>
            <w:tcW w:w="1176" w:type="dxa"/>
            <w:tcBorders>
              <w:top w:val="nil"/>
              <w:left w:val="nil"/>
              <w:bottom w:val="single" w:sz="4" w:space="0" w:color="auto"/>
              <w:right w:val="single" w:sz="4" w:space="0" w:color="auto"/>
            </w:tcBorders>
            <w:shd w:val="clear" w:color="auto" w:fill="auto"/>
            <w:hideMark/>
          </w:tcPr>
          <w:p w14:paraId="3A16E243" w14:textId="77777777" w:rsidR="00180439" w:rsidRPr="000404E2" w:rsidRDefault="00180439" w:rsidP="00180439">
            <w:pPr>
              <w:jc w:val="center"/>
              <w:rPr>
                <w:rFonts w:ascii="Times New Roman" w:eastAsia="Times New Roman" w:hAnsi="Times New Roman" w:cs="Times New Roman"/>
                <w:color w:val="000000"/>
              </w:rPr>
            </w:pPr>
            <w:r w:rsidRPr="000404E2">
              <w:rPr>
                <w:rFonts w:ascii="Times New Roman" w:eastAsia="Times New Roman" w:hAnsi="Times New Roman" w:cs="Times New Roman"/>
                <w:color w:val="000000"/>
              </w:rPr>
              <w:t>5</w:t>
            </w:r>
          </w:p>
        </w:tc>
        <w:tc>
          <w:tcPr>
            <w:tcW w:w="1559" w:type="dxa"/>
            <w:tcBorders>
              <w:top w:val="nil"/>
              <w:left w:val="nil"/>
              <w:bottom w:val="single" w:sz="4" w:space="0" w:color="auto"/>
              <w:right w:val="single" w:sz="4" w:space="0" w:color="auto"/>
            </w:tcBorders>
            <w:shd w:val="clear" w:color="auto" w:fill="auto"/>
            <w:hideMark/>
          </w:tcPr>
          <w:p w14:paraId="1AF2EAA0" w14:textId="77777777" w:rsidR="00180439" w:rsidRPr="000404E2" w:rsidRDefault="00180439" w:rsidP="00180439">
            <w:pPr>
              <w:jc w:val="center"/>
              <w:rPr>
                <w:rFonts w:ascii="Times New Roman" w:eastAsia="Times New Roman" w:hAnsi="Times New Roman" w:cs="Times New Roman"/>
                <w:color w:val="000000"/>
              </w:rPr>
            </w:pPr>
            <w:r w:rsidRPr="000404E2">
              <w:rPr>
                <w:rFonts w:ascii="Times New Roman" w:eastAsia="Times New Roman" w:hAnsi="Times New Roman" w:cs="Times New Roman"/>
                <w:color w:val="000000"/>
              </w:rPr>
              <w:t>0,30</w:t>
            </w:r>
          </w:p>
        </w:tc>
      </w:tr>
      <w:tr w:rsidR="00180439" w:rsidRPr="00180439" w14:paraId="1F565F51" w14:textId="77777777" w:rsidTr="00180439">
        <w:trPr>
          <w:trHeight w:val="465"/>
        </w:trPr>
        <w:tc>
          <w:tcPr>
            <w:tcW w:w="1180" w:type="dxa"/>
            <w:tcBorders>
              <w:top w:val="nil"/>
              <w:left w:val="single" w:sz="4" w:space="0" w:color="auto"/>
              <w:bottom w:val="single" w:sz="4" w:space="0" w:color="auto"/>
              <w:right w:val="single" w:sz="4" w:space="0" w:color="auto"/>
            </w:tcBorders>
            <w:shd w:val="clear" w:color="auto" w:fill="auto"/>
            <w:hideMark/>
          </w:tcPr>
          <w:p w14:paraId="00CE1F88" w14:textId="77777777" w:rsidR="00180439" w:rsidRPr="00180439" w:rsidRDefault="00180439" w:rsidP="001C1D54">
            <w:pPr>
              <w:jc w:val="right"/>
              <w:rPr>
                <w:rFonts w:ascii="Times New Roman" w:eastAsia="Times New Roman" w:hAnsi="Times New Roman" w:cs="Times New Roman"/>
                <w:color w:val="FF0000"/>
              </w:rPr>
            </w:pPr>
            <w:r w:rsidRPr="00180439">
              <w:rPr>
                <w:rFonts w:ascii="Times New Roman" w:eastAsia="Times New Roman" w:hAnsi="Times New Roman" w:cs="Times New Roman"/>
                <w:color w:val="FF0000"/>
              </w:rPr>
              <w:t>4302896</w:t>
            </w:r>
          </w:p>
        </w:tc>
        <w:tc>
          <w:tcPr>
            <w:tcW w:w="2065" w:type="dxa"/>
            <w:tcBorders>
              <w:top w:val="nil"/>
              <w:left w:val="nil"/>
              <w:bottom w:val="single" w:sz="4" w:space="0" w:color="auto"/>
              <w:right w:val="single" w:sz="4" w:space="0" w:color="auto"/>
            </w:tcBorders>
            <w:shd w:val="clear" w:color="auto" w:fill="auto"/>
            <w:hideMark/>
          </w:tcPr>
          <w:p w14:paraId="7E9C5D93" w14:textId="77777777" w:rsidR="00180439" w:rsidRPr="00180439" w:rsidRDefault="00180439" w:rsidP="001C1D54">
            <w:pPr>
              <w:rPr>
                <w:rFonts w:ascii="Times New Roman" w:eastAsia="Times New Roman" w:hAnsi="Times New Roman" w:cs="Times New Roman"/>
                <w:i/>
                <w:color w:val="FF0000"/>
              </w:rPr>
            </w:pPr>
            <w:r w:rsidRPr="00180439">
              <w:rPr>
                <w:rFonts w:ascii="Times New Roman" w:eastAsia="Times New Roman" w:hAnsi="Times New Roman" w:cs="Times New Roman"/>
                <w:i/>
                <w:color w:val="FF0000"/>
              </w:rPr>
              <w:t xml:space="preserve">СП </w:t>
            </w:r>
            <w:proofErr w:type="spellStart"/>
            <w:r w:rsidRPr="00180439">
              <w:rPr>
                <w:rFonts w:ascii="Times New Roman" w:eastAsia="Times New Roman" w:hAnsi="Times New Roman" w:cs="Times New Roman"/>
                <w:i/>
                <w:color w:val="FF0000"/>
              </w:rPr>
              <w:t>Курташкинское</w:t>
            </w:r>
            <w:proofErr w:type="spellEnd"/>
          </w:p>
        </w:tc>
        <w:tc>
          <w:tcPr>
            <w:tcW w:w="1023" w:type="dxa"/>
            <w:tcBorders>
              <w:top w:val="nil"/>
              <w:left w:val="nil"/>
              <w:bottom w:val="single" w:sz="4" w:space="0" w:color="auto"/>
              <w:right w:val="single" w:sz="4" w:space="0" w:color="auto"/>
            </w:tcBorders>
            <w:shd w:val="clear" w:color="auto" w:fill="auto"/>
            <w:hideMark/>
          </w:tcPr>
          <w:p w14:paraId="4FBEC0F2" w14:textId="77777777" w:rsidR="00180439" w:rsidRPr="00180439" w:rsidRDefault="00180439" w:rsidP="00180439">
            <w:pPr>
              <w:ind w:firstLine="0"/>
              <w:rPr>
                <w:rFonts w:ascii="Times New Roman" w:eastAsia="Times New Roman" w:hAnsi="Times New Roman" w:cs="Times New Roman"/>
                <w:i/>
                <w:color w:val="FF0000"/>
              </w:rPr>
            </w:pPr>
            <w:r w:rsidRPr="00180439">
              <w:rPr>
                <w:rFonts w:ascii="Times New Roman" w:eastAsia="Times New Roman" w:hAnsi="Times New Roman" w:cs="Times New Roman"/>
                <w:i/>
                <w:color w:val="FF0000"/>
              </w:rPr>
              <w:t>26,8</w:t>
            </w:r>
          </w:p>
        </w:tc>
        <w:tc>
          <w:tcPr>
            <w:tcW w:w="1276" w:type="dxa"/>
            <w:tcBorders>
              <w:top w:val="nil"/>
              <w:left w:val="nil"/>
              <w:bottom w:val="single" w:sz="4" w:space="0" w:color="auto"/>
              <w:right w:val="single" w:sz="4" w:space="0" w:color="auto"/>
            </w:tcBorders>
            <w:shd w:val="clear" w:color="auto" w:fill="auto"/>
            <w:hideMark/>
          </w:tcPr>
          <w:p w14:paraId="63FCE28C" w14:textId="77777777" w:rsidR="00180439" w:rsidRPr="000404E2" w:rsidRDefault="00180439" w:rsidP="00180439">
            <w:pPr>
              <w:ind w:firstLine="0"/>
              <w:rPr>
                <w:rFonts w:ascii="Times New Roman" w:eastAsia="Times New Roman" w:hAnsi="Times New Roman" w:cs="Times New Roman"/>
                <w:i/>
                <w:color w:val="FF0000"/>
              </w:rPr>
            </w:pPr>
            <w:r w:rsidRPr="000404E2">
              <w:rPr>
                <w:rFonts w:ascii="Times New Roman" w:eastAsia="Times New Roman" w:hAnsi="Times New Roman" w:cs="Times New Roman"/>
                <w:i/>
                <w:color w:val="FF0000"/>
              </w:rPr>
              <w:t>26,6</w:t>
            </w:r>
          </w:p>
        </w:tc>
        <w:tc>
          <w:tcPr>
            <w:tcW w:w="992" w:type="dxa"/>
            <w:tcBorders>
              <w:top w:val="nil"/>
              <w:left w:val="nil"/>
              <w:bottom w:val="single" w:sz="4" w:space="0" w:color="auto"/>
              <w:right w:val="single" w:sz="4" w:space="0" w:color="auto"/>
            </w:tcBorders>
            <w:shd w:val="clear" w:color="auto" w:fill="auto"/>
            <w:hideMark/>
          </w:tcPr>
          <w:p w14:paraId="778BFE81" w14:textId="77777777" w:rsidR="00180439" w:rsidRPr="000404E2" w:rsidRDefault="00180439" w:rsidP="00180439">
            <w:pPr>
              <w:ind w:firstLine="0"/>
              <w:rPr>
                <w:rFonts w:ascii="Times New Roman" w:eastAsia="Times New Roman" w:hAnsi="Times New Roman" w:cs="Times New Roman"/>
                <w:color w:val="FF0000"/>
              </w:rPr>
            </w:pPr>
            <w:r w:rsidRPr="000404E2">
              <w:rPr>
                <w:rFonts w:ascii="Times New Roman" w:eastAsia="Times New Roman" w:hAnsi="Times New Roman" w:cs="Times New Roman"/>
                <w:color w:val="FF0000"/>
              </w:rPr>
              <w:t>0,2</w:t>
            </w:r>
          </w:p>
        </w:tc>
        <w:tc>
          <w:tcPr>
            <w:tcW w:w="1134" w:type="dxa"/>
            <w:tcBorders>
              <w:top w:val="nil"/>
              <w:left w:val="nil"/>
              <w:bottom w:val="single" w:sz="4" w:space="0" w:color="auto"/>
              <w:right w:val="single" w:sz="4" w:space="0" w:color="auto"/>
            </w:tcBorders>
            <w:shd w:val="clear" w:color="auto" w:fill="auto"/>
            <w:hideMark/>
          </w:tcPr>
          <w:p w14:paraId="50AF9F69" w14:textId="77777777" w:rsidR="00180439" w:rsidRPr="000404E2" w:rsidRDefault="00180439" w:rsidP="00180439">
            <w:pPr>
              <w:ind w:firstLine="0"/>
              <w:rPr>
                <w:rFonts w:ascii="Times New Roman" w:eastAsia="Times New Roman" w:hAnsi="Times New Roman" w:cs="Times New Roman"/>
                <w:color w:val="FF0000"/>
              </w:rPr>
            </w:pPr>
            <w:r w:rsidRPr="000404E2">
              <w:rPr>
                <w:rFonts w:ascii="Times New Roman" w:eastAsia="Times New Roman" w:hAnsi="Times New Roman" w:cs="Times New Roman"/>
                <w:color w:val="FF0000"/>
              </w:rPr>
              <w:t>385</w:t>
            </w:r>
          </w:p>
        </w:tc>
        <w:tc>
          <w:tcPr>
            <w:tcW w:w="850" w:type="dxa"/>
            <w:tcBorders>
              <w:top w:val="nil"/>
              <w:left w:val="nil"/>
              <w:bottom w:val="single" w:sz="4" w:space="0" w:color="auto"/>
              <w:right w:val="single" w:sz="4" w:space="0" w:color="auto"/>
            </w:tcBorders>
            <w:shd w:val="clear" w:color="auto" w:fill="auto"/>
            <w:hideMark/>
          </w:tcPr>
          <w:p w14:paraId="7C83656B" w14:textId="77777777" w:rsidR="00180439" w:rsidRPr="000404E2" w:rsidRDefault="00180439" w:rsidP="00180439">
            <w:pPr>
              <w:jc w:val="center"/>
              <w:rPr>
                <w:rFonts w:ascii="Times New Roman" w:eastAsia="Times New Roman" w:hAnsi="Times New Roman" w:cs="Times New Roman"/>
                <w:color w:val="FF0000"/>
              </w:rPr>
            </w:pPr>
            <w:r w:rsidRPr="000404E2">
              <w:rPr>
                <w:rFonts w:ascii="Times New Roman" w:eastAsia="Times New Roman" w:hAnsi="Times New Roman" w:cs="Times New Roman"/>
                <w:color w:val="FF0000"/>
              </w:rPr>
              <w:t>0</w:t>
            </w:r>
          </w:p>
        </w:tc>
        <w:tc>
          <w:tcPr>
            <w:tcW w:w="709" w:type="dxa"/>
            <w:tcBorders>
              <w:top w:val="nil"/>
              <w:left w:val="nil"/>
              <w:bottom w:val="single" w:sz="4" w:space="0" w:color="auto"/>
              <w:right w:val="single" w:sz="4" w:space="0" w:color="auto"/>
            </w:tcBorders>
            <w:shd w:val="clear" w:color="auto" w:fill="auto"/>
            <w:hideMark/>
          </w:tcPr>
          <w:p w14:paraId="57D6B7C0" w14:textId="77777777" w:rsidR="00180439" w:rsidRPr="000404E2" w:rsidRDefault="00180439" w:rsidP="00180439">
            <w:pPr>
              <w:jc w:val="center"/>
              <w:rPr>
                <w:rFonts w:ascii="Times New Roman" w:eastAsia="Times New Roman" w:hAnsi="Times New Roman" w:cs="Times New Roman"/>
                <w:color w:val="FF0000"/>
              </w:rPr>
            </w:pPr>
          </w:p>
          <w:p w14:paraId="63542095" w14:textId="77777777" w:rsidR="00180439" w:rsidRPr="000404E2" w:rsidRDefault="00180439" w:rsidP="00180439">
            <w:pPr>
              <w:jc w:val="center"/>
              <w:rPr>
                <w:rFonts w:ascii="Times New Roman" w:eastAsia="Times New Roman" w:hAnsi="Times New Roman" w:cs="Times New Roman"/>
                <w:color w:val="FF0000"/>
              </w:rPr>
            </w:pPr>
          </w:p>
        </w:tc>
        <w:tc>
          <w:tcPr>
            <w:tcW w:w="993" w:type="dxa"/>
            <w:tcBorders>
              <w:top w:val="nil"/>
              <w:left w:val="nil"/>
              <w:bottom w:val="single" w:sz="4" w:space="0" w:color="auto"/>
              <w:right w:val="single" w:sz="4" w:space="0" w:color="auto"/>
            </w:tcBorders>
            <w:shd w:val="clear" w:color="auto" w:fill="auto"/>
            <w:hideMark/>
          </w:tcPr>
          <w:p w14:paraId="2D72DA2F" w14:textId="77777777" w:rsidR="00180439" w:rsidRPr="000404E2" w:rsidRDefault="00180439" w:rsidP="00180439">
            <w:pPr>
              <w:ind w:firstLine="0"/>
              <w:rPr>
                <w:rFonts w:ascii="Times New Roman" w:eastAsia="Times New Roman" w:hAnsi="Times New Roman" w:cs="Times New Roman"/>
                <w:color w:val="FF0000"/>
              </w:rPr>
            </w:pPr>
            <w:r w:rsidRPr="000404E2">
              <w:rPr>
                <w:rFonts w:ascii="Times New Roman" w:eastAsia="Times New Roman" w:hAnsi="Times New Roman" w:cs="Times New Roman"/>
                <w:color w:val="FF0000"/>
              </w:rPr>
              <w:t>26,8</w:t>
            </w:r>
          </w:p>
        </w:tc>
        <w:tc>
          <w:tcPr>
            <w:tcW w:w="1091" w:type="dxa"/>
            <w:tcBorders>
              <w:top w:val="nil"/>
              <w:left w:val="nil"/>
              <w:bottom w:val="single" w:sz="4" w:space="0" w:color="auto"/>
              <w:right w:val="single" w:sz="4" w:space="0" w:color="auto"/>
            </w:tcBorders>
            <w:shd w:val="clear" w:color="auto" w:fill="auto"/>
            <w:hideMark/>
          </w:tcPr>
          <w:p w14:paraId="2A28FFB0" w14:textId="77777777" w:rsidR="00180439" w:rsidRPr="000404E2" w:rsidRDefault="00180439" w:rsidP="00180439">
            <w:pPr>
              <w:ind w:firstLine="0"/>
              <w:rPr>
                <w:rFonts w:ascii="Times New Roman" w:eastAsia="Times New Roman" w:hAnsi="Times New Roman" w:cs="Times New Roman"/>
                <w:color w:val="FF0000"/>
              </w:rPr>
            </w:pPr>
            <w:r w:rsidRPr="000404E2">
              <w:rPr>
                <w:rFonts w:ascii="Times New Roman" w:eastAsia="Times New Roman" w:hAnsi="Times New Roman" w:cs="Times New Roman"/>
                <w:color w:val="FF0000"/>
              </w:rPr>
              <w:t>26,8</w:t>
            </w:r>
          </w:p>
        </w:tc>
        <w:tc>
          <w:tcPr>
            <w:tcW w:w="1176" w:type="dxa"/>
            <w:tcBorders>
              <w:top w:val="nil"/>
              <w:left w:val="nil"/>
              <w:bottom w:val="single" w:sz="4" w:space="0" w:color="auto"/>
              <w:right w:val="single" w:sz="4" w:space="0" w:color="auto"/>
            </w:tcBorders>
            <w:shd w:val="clear" w:color="auto" w:fill="auto"/>
            <w:hideMark/>
          </w:tcPr>
          <w:p w14:paraId="01E5C8C6" w14:textId="77777777" w:rsidR="00180439" w:rsidRPr="000404E2" w:rsidRDefault="00180439" w:rsidP="00180439">
            <w:pPr>
              <w:jc w:val="center"/>
              <w:rPr>
                <w:rFonts w:ascii="Times New Roman" w:eastAsia="Times New Roman" w:hAnsi="Times New Roman" w:cs="Times New Roman"/>
                <w:color w:val="FF0000"/>
              </w:rPr>
            </w:pPr>
            <w:r w:rsidRPr="000404E2">
              <w:rPr>
                <w:rFonts w:ascii="Times New Roman" w:eastAsia="Times New Roman" w:hAnsi="Times New Roman" w:cs="Times New Roman"/>
                <w:color w:val="FF0000"/>
              </w:rPr>
              <w:t>3</w:t>
            </w:r>
          </w:p>
        </w:tc>
        <w:tc>
          <w:tcPr>
            <w:tcW w:w="1559" w:type="dxa"/>
            <w:tcBorders>
              <w:top w:val="nil"/>
              <w:left w:val="nil"/>
              <w:bottom w:val="single" w:sz="4" w:space="0" w:color="auto"/>
              <w:right w:val="single" w:sz="4" w:space="0" w:color="auto"/>
            </w:tcBorders>
            <w:shd w:val="clear" w:color="auto" w:fill="auto"/>
            <w:hideMark/>
          </w:tcPr>
          <w:p w14:paraId="6754127E" w14:textId="77777777" w:rsidR="00180439" w:rsidRPr="000404E2" w:rsidRDefault="00180439" w:rsidP="00180439">
            <w:pPr>
              <w:jc w:val="center"/>
              <w:rPr>
                <w:rFonts w:ascii="Times New Roman" w:eastAsia="Times New Roman" w:hAnsi="Times New Roman" w:cs="Times New Roman"/>
                <w:color w:val="FF0000"/>
              </w:rPr>
            </w:pPr>
            <w:r w:rsidRPr="000404E2">
              <w:rPr>
                <w:rFonts w:ascii="Times New Roman" w:eastAsia="Times New Roman" w:hAnsi="Times New Roman" w:cs="Times New Roman"/>
                <w:color w:val="FF0000"/>
              </w:rPr>
              <w:t>0,2</w:t>
            </w:r>
          </w:p>
        </w:tc>
      </w:tr>
      <w:tr w:rsidR="00180439" w:rsidRPr="00180439" w14:paraId="226FB612" w14:textId="77777777" w:rsidTr="00180439">
        <w:trPr>
          <w:trHeight w:val="465"/>
        </w:trPr>
        <w:tc>
          <w:tcPr>
            <w:tcW w:w="1180" w:type="dxa"/>
            <w:tcBorders>
              <w:top w:val="nil"/>
              <w:left w:val="single" w:sz="4" w:space="0" w:color="auto"/>
              <w:bottom w:val="single" w:sz="4" w:space="0" w:color="auto"/>
              <w:right w:val="single" w:sz="4" w:space="0" w:color="auto"/>
            </w:tcBorders>
            <w:shd w:val="clear" w:color="auto" w:fill="auto"/>
            <w:hideMark/>
          </w:tcPr>
          <w:p w14:paraId="4F93745A" w14:textId="77777777" w:rsidR="00180439" w:rsidRPr="00180439" w:rsidRDefault="00180439" w:rsidP="001C1D54">
            <w:pPr>
              <w:jc w:val="right"/>
              <w:rPr>
                <w:rFonts w:ascii="Times New Roman" w:eastAsia="Times New Roman" w:hAnsi="Times New Roman" w:cs="Times New Roman"/>
                <w:color w:val="000000"/>
              </w:rPr>
            </w:pPr>
            <w:r w:rsidRPr="00180439">
              <w:rPr>
                <w:rFonts w:ascii="Times New Roman" w:eastAsia="Times New Roman" w:hAnsi="Times New Roman" w:cs="Times New Roman"/>
                <w:color w:val="000000"/>
              </w:rPr>
              <w:t>4302726</w:t>
            </w:r>
          </w:p>
        </w:tc>
        <w:tc>
          <w:tcPr>
            <w:tcW w:w="2065" w:type="dxa"/>
            <w:tcBorders>
              <w:top w:val="nil"/>
              <w:left w:val="nil"/>
              <w:bottom w:val="single" w:sz="4" w:space="0" w:color="auto"/>
              <w:right w:val="single" w:sz="4" w:space="0" w:color="auto"/>
            </w:tcBorders>
            <w:shd w:val="clear" w:color="auto" w:fill="auto"/>
            <w:hideMark/>
          </w:tcPr>
          <w:p w14:paraId="66E376F0" w14:textId="77777777" w:rsidR="00180439" w:rsidRPr="00180439" w:rsidRDefault="00180439" w:rsidP="001C1D54">
            <w:pPr>
              <w:rPr>
                <w:rFonts w:ascii="Times New Roman" w:eastAsia="Times New Roman" w:hAnsi="Times New Roman" w:cs="Times New Roman"/>
                <w:i/>
                <w:color w:val="000000"/>
              </w:rPr>
            </w:pPr>
            <w:r w:rsidRPr="00180439">
              <w:rPr>
                <w:rFonts w:ascii="Times New Roman" w:eastAsia="Times New Roman" w:hAnsi="Times New Roman" w:cs="Times New Roman"/>
                <w:i/>
                <w:color w:val="000000"/>
              </w:rPr>
              <w:t>СП Морд.-Козловское</w:t>
            </w:r>
          </w:p>
        </w:tc>
        <w:tc>
          <w:tcPr>
            <w:tcW w:w="1023" w:type="dxa"/>
            <w:tcBorders>
              <w:top w:val="nil"/>
              <w:left w:val="nil"/>
              <w:bottom w:val="single" w:sz="4" w:space="0" w:color="auto"/>
              <w:right w:val="single" w:sz="4" w:space="0" w:color="auto"/>
            </w:tcBorders>
            <w:shd w:val="clear" w:color="auto" w:fill="auto"/>
            <w:hideMark/>
          </w:tcPr>
          <w:p w14:paraId="3F56B1A6" w14:textId="77777777" w:rsidR="00180439" w:rsidRPr="00180439" w:rsidRDefault="00180439" w:rsidP="00180439">
            <w:pPr>
              <w:ind w:firstLine="0"/>
              <w:rPr>
                <w:rFonts w:ascii="Times New Roman" w:eastAsia="Times New Roman" w:hAnsi="Times New Roman" w:cs="Times New Roman"/>
                <w:i/>
                <w:color w:val="000000"/>
              </w:rPr>
            </w:pPr>
            <w:r w:rsidRPr="00180439">
              <w:rPr>
                <w:rFonts w:ascii="Times New Roman" w:eastAsia="Times New Roman" w:hAnsi="Times New Roman" w:cs="Times New Roman"/>
                <w:i/>
                <w:color w:val="000000"/>
              </w:rPr>
              <w:t>14,7</w:t>
            </w:r>
          </w:p>
        </w:tc>
        <w:tc>
          <w:tcPr>
            <w:tcW w:w="1276" w:type="dxa"/>
            <w:tcBorders>
              <w:top w:val="nil"/>
              <w:left w:val="nil"/>
              <w:bottom w:val="single" w:sz="4" w:space="0" w:color="auto"/>
              <w:right w:val="single" w:sz="4" w:space="0" w:color="auto"/>
            </w:tcBorders>
            <w:shd w:val="clear" w:color="auto" w:fill="auto"/>
            <w:hideMark/>
          </w:tcPr>
          <w:p w14:paraId="7BEA0CAF" w14:textId="77777777" w:rsidR="00180439" w:rsidRPr="000404E2" w:rsidRDefault="00180439" w:rsidP="00180439">
            <w:pPr>
              <w:ind w:firstLine="0"/>
              <w:rPr>
                <w:rFonts w:ascii="Times New Roman" w:eastAsia="Times New Roman" w:hAnsi="Times New Roman" w:cs="Times New Roman"/>
                <w:i/>
                <w:color w:val="000000"/>
              </w:rPr>
            </w:pPr>
            <w:r w:rsidRPr="000404E2">
              <w:rPr>
                <w:rFonts w:ascii="Times New Roman" w:eastAsia="Times New Roman" w:hAnsi="Times New Roman" w:cs="Times New Roman"/>
                <w:i/>
                <w:color w:val="000000"/>
              </w:rPr>
              <w:t>14,5</w:t>
            </w:r>
          </w:p>
        </w:tc>
        <w:tc>
          <w:tcPr>
            <w:tcW w:w="992" w:type="dxa"/>
            <w:tcBorders>
              <w:top w:val="nil"/>
              <w:left w:val="nil"/>
              <w:bottom w:val="single" w:sz="4" w:space="0" w:color="auto"/>
              <w:right w:val="single" w:sz="4" w:space="0" w:color="auto"/>
            </w:tcBorders>
            <w:shd w:val="clear" w:color="auto" w:fill="auto"/>
            <w:hideMark/>
          </w:tcPr>
          <w:p w14:paraId="5CF59E8B" w14:textId="77777777" w:rsidR="00180439" w:rsidRPr="000404E2" w:rsidRDefault="00180439" w:rsidP="00180439">
            <w:pPr>
              <w:ind w:firstLine="0"/>
              <w:rPr>
                <w:rFonts w:ascii="Times New Roman" w:eastAsia="Times New Roman" w:hAnsi="Times New Roman" w:cs="Times New Roman"/>
                <w:color w:val="000000"/>
              </w:rPr>
            </w:pPr>
            <w:r w:rsidRPr="000404E2">
              <w:rPr>
                <w:rFonts w:ascii="Times New Roman" w:eastAsia="Times New Roman" w:hAnsi="Times New Roman" w:cs="Times New Roman"/>
                <w:color w:val="000000"/>
              </w:rPr>
              <w:t>0,2</w:t>
            </w:r>
          </w:p>
        </w:tc>
        <w:tc>
          <w:tcPr>
            <w:tcW w:w="1134" w:type="dxa"/>
            <w:tcBorders>
              <w:top w:val="nil"/>
              <w:left w:val="nil"/>
              <w:bottom w:val="single" w:sz="4" w:space="0" w:color="auto"/>
              <w:right w:val="single" w:sz="4" w:space="0" w:color="auto"/>
            </w:tcBorders>
            <w:shd w:val="clear" w:color="auto" w:fill="auto"/>
            <w:hideMark/>
          </w:tcPr>
          <w:p w14:paraId="55D015D5" w14:textId="77777777" w:rsidR="00180439" w:rsidRPr="000404E2" w:rsidRDefault="00180439" w:rsidP="00180439">
            <w:pPr>
              <w:ind w:firstLine="0"/>
              <w:rPr>
                <w:rFonts w:ascii="Times New Roman" w:eastAsia="Times New Roman" w:hAnsi="Times New Roman" w:cs="Times New Roman"/>
                <w:color w:val="000000"/>
              </w:rPr>
            </w:pPr>
            <w:r w:rsidRPr="000404E2">
              <w:rPr>
                <w:rFonts w:ascii="Times New Roman" w:eastAsia="Times New Roman" w:hAnsi="Times New Roman" w:cs="Times New Roman"/>
                <w:color w:val="000000"/>
              </w:rPr>
              <w:t>207</w:t>
            </w:r>
          </w:p>
        </w:tc>
        <w:tc>
          <w:tcPr>
            <w:tcW w:w="850" w:type="dxa"/>
            <w:tcBorders>
              <w:top w:val="nil"/>
              <w:left w:val="nil"/>
              <w:bottom w:val="single" w:sz="4" w:space="0" w:color="auto"/>
              <w:right w:val="single" w:sz="4" w:space="0" w:color="auto"/>
            </w:tcBorders>
            <w:shd w:val="clear" w:color="auto" w:fill="auto"/>
            <w:hideMark/>
          </w:tcPr>
          <w:p w14:paraId="2AE27654" w14:textId="77777777" w:rsidR="00180439" w:rsidRPr="000404E2" w:rsidRDefault="00180439" w:rsidP="00180439">
            <w:pPr>
              <w:jc w:val="center"/>
              <w:rPr>
                <w:rFonts w:ascii="Times New Roman" w:eastAsia="Times New Roman" w:hAnsi="Times New Roman" w:cs="Times New Roman"/>
                <w:color w:val="000000"/>
              </w:rPr>
            </w:pPr>
          </w:p>
          <w:p w14:paraId="4CE24836" w14:textId="77777777" w:rsidR="00180439" w:rsidRPr="000404E2" w:rsidRDefault="00180439" w:rsidP="00180439">
            <w:pPr>
              <w:jc w:val="center"/>
              <w:rPr>
                <w:rFonts w:ascii="Times New Roman" w:eastAsia="Times New Roman" w:hAnsi="Times New Roman" w:cs="Times New Roman"/>
                <w:color w:val="000000"/>
              </w:rPr>
            </w:pPr>
            <w:r w:rsidRPr="000404E2">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hideMark/>
          </w:tcPr>
          <w:p w14:paraId="1FF91556" w14:textId="77777777" w:rsidR="00180439" w:rsidRPr="000404E2" w:rsidRDefault="00180439" w:rsidP="00180439">
            <w:pPr>
              <w:jc w:val="center"/>
              <w:rPr>
                <w:rFonts w:ascii="Times New Roman" w:eastAsia="Times New Roman" w:hAnsi="Times New Roman" w:cs="Times New Roman"/>
                <w:color w:val="000000"/>
              </w:rPr>
            </w:pPr>
          </w:p>
          <w:p w14:paraId="31B4564A" w14:textId="77777777" w:rsidR="00180439" w:rsidRPr="000404E2" w:rsidRDefault="00180439" w:rsidP="00180439">
            <w:pPr>
              <w:jc w:val="center"/>
              <w:rPr>
                <w:rFonts w:ascii="Times New Roman" w:eastAsia="Times New Roman" w:hAnsi="Times New Roman" w:cs="Times New Roman"/>
                <w:color w:val="000000"/>
              </w:rPr>
            </w:pPr>
          </w:p>
        </w:tc>
        <w:tc>
          <w:tcPr>
            <w:tcW w:w="993" w:type="dxa"/>
            <w:tcBorders>
              <w:top w:val="nil"/>
              <w:left w:val="nil"/>
              <w:bottom w:val="single" w:sz="4" w:space="0" w:color="auto"/>
              <w:right w:val="single" w:sz="4" w:space="0" w:color="auto"/>
            </w:tcBorders>
            <w:shd w:val="clear" w:color="auto" w:fill="auto"/>
            <w:hideMark/>
          </w:tcPr>
          <w:p w14:paraId="6E5F2AC0" w14:textId="77777777" w:rsidR="00180439" w:rsidRPr="000404E2" w:rsidRDefault="00180439" w:rsidP="00BF59E4">
            <w:pPr>
              <w:ind w:firstLine="0"/>
              <w:rPr>
                <w:rFonts w:ascii="Times New Roman" w:eastAsia="Times New Roman" w:hAnsi="Times New Roman" w:cs="Times New Roman"/>
                <w:color w:val="000000"/>
              </w:rPr>
            </w:pPr>
            <w:r w:rsidRPr="000404E2">
              <w:rPr>
                <w:rFonts w:ascii="Times New Roman" w:eastAsia="Times New Roman" w:hAnsi="Times New Roman" w:cs="Times New Roman"/>
                <w:color w:val="000000"/>
              </w:rPr>
              <w:t>14,4</w:t>
            </w:r>
          </w:p>
        </w:tc>
        <w:tc>
          <w:tcPr>
            <w:tcW w:w="1091" w:type="dxa"/>
            <w:tcBorders>
              <w:top w:val="nil"/>
              <w:left w:val="nil"/>
              <w:bottom w:val="single" w:sz="4" w:space="0" w:color="auto"/>
              <w:right w:val="single" w:sz="4" w:space="0" w:color="auto"/>
            </w:tcBorders>
            <w:shd w:val="clear" w:color="auto" w:fill="auto"/>
            <w:hideMark/>
          </w:tcPr>
          <w:p w14:paraId="53F7E7BB" w14:textId="77777777" w:rsidR="00180439" w:rsidRPr="000404E2" w:rsidRDefault="00180439" w:rsidP="00BF59E4">
            <w:pPr>
              <w:ind w:firstLine="0"/>
              <w:rPr>
                <w:rFonts w:ascii="Times New Roman" w:eastAsia="Times New Roman" w:hAnsi="Times New Roman" w:cs="Times New Roman"/>
                <w:color w:val="000000"/>
              </w:rPr>
            </w:pPr>
            <w:r w:rsidRPr="000404E2">
              <w:rPr>
                <w:rFonts w:ascii="Times New Roman" w:eastAsia="Times New Roman" w:hAnsi="Times New Roman" w:cs="Times New Roman"/>
                <w:color w:val="000000"/>
              </w:rPr>
              <w:t>14,7</w:t>
            </w:r>
          </w:p>
        </w:tc>
        <w:tc>
          <w:tcPr>
            <w:tcW w:w="1176" w:type="dxa"/>
            <w:tcBorders>
              <w:top w:val="nil"/>
              <w:left w:val="nil"/>
              <w:bottom w:val="single" w:sz="4" w:space="0" w:color="auto"/>
              <w:right w:val="single" w:sz="4" w:space="0" w:color="auto"/>
            </w:tcBorders>
            <w:shd w:val="clear" w:color="auto" w:fill="auto"/>
            <w:hideMark/>
          </w:tcPr>
          <w:p w14:paraId="6881E4FF" w14:textId="77777777" w:rsidR="00180439" w:rsidRPr="000404E2" w:rsidRDefault="00180439" w:rsidP="00180439">
            <w:pPr>
              <w:jc w:val="center"/>
              <w:rPr>
                <w:rFonts w:ascii="Times New Roman" w:eastAsia="Times New Roman" w:hAnsi="Times New Roman" w:cs="Times New Roman"/>
                <w:color w:val="000000"/>
              </w:rPr>
            </w:pPr>
            <w:r w:rsidRPr="000404E2">
              <w:rPr>
                <w:rFonts w:ascii="Times New Roman" w:eastAsia="Times New Roman" w:hAnsi="Times New Roman" w:cs="Times New Roman"/>
                <w:color w:val="000000"/>
              </w:rPr>
              <w:t>2</w:t>
            </w:r>
          </w:p>
        </w:tc>
        <w:tc>
          <w:tcPr>
            <w:tcW w:w="1559" w:type="dxa"/>
            <w:tcBorders>
              <w:top w:val="nil"/>
              <w:left w:val="nil"/>
              <w:bottom w:val="single" w:sz="4" w:space="0" w:color="auto"/>
              <w:right w:val="single" w:sz="4" w:space="0" w:color="auto"/>
            </w:tcBorders>
            <w:shd w:val="clear" w:color="auto" w:fill="auto"/>
            <w:hideMark/>
          </w:tcPr>
          <w:p w14:paraId="5A3AF256" w14:textId="77777777" w:rsidR="00180439" w:rsidRPr="000404E2" w:rsidRDefault="00180439" w:rsidP="00180439">
            <w:pPr>
              <w:jc w:val="center"/>
              <w:rPr>
                <w:rFonts w:ascii="Times New Roman" w:eastAsia="Times New Roman" w:hAnsi="Times New Roman" w:cs="Times New Roman"/>
                <w:color w:val="000000"/>
              </w:rPr>
            </w:pPr>
            <w:r w:rsidRPr="000404E2">
              <w:rPr>
                <w:rFonts w:ascii="Times New Roman" w:eastAsia="Times New Roman" w:hAnsi="Times New Roman" w:cs="Times New Roman"/>
                <w:color w:val="000000"/>
              </w:rPr>
              <w:t>0,2</w:t>
            </w:r>
          </w:p>
        </w:tc>
      </w:tr>
      <w:tr w:rsidR="00180439" w:rsidRPr="00180439" w14:paraId="654D79FB" w14:textId="77777777" w:rsidTr="00180439">
        <w:trPr>
          <w:trHeight w:val="465"/>
        </w:trPr>
        <w:tc>
          <w:tcPr>
            <w:tcW w:w="1180" w:type="dxa"/>
            <w:tcBorders>
              <w:top w:val="nil"/>
              <w:left w:val="single" w:sz="4" w:space="0" w:color="auto"/>
              <w:bottom w:val="single" w:sz="4" w:space="0" w:color="auto"/>
              <w:right w:val="single" w:sz="4" w:space="0" w:color="auto"/>
            </w:tcBorders>
            <w:shd w:val="clear" w:color="auto" w:fill="auto"/>
            <w:hideMark/>
          </w:tcPr>
          <w:p w14:paraId="32A88870" w14:textId="77777777" w:rsidR="00180439" w:rsidRPr="00180439" w:rsidRDefault="00180439" w:rsidP="001C1D54">
            <w:pPr>
              <w:jc w:val="right"/>
              <w:rPr>
                <w:rFonts w:ascii="Times New Roman" w:eastAsia="Times New Roman" w:hAnsi="Times New Roman" w:cs="Times New Roman"/>
                <w:color w:val="000000"/>
              </w:rPr>
            </w:pPr>
            <w:r w:rsidRPr="00180439">
              <w:rPr>
                <w:rFonts w:ascii="Times New Roman" w:eastAsia="Times New Roman" w:hAnsi="Times New Roman" w:cs="Times New Roman"/>
                <w:color w:val="000000"/>
              </w:rPr>
              <w:t>86226185</w:t>
            </w:r>
          </w:p>
        </w:tc>
        <w:tc>
          <w:tcPr>
            <w:tcW w:w="2065" w:type="dxa"/>
            <w:tcBorders>
              <w:top w:val="nil"/>
              <w:left w:val="nil"/>
              <w:bottom w:val="single" w:sz="4" w:space="0" w:color="auto"/>
              <w:right w:val="single" w:sz="4" w:space="0" w:color="auto"/>
            </w:tcBorders>
            <w:shd w:val="clear" w:color="auto" w:fill="auto"/>
            <w:hideMark/>
          </w:tcPr>
          <w:p w14:paraId="0686F780" w14:textId="77777777" w:rsidR="00180439" w:rsidRPr="00180439" w:rsidRDefault="00180439" w:rsidP="001C1D54">
            <w:pPr>
              <w:rPr>
                <w:rFonts w:ascii="Times New Roman" w:eastAsia="Times New Roman" w:hAnsi="Times New Roman" w:cs="Times New Roman"/>
                <w:i/>
                <w:color w:val="000000"/>
              </w:rPr>
            </w:pPr>
            <w:r w:rsidRPr="00180439">
              <w:rPr>
                <w:rFonts w:ascii="Times New Roman" w:eastAsia="Times New Roman" w:hAnsi="Times New Roman" w:cs="Times New Roman"/>
                <w:i/>
                <w:color w:val="000000"/>
              </w:rPr>
              <w:t xml:space="preserve">СП </w:t>
            </w:r>
            <w:proofErr w:type="spellStart"/>
            <w:r w:rsidRPr="00180439">
              <w:rPr>
                <w:rFonts w:ascii="Times New Roman" w:eastAsia="Times New Roman" w:hAnsi="Times New Roman" w:cs="Times New Roman"/>
                <w:i/>
                <w:color w:val="000000"/>
              </w:rPr>
              <w:t>Новочадовское</w:t>
            </w:r>
            <w:proofErr w:type="spellEnd"/>
          </w:p>
        </w:tc>
        <w:tc>
          <w:tcPr>
            <w:tcW w:w="1023" w:type="dxa"/>
            <w:tcBorders>
              <w:top w:val="nil"/>
              <w:left w:val="nil"/>
              <w:bottom w:val="single" w:sz="4" w:space="0" w:color="auto"/>
              <w:right w:val="single" w:sz="4" w:space="0" w:color="auto"/>
            </w:tcBorders>
            <w:shd w:val="clear" w:color="auto" w:fill="auto"/>
            <w:hideMark/>
          </w:tcPr>
          <w:p w14:paraId="02D18F91" w14:textId="77777777" w:rsidR="00180439" w:rsidRPr="00180439" w:rsidRDefault="00180439" w:rsidP="00180439">
            <w:pPr>
              <w:ind w:firstLine="0"/>
              <w:rPr>
                <w:rFonts w:ascii="Times New Roman" w:eastAsia="Times New Roman" w:hAnsi="Times New Roman" w:cs="Times New Roman"/>
                <w:i/>
                <w:color w:val="000000"/>
              </w:rPr>
            </w:pPr>
            <w:r w:rsidRPr="00180439">
              <w:rPr>
                <w:rFonts w:ascii="Times New Roman" w:eastAsia="Times New Roman" w:hAnsi="Times New Roman" w:cs="Times New Roman"/>
                <w:i/>
                <w:color w:val="000000"/>
              </w:rPr>
              <w:t>14,3</w:t>
            </w:r>
          </w:p>
        </w:tc>
        <w:tc>
          <w:tcPr>
            <w:tcW w:w="1276" w:type="dxa"/>
            <w:tcBorders>
              <w:top w:val="nil"/>
              <w:left w:val="nil"/>
              <w:bottom w:val="single" w:sz="4" w:space="0" w:color="auto"/>
              <w:right w:val="single" w:sz="4" w:space="0" w:color="auto"/>
            </w:tcBorders>
            <w:shd w:val="clear" w:color="auto" w:fill="auto"/>
            <w:hideMark/>
          </w:tcPr>
          <w:p w14:paraId="3C7D6BA4" w14:textId="77777777" w:rsidR="00180439" w:rsidRPr="000404E2" w:rsidRDefault="00180439" w:rsidP="00BF59E4">
            <w:pPr>
              <w:ind w:firstLine="0"/>
              <w:rPr>
                <w:rFonts w:ascii="Times New Roman" w:eastAsia="Times New Roman" w:hAnsi="Times New Roman" w:cs="Times New Roman"/>
                <w:i/>
                <w:color w:val="000000"/>
              </w:rPr>
            </w:pPr>
            <w:r w:rsidRPr="000404E2">
              <w:rPr>
                <w:rFonts w:ascii="Times New Roman" w:eastAsia="Times New Roman" w:hAnsi="Times New Roman" w:cs="Times New Roman"/>
                <w:i/>
                <w:color w:val="000000"/>
              </w:rPr>
              <w:t>14,3</w:t>
            </w:r>
          </w:p>
        </w:tc>
        <w:tc>
          <w:tcPr>
            <w:tcW w:w="992" w:type="dxa"/>
            <w:tcBorders>
              <w:top w:val="nil"/>
              <w:left w:val="nil"/>
              <w:bottom w:val="single" w:sz="4" w:space="0" w:color="auto"/>
              <w:right w:val="single" w:sz="4" w:space="0" w:color="auto"/>
            </w:tcBorders>
            <w:shd w:val="clear" w:color="auto" w:fill="auto"/>
            <w:hideMark/>
          </w:tcPr>
          <w:p w14:paraId="329754BD" w14:textId="77777777" w:rsidR="00180439" w:rsidRPr="000404E2" w:rsidRDefault="00180439" w:rsidP="00180439">
            <w:pPr>
              <w:jc w:val="center"/>
              <w:rPr>
                <w:rFonts w:ascii="Times New Roman" w:eastAsia="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hideMark/>
          </w:tcPr>
          <w:p w14:paraId="729A9F30" w14:textId="77777777" w:rsidR="00180439" w:rsidRPr="000404E2" w:rsidRDefault="00180439" w:rsidP="00BF59E4">
            <w:pPr>
              <w:ind w:firstLine="0"/>
              <w:rPr>
                <w:rFonts w:ascii="Times New Roman" w:eastAsia="Times New Roman" w:hAnsi="Times New Roman" w:cs="Times New Roman"/>
                <w:color w:val="000000"/>
              </w:rPr>
            </w:pPr>
            <w:r w:rsidRPr="000404E2">
              <w:rPr>
                <w:rFonts w:ascii="Times New Roman" w:eastAsia="Times New Roman" w:hAnsi="Times New Roman" w:cs="Times New Roman"/>
                <w:color w:val="000000"/>
              </w:rPr>
              <w:t>246</w:t>
            </w:r>
          </w:p>
        </w:tc>
        <w:tc>
          <w:tcPr>
            <w:tcW w:w="850" w:type="dxa"/>
            <w:tcBorders>
              <w:top w:val="nil"/>
              <w:left w:val="nil"/>
              <w:bottom w:val="single" w:sz="4" w:space="0" w:color="auto"/>
              <w:right w:val="single" w:sz="4" w:space="0" w:color="auto"/>
            </w:tcBorders>
            <w:shd w:val="clear" w:color="auto" w:fill="auto"/>
            <w:hideMark/>
          </w:tcPr>
          <w:p w14:paraId="30D9EE0C" w14:textId="77777777" w:rsidR="00180439" w:rsidRPr="000404E2" w:rsidRDefault="00180439" w:rsidP="00180439">
            <w:pPr>
              <w:jc w:val="center"/>
              <w:rPr>
                <w:rFonts w:ascii="Times New Roman" w:eastAsia="Times New Roman" w:hAnsi="Times New Roman" w:cs="Times New Roman"/>
                <w:color w:val="000000"/>
              </w:rPr>
            </w:pPr>
            <w:r w:rsidRPr="000404E2">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hideMark/>
          </w:tcPr>
          <w:p w14:paraId="338E14B5" w14:textId="77777777" w:rsidR="00180439" w:rsidRPr="000404E2" w:rsidRDefault="00180439" w:rsidP="00180439">
            <w:pPr>
              <w:jc w:val="center"/>
              <w:rPr>
                <w:rFonts w:ascii="Times New Roman" w:eastAsia="Times New Roman" w:hAnsi="Times New Roman" w:cs="Times New Roman"/>
                <w:color w:val="000000"/>
              </w:rPr>
            </w:pPr>
          </w:p>
          <w:p w14:paraId="6CBD2F21" w14:textId="77777777" w:rsidR="00180439" w:rsidRPr="000404E2" w:rsidRDefault="00180439" w:rsidP="00180439">
            <w:pPr>
              <w:jc w:val="center"/>
              <w:rPr>
                <w:rFonts w:ascii="Times New Roman" w:eastAsia="Times New Roman" w:hAnsi="Times New Roman" w:cs="Times New Roman"/>
                <w:color w:val="000000"/>
              </w:rPr>
            </w:pPr>
          </w:p>
        </w:tc>
        <w:tc>
          <w:tcPr>
            <w:tcW w:w="993" w:type="dxa"/>
            <w:tcBorders>
              <w:top w:val="nil"/>
              <w:left w:val="nil"/>
              <w:bottom w:val="single" w:sz="4" w:space="0" w:color="auto"/>
              <w:right w:val="single" w:sz="4" w:space="0" w:color="auto"/>
            </w:tcBorders>
            <w:shd w:val="clear" w:color="auto" w:fill="auto"/>
            <w:hideMark/>
          </w:tcPr>
          <w:p w14:paraId="30C5FADA" w14:textId="77777777" w:rsidR="00180439" w:rsidRPr="000404E2" w:rsidRDefault="00180439" w:rsidP="00BF59E4">
            <w:pPr>
              <w:ind w:firstLine="0"/>
              <w:rPr>
                <w:rFonts w:ascii="Times New Roman" w:eastAsia="Times New Roman" w:hAnsi="Times New Roman" w:cs="Times New Roman"/>
                <w:color w:val="000000"/>
              </w:rPr>
            </w:pPr>
            <w:r w:rsidRPr="000404E2">
              <w:rPr>
                <w:rFonts w:ascii="Times New Roman" w:eastAsia="Times New Roman" w:hAnsi="Times New Roman" w:cs="Times New Roman"/>
                <w:color w:val="000000"/>
              </w:rPr>
              <w:t>13,70</w:t>
            </w:r>
          </w:p>
        </w:tc>
        <w:tc>
          <w:tcPr>
            <w:tcW w:w="1091" w:type="dxa"/>
            <w:tcBorders>
              <w:top w:val="nil"/>
              <w:left w:val="nil"/>
              <w:bottom w:val="single" w:sz="4" w:space="0" w:color="auto"/>
              <w:right w:val="single" w:sz="4" w:space="0" w:color="auto"/>
            </w:tcBorders>
            <w:shd w:val="clear" w:color="auto" w:fill="auto"/>
            <w:hideMark/>
          </w:tcPr>
          <w:p w14:paraId="36354C65" w14:textId="77777777" w:rsidR="00180439" w:rsidRPr="000404E2" w:rsidRDefault="00180439" w:rsidP="00BF59E4">
            <w:pPr>
              <w:ind w:firstLine="0"/>
              <w:rPr>
                <w:rFonts w:ascii="Times New Roman" w:eastAsia="Times New Roman" w:hAnsi="Times New Roman" w:cs="Times New Roman"/>
                <w:color w:val="000000"/>
              </w:rPr>
            </w:pPr>
            <w:r w:rsidRPr="000404E2">
              <w:rPr>
                <w:rFonts w:ascii="Times New Roman" w:eastAsia="Times New Roman" w:hAnsi="Times New Roman" w:cs="Times New Roman"/>
                <w:color w:val="000000"/>
              </w:rPr>
              <w:t>14,2</w:t>
            </w:r>
          </w:p>
        </w:tc>
        <w:tc>
          <w:tcPr>
            <w:tcW w:w="1176" w:type="dxa"/>
            <w:tcBorders>
              <w:top w:val="nil"/>
              <w:left w:val="nil"/>
              <w:bottom w:val="single" w:sz="4" w:space="0" w:color="auto"/>
              <w:right w:val="single" w:sz="4" w:space="0" w:color="auto"/>
            </w:tcBorders>
            <w:shd w:val="clear" w:color="auto" w:fill="auto"/>
            <w:hideMark/>
          </w:tcPr>
          <w:p w14:paraId="35C0984E" w14:textId="77777777" w:rsidR="00180439" w:rsidRPr="000404E2" w:rsidRDefault="00180439" w:rsidP="00180439">
            <w:pPr>
              <w:jc w:val="center"/>
              <w:rPr>
                <w:rFonts w:ascii="Times New Roman" w:eastAsia="Times New Roman" w:hAnsi="Times New Roman" w:cs="Times New Roman"/>
                <w:color w:val="000000"/>
              </w:rPr>
            </w:pPr>
          </w:p>
        </w:tc>
        <w:tc>
          <w:tcPr>
            <w:tcW w:w="1559" w:type="dxa"/>
            <w:tcBorders>
              <w:top w:val="nil"/>
              <w:left w:val="nil"/>
              <w:bottom w:val="single" w:sz="4" w:space="0" w:color="auto"/>
              <w:right w:val="single" w:sz="4" w:space="0" w:color="auto"/>
            </w:tcBorders>
            <w:shd w:val="clear" w:color="auto" w:fill="auto"/>
            <w:hideMark/>
          </w:tcPr>
          <w:p w14:paraId="389FCB78" w14:textId="77777777" w:rsidR="00180439" w:rsidRPr="000404E2" w:rsidRDefault="00180439" w:rsidP="00180439">
            <w:pPr>
              <w:jc w:val="center"/>
              <w:rPr>
                <w:rFonts w:ascii="Times New Roman" w:eastAsia="Times New Roman" w:hAnsi="Times New Roman" w:cs="Times New Roman"/>
                <w:color w:val="000000"/>
              </w:rPr>
            </w:pPr>
          </w:p>
        </w:tc>
      </w:tr>
      <w:tr w:rsidR="00180439" w:rsidRPr="00180439" w14:paraId="40D5E662" w14:textId="77777777" w:rsidTr="00180439">
        <w:trPr>
          <w:trHeight w:val="465"/>
        </w:trPr>
        <w:tc>
          <w:tcPr>
            <w:tcW w:w="1180" w:type="dxa"/>
            <w:tcBorders>
              <w:top w:val="nil"/>
              <w:left w:val="single" w:sz="4" w:space="0" w:color="auto"/>
              <w:bottom w:val="single" w:sz="4" w:space="0" w:color="auto"/>
              <w:right w:val="single" w:sz="4" w:space="0" w:color="auto"/>
            </w:tcBorders>
            <w:shd w:val="clear" w:color="auto" w:fill="auto"/>
            <w:hideMark/>
          </w:tcPr>
          <w:p w14:paraId="684D85A5" w14:textId="77777777" w:rsidR="00180439" w:rsidRPr="00180439" w:rsidRDefault="00180439" w:rsidP="001C1D54">
            <w:pPr>
              <w:jc w:val="right"/>
              <w:rPr>
                <w:rFonts w:ascii="Times New Roman" w:eastAsia="Times New Roman" w:hAnsi="Times New Roman" w:cs="Times New Roman"/>
                <w:color w:val="FF0000"/>
              </w:rPr>
            </w:pPr>
            <w:r w:rsidRPr="00180439">
              <w:rPr>
                <w:rFonts w:ascii="Times New Roman" w:eastAsia="Times New Roman" w:hAnsi="Times New Roman" w:cs="Times New Roman"/>
                <w:color w:val="FF0000"/>
              </w:rPr>
              <w:t>4302755</w:t>
            </w:r>
          </w:p>
        </w:tc>
        <w:tc>
          <w:tcPr>
            <w:tcW w:w="2065" w:type="dxa"/>
            <w:tcBorders>
              <w:top w:val="nil"/>
              <w:left w:val="nil"/>
              <w:bottom w:val="single" w:sz="4" w:space="0" w:color="auto"/>
              <w:right w:val="single" w:sz="4" w:space="0" w:color="auto"/>
            </w:tcBorders>
            <w:shd w:val="clear" w:color="auto" w:fill="auto"/>
            <w:hideMark/>
          </w:tcPr>
          <w:p w14:paraId="010D07A0" w14:textId="77777777" w:rsidR="00180439" w:rsidRPr="00180439" w:rsidRDefault="00180439" w:rsidP="001C1D54">
            <w:pPr>
              <w:rPr>
                <w:rFonts w:ascii="Times New Roman" w:eastAsia="Times New Roman" w:hAnsi="Times New Roman" w:cs="Times New Roman"/>
                <w:i/>
                <w:color w:val="FF0000"/>
              </w:rPr>
            </w:pPr>
            <w:r w:rsidRPr="00180439">
              <w:rPr>
                <w:rFonts w:ascii="Times New Roman" w:eastAsia="Times New Roman" w:hAnsi="Times New Roman" w:cs="Times New Roman"/>
                <w:i/>
                <w:color w:val="FF0000"/>
              </w:rPr>
              <w:t xml:space="preserve">СП </w:t>
            </w:r>
            <w:proofErr w:type="spellStart"/>
            <w:r w:rsidRPr="00180439">
              <w:rPr>
                <w:rFonts w:ascii="Times New Roman" w:eastAsia="Times New Roman" w:hAnsi="Times New Roman" w:cs="Times New Roman"/>
                <w:i/>
                <w:color w:val="FF0000"/>
              </w:rPr>
              <w:t>Перевесьевского</w:t>
            </w:r>
            <w:proofErr w:type="spellEnd"/>
          </w:p>
        </w:tc>
        <w:tc>
          <w:tcPr>
            <w:tcW w:w="1023" w:type="dxa"/>
            <w:tcBorders>
              <w:top w:val="nil"/>
              <w:left w:val="nil"/>
              <w:bottom w:val="single" w:sz="4" w:space="0" w:color="auto"/>
              <w:right w:val="single" w:sz="4" w:space="0" w:color="auto"/>
            </w:tcBorders>
            <w:shd w:val="clear" w:color="auto" w:fill="auto"/>
            <w:hideMark/>
          </w:tcPr>
          <w:p w14:paraId="6BEA4230" w14:textId="77777777" w:rsidR="00180439" w:rsidRPr="00180439" w:rsidRDefault="00180439" w:rsidP="00180439">
            <w:pPr>
              <w:ind w:firstLine="0"/>
              <w:rPr>
                <w:rFonts w:ascii="Times New Roman" w:eastAsia="Times New Roman" w:hAnsi="Times New Roman" w:cs="Times New Roman"/>
                <w:i/>
                <w:color w:val="FF0000"/>
              </w:rPr>
            </w:pPr>
            <w:r w:rsidRPr="00180439">
              <w:rPr>
                <w:rFonts w:ascii="Times New Roman" w:eastAsia="Times New Roman" w:hAnsi="Times New Roman" w:cs="Times New Roman"/>
                <w:i/>
                <w:color w:val="FF0000"/>
              </w:rPr>
              <w:t>14,7</w:t>
            </w:r>
          </w:p>
        </w:tc>
        <w:tc>
          <w:tcPr>
            <w:tcW w:w="1276" w:type="dxa"/>
            <w:tcBorders>
              <w:top w:val="nil"/>
              <w:left w:val="nil"/>
              <w:bottom w:val="single" w:sz="4" w:space="0" w:color="auto"/>
              <w:right w:val="single" w:sz="4" w:space="0" w:color="auto"/>
            </w:tcBorders>
            <w:shd w:val="clear" w:color="auto" w:fill="auto"/>
            <w:hideMark/>
          </w:tcPr>
          <w:p w14:paraId="14FA2D11" w14:textId="77777777" w:rsidR="00180439" w:rsidRPr="000404E2" w:rsidRDefault="00180439" w:rsidP="00BF59E4">
            <w:pPr>
              <w:ind w:firstLine="0"/>
              <w:rPr>
                <w:rFonts w:ascii="Times New Roman" w:eastAsia="Times New Roman" w:hAnsi="Times New Roman" w:cs="Times New Roman"/>
                <w:i/>
                <w:color w:val="FF0000"/>
              </w:rPr>
            </w:pPr>
            <w:r w:rsidRPr="000404E2">
              <w:rPr>
                <w:rFonts w:ascii="Times New Roman" w:eastAsia="Times New Roman" w:hAnsi="Times New Roman" w:cs="Times New Roman"/>
                <w:i/>
                <w:color w:val="FF0000"/>
              </w:rPr>
              <w:t>14,7</w:t>
            </w:r>
          </w:p>
        </w:tc>
        <w:tc>
          <w:tcPr>
            <w:tcW w:w="992" w:type="dxa"/>
            <w:tcBorders>
              <w:top w:val="nil"/>
              <w:left w:val="nil"/>
              <w:bottom w:val="single" w:sz="4" w:space="0" w:color="auto"/>
              <w:right w:val="single" w:sz="4" w:space="0" w:color="auto"/>
            </w:tcBorders>
            <w:shd w:val="clear" w:color="auto" w:fill="auto"/>
            <w:hideMark/>
          </w:tcPr>
          <w:p w14:paraId="5C9FAD55" w14:textId="77777777" w:rsidR="00180439" w:rsidRPr="000404E2" w:rsidRDefault="00180439" w:rsidP="00180439">
            <w:pPr>
              <w:jc w:val="center"/>
              <w:rPr>
                <w:rFonts w:ascii="Times New Roman" w:eastAsia="Times New Roman" w:hAnsi="Times New Roman" w:cs="Times New Roman"/>
                <w:color w:val="FF0000"/>
              </w:rPr>
            </w:pPr>
          </w:p>
        </w:tc>
        <w:tc>
          <w:tcPr>
            <w:tcW w:w="1134" w:type="dxa"/>
            <w:tcBorders>
              <w:top w:val="nil"/>
              <w:left w:val="nil"/>
              <w:bottom w:val="single" w:sz="4" w:space="0" w:color="auto"/>
              <w:right w:val="single" w:sz="4" w:space="0" w:color="auto"/>
            </w:tcBorders>
            <w:shd w:val="clear" w:color="auto" w:fill="auto"/>
            <w:hideMark/>
          </w:tcPr>
          <w:p w14:paraId="74C96CA5" w14:textId="77777777" w:rsidR="00180439" w:rsidRPr="000404E2" w:rsidRDefault="00180439" w:rsidP="00BF59E4">
            <w:pPr>
              <w:ind w:firstLine="0"/>
              <w:rPr>
                <w:rFonts w:ascii="Times New Roman" w:eastAsia="Times New Roman" w:hAnsi="Times New Roman" w:cs="Times New Roman"/>
                <w:color w:val="FF0000"/>
              </w:rPr>
            </w:pPr>
            <w:r w:rsidRPr="000404E2">
              <w:rPr>
                <w:rFonts w:ascii="Times New Roman" w:eastAsia="Times New Roman" w:hAnsi="Times New Roman" w:cs="Times New Roman"/>
                <w:color w:val="FF0000"/>
              </w:rPr>
              <w:t>160</w:t>
            </w:r>
          </w:p>
        </w:tc>
        <w:tc>
          <w:tcPr>
            <w:tcW w:w="850" w:type="dxa"/>
            <w:tcBorders>
              <w:top w:val="nil"/>
              <w:left w:val="nil"/>
              <w:bottom w:val="single" w:sz="4" w:space="0" w:color="auto"/>
              <w:right w:val="single" w:sz="4" w:space="0" w:color="auto"/>
            </w:tcBorders>
            <w:shd w:val="clear" w:color="auto" w:fill="auto"/>
            <w:hideMark/>
          </w:tcPr>
          <w:p w14:paraId="6E59DCD1" w14:textId="77777777" w:rsidR="00180439" w:rsidRPr="000404E2" w:rsidRDefault="00180439" w:rsidP="00180439">
            <w:pPr>
              <w:jc w:val="center"/>
              <w:rPr>
                <w:rFonts w:ascii="Times New Roman" w:eastAsia="Times New Roman" w:hAnsi="Times New Roman" w:cs="Times New Roman"/>
                <w:color w:val="FF0000"/>
              </w:rPr>
            </w:pPr>
            <w:r w:rsidRPr="000404E2">
              <w:rPr>
                <w:rFonts w:ascii="Times New Roman" w:eastAsia="Times New Roman" w:hAnsi="Times New Roman" w:cs="Times New Roman"/>
                <w:color w:val="FF0000"/>
              </w:rPr>
              <w:t>0</w:t>
            </w:r>
          </w:p>
        </w:tc>
        <w:tc>
          <w:tcPr>
            <w:tcW w:w="709" w:type="dxa"/>
            <w:tcBorders>
              <w:top w:val="nil"/>
              <w:left w:val="nil"/>
              <w:bottom w:val="single" w:sz="4" w:space="0" w:color="auto"/>
              <w:right w:val="single" w:sz="4" w:space="0" w:color="auto"/>
            </w:tcBorders>
            <w:shd w:val="clear" w:color="auto" w:fill="auto"/>
            <w:hideMark/>
          </w:tcPr>
          <w:p w14:paraId="087926E7" w14:textId="77777777" w:rsidR="00180439" w:rsidRPr="000404E2" w:rsidRDefault="00180439" w:rsidP="00180439">
            <w:pPr>
              <w:jc w:val="center"/>
              <w:rPr>
                <w:rFonts w:ascii="Times New Roman" w:eastAsia="Times New Roman" w:hAnsi="Times New Roman" w:cs="Times New Roman"/>
                <w:color w:val="FF0000"/>
              </w:rPr>
            </w:pPr>
          </w:p>
          <w:p w14:paraId="2AD631D4" w14:textId="77777777" w:rsidR="00180439" w:rsidRPr="000404E2" w:rsidRDefault="00180439" w:rsidP="00180439">
            <w:pPr>
              <w:jc w:val="center"/>
              <w:rPr>
                <w:rFonts w:ascii="Times New Roman" w:eastAsia="Times New Roman" w:hAnsi="Times New Roman" w:cs="Times New Roman"/>
                <w:color w:val="FF0000"/>
              </w:rPr>
            </w:pPr>
          </w:p>
        </w:tc>
        <w:tc>
          <w:tcPr>
            <w:tcW w:w="993" w:type="dxa"/>
            <w:tcBorders>
              <w:top w:val="nil"/>
              <w:left w:val="nil"/>
              <w:bottom w:val="single" w:sz="4" w:space="0" w:color="auto"/>
              <w:right w:val="single" w:sz="4" w:space="0" w:color="auto"/>
            </w:tcBorders>
            <w:shd w:val="clear" w:color="auto" w:fill="auto"/>
            <w:hideMark/>
          </w:tcPr>
          <w:p w14:paraId="7642578C" w14:textId="77777777" w:rsidR="00180439" w:rsidRPr="000404E2" w:rsidRDefault="00180439" w:rsidP="00BF59E4">
            <w:pPr>
              <w:ind w:firstLine="0"/>
              <w:rPr>
                <w:rFonts w:ascii="Times New Roman" w:eastAsia="Times New Roman" w:hAnsi="Times New Roman" w:cs="Times New Roman"/>
                <w:color w:val="FF0000"/>
              </w:rPr>
            </w:pPr>
            <w:r w:rsidRPr="000404E2">
              <w:rPr>
                <w:rFonts w:ascii="Times New Roman" w:eastAsia="Times New Roman" w:hAnsi="Times New Roman" w:cs="Times New Roman"/>
                <w:color w:val="FF0000"/>
              </w:rPr>
              <w:t>14,40</w:t>
            </w:r>
          </w:p>
        </w:tc>
        <w:tc>
          <w:tcPr>
            <w:tcW w:w="1091" w:type="dxa"/>
            <w:tcBorders>
              <w:top w:val="nil"/>
              <w:left w:val="nil"/>
              <w:bottom w:val="single" w:sz="4" w:space="0" w:color="auto"/>
              <w:right w:val="single" w:sz="4" w:space="0" w:color="auto"/>
            </w:tcBorders>
            <w:shd w:val="clear" w:color="auto" w:fill="auto"/>
            <w:hideMark/>
          </w:tcPr>
          <w:p w14:paraId="6A258547" w14:textId="77777777" w:rsidR="00180439" w:rsidRPr="000404E2" w:rsidRDefault="00180439" w:rsidP="00BF59E4">
            <w:pPr>
              <w:ind w:firstLine="0"/>
              <w:rPr>
                <w:rFonts w:ascii="Times New Roman" w:eastAsia="Times New Roman" w:hAnsi="Times New Roman" w:cs="Times New Roman"/>
                <w:color w:val="FF0000"/>
              </w:rPr>
            </w:pPr>
            <w:r w:rsidRPr="000404E2">
              <w:rPr>
                <w:rFonts w:ascii="Times New Roman" w:eastAsia="Times New Roman" w:hAnsi="Times New Roman" w:cs="Times New Roman"/>
                <w:color w:val="FF0000"/>
              </w:rPr>
              <w:t>14,60</w:t>
            </w:r>
          </w:p>
        </w:tc>
        <w:tc>
          <w:tcPr>
            <w:tcW w:w="1176" w:type="dxa"/>
            <w:tcBorders>
              <w:top w:val="nil"/>
              <w:left w:val="nil"/>
              <w:bottom w:val="single" w:sz="4" w:space="0" w:color="auto"/>
              <w:right w:val="single" w:sz="4" w:space="0" w:color="auto"/>
            </w:tcBorders>
            <w:shd w:val="clear" w:color="auto" w:fill="auto"/>
            <w:hideMark/>
          </w:tcPr>
          <w:p w14:paraId="3C76D287" w14:textId="77777777" w:rsidR="00180439" w:rsidRPr="000404E2" w:rsidRDefault="00180439" w:rsidP="00180439">
            <w:pPr>
              <w:jc w:val="center"/>
              <w:rPr>
                <w:rFonts w:ascii="Times New Roman" w:eastAsia="Times New Roman" w:hAnsi="Times New Roman" w:cs="Times New Roman"/>
                <w:color w:val="FF0000"/>
              </w:rPr>
            </w:pPr>
          </w:p>
        </w:tc>
        <w:tc>
          <w:tcPr>
            <w:tcW w:w="1559" w:type="dxa"/>
            <w:tcBorders>
              <w:top w:val="nil"/>
              <w:left w:val="nil"/>
              <w:bottom w:val="single" w:sz="4" w:space="0" w:color="auto"/>
              <w:right w:val="single" w:sz="4" w:space="0" w:color="auto"/>
            </w:tcBorders>
            <w:shd w:val="clear" w:color="auto" w:fill="auto"/>
            <w:hideMark/>
          </w:tcPr>
          <w:p w14:paraId="357767CD" w14:textId="77777777" w:rsidR="00180439" w:rsidRPr="000404E2" w:rsidRDefault="00180439" w:rsidP="00180439">
            <w:pPr>
              <w:jc w:val="center"/>
              <w:rPr>
                <w:rFonts w:ascii="Times New Roman" w:eastAsia="Times New Roman" w:hAnsi="Times New Roman" w:cs="Times New Roman"/>
                <w:color w:val="FF0000"/>
              </w:rPr>
            </w:pPr>
          </w:p>
        </w:tc>
      </w:tr>
      <w:tr w:rsidR="00180439" w:rsidRPr="00180439" w14:paraId="7D5834EB" w14:textId="77777777" w:rsidTr="00180439">
        <w:trPr>
          <w:trHeight w:val="465"/>
        </w:trPr>
        <w:tc>
          <w:tcPr>
            <w:tcW w:w="1180" w:type="dxa"/>
            <w:tcBorders>
              <w:top w:val="nil"/>
              <w:left w:val="single" w:sz="4" w:space="0" w:color="auto"/>
              <w:bottom w:val="single" w:sz="4" w:space="0" w:color="auto"/>
              <w:right w:val="single" w:sz="4" w:space="0" w:color="auto"/>
            </w:tcBorders>
            <w:shd w:val="clear" w:color="auto" w:fill="auto"/>
            <w:hideMark/>
          </w:tcPr>
          <w:p w14:paraId="68F41F4E" w14:textId="77777777" w:rsidR="00180439" w:rsidRPr="00180439" w:rsidRDefault="00180439" w:rsidP="001C1D54">
            <w:pPr>
              <w:jc w:val="right"/>
              <w:rPr>
                <w:rFonts w:ascii="Times New Roman" w:eastAsia="Times New Roman" w:hAnsi="Times New Roman" w:cs="Times New Roman"/>
                <w:color w:val="000000"/>
              </w:rPr>
            </w:pPr>
            <w:r w:rsidRPr="00180439">
              <w:rPr>
                <w:rFonts w:ascii="Times New Roman" w:eastAsia="Times New Roman" w:hAnsi="Times New Roman" w:cs="Times New Roman"/>
                <w:color w:val="000000"/>
              </w:rPr>
              <w:t>4302761</w:t>
            </w:r>
          </w:p>
        </w:tc>
        <w:tc>
          <w:tcPr>
            <w:tcW w:w="2065" w:type="dxa"/>
            <w:tcBorders>
              <w:top w:val="nil"/>
              <w:left w:val="nil"/>
              <w:bottom w:val="single" w:sz="4" w:space="0" w:color="auto"/>
              <w:right w:val="single" w:sz="4" w:space="0" w:color="auto"/>
            </w:tcBorders>
            <w:shd w:val="clear" w:color="auto" w:fill="auto"/>
            <w:hideMark/>
          </w:tcPr>
          <w:p w14:paraId="7861EE24" w14:textId="77777777" w:rsidR="00180439" w:rsidRPr="00180439" w:rsidRDefault="00180439" w:rsidP="001C1D54">
            <w:pPr>
              <w:rPr>
                <w:rFonts w:ascii="Times New Roman" w:eastAsia="Times New Roman" w:hAnsi="Times New Roman" w:cs="Times New Roman"/>
                <w:i/>
                <w:color w:val="000000"/>
              </w:rPr>
            </w:pPr>
            <w:r w:rsidRPr="00180439">
              <w:rPr>
                <w:rFonts w:ascii="Times New Roman" w:eastAsia="Times New Roman" w:hAnsi="Times New Roman" w:cs="Times New Roman"/>
                <w:i/>
                <w:color w:val="000000"/>
              </w:rPr>
              <w:t xml:space="preserve">СП </w:t>
            </w:r>
            <w:proofErr w:type="spellStart"/>
            <w:r w:rsidRPr="00180439">
              <w:rPr>
                <w:rFonts w:ascii="Times New Roman" w:eastAsia="Times New Roman" w:hAnsi="Times New Roman" w:cs="Times New Roman"/>
                <w:i/>
                <w:color w:val="000000"/>
              </w:rPr>
              <w:t>Стрельниковское</w:t>
            </w:r>
            <w:proofErr w:type="spellEnd"/>
          </w:p>
        </w:tc>
        <w:tc>
          <w:tcPr>
            <w:tcW w:w="1023" w:type="dxa"/>
            <w:tcBorders>
              <w:top w:val="nil"/>
              <w:left w:val="nil"/>
              <w:bottom w:val="single" w:sz="4" w:space="0" w:color="auto"/>
              <w:right w:val="single" w:sz="4" w:space="0" w:color="auto"/>
            </w:tcBorders>
            <w:shd w:val="clear" w:color="auto" w:fill="auto"/>
            <w:hideMark/>
          </w:tcPr>
          <w:p w14:paraId="5FF9D01D" w14:textId="77777777" w:rsidR="00180439" w:rsidRPr="00180439" w:rsidRDefault="00180439" w:rsidP="00180439">
            <w:pPr>
              <w:ind w:firstLine="0"/>
              <w:rPr>
                <w:rFonts w:ascii="Times New Roman" w:eastAsia="Times New Roman" w:hAnsi="Times New Roman" w:cs="Times New Roman"/>
                <w:i/>
                <w:color w:val="000000"/>
              </w:rPr>
            </w:pPr>
            <w:r w:rsidRPr="00180439">
              <w:rPr>
                <w:rFonts w:ascii="Times New Roman" w:eastAsia="Times New Roman" w:hAnsi="Times New Roman" w:cs="Times New Roman"/>
                <w:i/>
                <w:color w:val="000000"/>
              </w:rPr>
              <w:t>11,92</w:t>
            </w:r>
          </w:p>
        </w:tc>
        <w:tc>
          <w:tcPr>
            <w:tcW w:w="1276" w:type="dxa"/>
            <w:tcBorders>
              <w:top w:val="nil"/>
              <w:left w:val="nil"/>
              <w:bottom w:val="single" w:sz="4" w:space="0" w:color="auto"/>
              <w:right w:val="single" w:sz="4" w:space="0" w:color="auto"/>
            </w:tcBorders>
            <w:shd w:val="clear" w:color="auto" w:fill="auto"/>
            <w:hideMark/>
          </w:tcPr>
          <w:p w14:paraId="0DB1DE40" w14:textId="77777777" w:rsidR="00180439" w:rsidRPr="000404E2" w:rsidRDefault="00180439" w:rsidP="00BF59E4">
            <w:pPr>
              <w:ind w:firstLine="0"/>
              <w:rPr>
                <w:rFonts w:ascii="Times New Roman" w:eastAsia="Times New Roman" w:hAnsi="Times New Roman" w:cs="Times New Roman"/>
                <w:i/>
                <w:color w:val="000000"/>
              </w:rPr>
            </w:pPr>
            <w:r w:rsidRPr="000404E2">
              <w:rPr>
                <w:rFonts w:ascii="Times New Roman" w:eastAsia="Times New Roman" w:hAnsi="Times New Roman" w:cs="Times New Roman"/>
                <w:i/>
                <w:color w:val="000000"/>
              </w:rPr>
              <w:t>11,92</w:t>
            </w:r>
          </w:p>
        </w:tc>
        <w:tc>
          <w:tcPr>
            <w:tcW w:w="992" w:type="dxa"/>
            <w:tcBorders>
              <w:top w:val="nil"/>
              <w:left w:val="nil"/>
              <w:bottom w:val="single" w:sz="4" w:space="0" w:color="auto"/>
              <w:right w:val="single" w:sz="4" w:space="0" w:color="auto"/>
            </w:tcBorders>
            <w:shd w:val="clear" w:color="auto" w:fill="auto"/>
            <w:hideMark/>
          </w:tcPr>
          <w:p w14:paraId="7BA7FE6F" w14:textId="77777777" w:rsidR="00180439" w:rsidRPr="000404E2" w:rsidRDefault="00180439" w:rsidP="00180439">
            <w:pPr>
              <w:jc w:val="center"/>
              <w:rPr>
                <w:rFonts w:ascii="Times New Roman" w:eastAsia="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hideMark/>
          </w:tcPr>
          <w:p w14:paraId="76D8E993" w14:textId="77777777" w:rsidR="00180439" w:rsidRPr="000404E2" w:rsidRDefault="00180439" w:rsidP="00BF59E4">
            <w:pPr>
              <w:ind w:firstLine="0"/>
              <w:rPr>
                <w:rFonts w:ascii="Times New Roman" w:eastAsia="Times New Roman" w:hAnsi="Times New Roman" w:cs="Times New Roman"/>
                <w:color w:val="000000"/>
              </w:rPr>
            </w:pPr>
            <w:r w:rsidRPr="000404E2">
              <w:rPr>
                <w:rFonts w:ascii="Times New Roman" w:eastAsia="Times New Roman" w:hAnsi="Times New Roman" w:cs="Times New Roman"/>
                <w:color w:val="000000"/>
              </w:rPr>
              <w:t>223</w:t>
            </w:r>
          </w:p>
        </w:tc>
        <w:tc>
          <w:tcPr>
            <w:tcW w:w="850" w:type="dxa"/>
            <w:tcBorders>
              <w:top w:val="nil"/>
              <w:left w:val="nil"/>
              <w:bottom w:val="single" w:sz="4" w:space="0" w:color="auto"/>
              <w:right w:val="single" w:sz="4" w:space="0" w:color="auto"/>
            </w:tcBorders>
            <w:shd w:val="clear" w:color="auto" w:fill="auto"/>
            <w:hideMark/>
          </w:tcPr>
          <w:p w14:paraId="7A8592FA" w14:textId="77777777" w:rsidR="00180439" w:rsidRPr="000404E2" w:rsidRDefault="00180439" w:rsidP="00180439">
            <w:pPr>
              <w:jc w:val="center"/>
              <w:rPr>
                <w:rFonts w:ascii="Times New Roman" w:eastAsia="Times New Roman" w:hAnsi="Times New Roman" w:cs="Times New Roman"/>
                <w:color w:val="000000"/>
              </w:rPr>
            </w:pPr>
            <w:r w:rsidRPr="000404E2">
              <w:rPr>
                <w:rFonts w:ascii="Times New Roman" w:eastAsia="Times New Roman" w:hAnsi="Times New Roman" w:cs="Times New Roman"/>
                <w:color w:val="000000"/>
              </w:rPr>
              <w:t>0</w:t>
            </w:r>
          </w:p>
          <w:p w14:paraId="71647448" w14:textId="77777777" w:rsidR="00180439" w:rsidRPr="000404E2" w:rsidRDefault="00180439" w:rsidP="00180439">
            <w:pPr>
              <w:jc w:val="center"/>
              <w:rPr>
                <w:rFonts w:ascii="Times New Roman" w:eastAsia="Times New Roman" w:hAnsi="Times New Roman" w:cs="Times New Roman"/>
                <w:color w:val="000000"/>
              </w:rPr>
            </w:pPr>
          </w:p>
        </w:tc>
        <w:tc>
          <w:tcPr>
            <w:tcW w:w="709" w:type="dxa"/>
            <w:tcBorders>
              <w:top w:val="nil"/>
              <w:left w:val="nil"/>
              <w:bottom w:val="single" w:sz="4" w:space="0" w:color="auto"/>
              <w:right w:val="single" w:sz="4" w:space="0" w:color="auto"/>
            </w:tcBorders>
            <w:shd w:val="clear" w:color="auto" w:fill="auto"/>
            <w:hideMark/>
          </w:tcPr>
          <w:p w14:paraId="35CDEAEA" w14:textId="77777777" w:rsidR="00180439" w:rsidRPr="000404E2" w:rsidRDefault="00180439" w:rsidP="00180439">
            <w:pPr>
              <w:jc w:val="center"/>
              <w:rPr>
                <w:rFonts w:ascii="Times New Roman" w:eastAsia="Times New Roman" w:hAnsi="Times New Roman" w:cs="Times New Roman"/>
                <w:color w:val="000000"/>
              </w:rPr>
            </w:pPr>
          </w:p>
          <w:p w14:paraId="37B9D71E" w14:textId="77777777" w:rsidR="00180439" w:rsidRPr="000404E2" w:rsidRDefault="00180439" w:rsidP="00180439">
            <w:pPr>
              <w:jc w:val="center"/>
              <w:rPr>
                <w:rFonts w:ascii="Times New Roman" w:eastAsia="Times New Roman" w:hAnsi="Times New Roman" w:cs="Times New Roman"/>
                <w:color w:val="000000"/>
              </w:rPr>
            </w:pPr>
          </w:p>
        </w:tc>
        <w:tc>
          <w:tcPr>
            <w:tcW w:w="993" w:type="dxa"/>
            <w:tcBorders>
              <w:top w:val="nil"/>
              <w:left w:val="nil"/>
              <w:bottom w:val="single" w:sz="4" w:space="0" w:color="auto"/>
              <w:right w:val="single" w:sz="4" w:space="0" w:color="auto"/>
            </w:tcBorders>
            <w:shd w:val="clear" w:color="auto" w:fill="auto"/>
            <w:hideMark/>
          </w:tcPr>
          <w:p w14:paraId="6F7E7801" w14:textId="77777777" w:rsidR="00180439" w:rsidRPr="000404E2" w:rsidRDefault="00180439" w:rsidP="00BF59E4">
            <w:pPr>
              <w:ind w:firstLine="0"/>
              <w:rPr>
                <w:rFonts w:ascii="Times New Roman" w:eastAsia="Times New Roman" w:hAnsi="Times New Roman" w:cs="Times New Roman"/>
                <w:color w:val="000000"/>
              </w:rPr>
            </w:pPr>
            <w:r w:rsidRPr="000404E2">
              <w:rPr>
                <w:rFonts w:ascii="Times New Roman" w:eastAsia="Times New Roman" w:hAnsi="Times New Roman" w:cs="Times New Roman"/>
                <w:color w:val="000000"/>
              </w:rPr>
              <w:t>11,92</w:t>
            </w:r>
          </w:p>
        </w:tc>
        <w:tc>
          <w:tcPr>
            <w:tcW w:w="1091" w:type="dxa"/>
            <w:tcBorders>
              <w:top w:val="nil"/>
              <w:left w:val="nil"/>
              <w:bottom w:val="single" w:sz="4" w:space="0" w:color="auto"/>
              <w:right w:val="single" w:sz="4" w:space="0" w:color="auto"/>
            </w:tcBorders>
            <w:shd w:val="clear" w:color="auto" w:fill="auto"/>
            <w:hideMark/>
          </w:tcPr>
          <w:p w14:paraId="61CEC3F5" w14:textId="77777777" w:rsidR="00180439" w:rsidRPr="000404E2" w:rsidRDefault="00180439" w:rsidP="00BF59E4">
            <w:pPr>
              <w:ind w:firstLine="0"/>
              <w:rPr>
                <w:rFonts w:ascii="Times New Roman" w:eastAsia="Times New Roman" w:hAnsi="Times New Roman" w:cs="Times New Roman"/>
                <w:color w:val="000000"/>
              </w:rPr>
            </w:pPr>
            <w:r w:rsidRPr="000404E2">
              <w:rPr>
                <w:rFonts w:ascii="Times New Roman" w:eastAsia="Times New Roman" w:hAnsi="Times New Roman" w:cs="Times New Roman"/>
                <w:color w:val="000000"/>
              </w:rPr>
              <w:t>11,92</w:t>
            </w:r>
          </w:p>
        </w:tc>
        <w:tc>
          <w:tcPr>
            <w:tcW w:w="1176" w:type="dxa"/>
            <w:tcBorders>
              <w:top w:val="nil"/>
              <w:left w:val="nil"/>
              <w:bottom w:val="single" w:sz="4" w:space="0" w:color="auto"/>
              <w:right w:val="single" w:sz="4" w:space="0" w:color="auto"/>
            </w:tcBorders>
            <w:shd w:val="clear" w:color="auto" w:fill="auto"/>
            <w:hideMark/>
          </w:tcPr>
          <w:p w14:paraId="5440891C" w14:textId="77777777" w:rsidR="00180439" w:rsidRPr="000404E2" w:rsidRDefault="00180439" w:rsidP="00180439">
            <w:pPr>
              <w:jc w:val="center"/>
              <w:rPr>
                <w:rFonts w:ascii="Times New Roman" w:eastAsia="Times New Roman" w:hAnsi="Times New Roman" w:cs="Times New Roman"/>
                <w:color w:val="000000"/>
              </w:rPr>
            </w:pPr>
          </w:p>
        </w:tc>
        <w:tc>
          <w:tcPr>
            <w:tcW w:w="1559" w:type="dxa"/>
            <w:tcBorders>
              <w:top w:val="nil"/>
              <w:left w:val="nil"/>
              <w:bottom w:val="single" w:sz="4" w:space="0" w:color="auto"/>
              <w:right w:val="single" w:sz="4" w:space="0" w:color="auto"/>
            </w:tcBorders>
            <w:shd w:val="clear" w:color="auto" w:fill="auto"/>
            <w:hideMark/>
          </w:tcPr>
          <w:p w14:paraId="4AD8E1B8" w14:textId="77777777" w:rsidR="00180439" w:rsidRPr="000404E2" w:rsidRDefault="00180439" w:rsidP="00180439">
            <w:pPr>
              <w:jc w:val="center"/>
              <w:rPr>
                <w:rFonts w:ascii="Times New Roman" w:eastAsia="Times New Roman" w:hAnsi="Times New Roman" w:cs="Times New Roman"/>
                <w:color w:val="000000"/>
              </w:rPr>
            </w:pPr>
          </w:p>
        </w:tc>
      </w:tr>
      <w:tr w:rsidR="00180439" w:rsidRPr="00180439" w14:paraId="62BD94AE" w14:textId="77777777" w:rsidTr="00180439">
        <w:trPr>
          <w:trHeight w:val="285"/>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14:paraId="3BF31CD9" w14:textId="77777777" w:rsidR="00180439" w:rsidRPr="00180439" w:rsidRDefault="00180439" w:rsidP="001C1D54">
            <w:pPr>
              <w:rPr>
                <w:rFonts w:ascii="Times New Roman" w:eastAsia="Times New Roman" w:hAnsi="Times New Roman" w:cs="Times New Roman"/>
                <w:b/>
                <w:bCs/>
                <w:color w:val="000000"/>
              </w:rPr>
            </w:pPr>
            <w:r w:rsidRPr="00180439">
              <w:rPr>
                <w:rFonts w:ascii="Times New Roman" w:eastAsia="Times New Roman" w:hAnsi="Times New Roman" w:cs="Times New Roman"/>
                <w:b/>
                <w:bCs/>
                <w:color w:val="000000"/>
              </w:rPr>
              <w:t> </w:t>
            </w:r>
          </w:p>
        </w:tc>
        <w:tc>
          <w:tcPr>
            <w:tcW w:w="2065" w:type="dxa"/>
            <w:tcBorders>
              <w:top w:val="nil"/>
              <w:left w:val="nil"/>
              <w:bottom w:val="single" w:sz="4" w:space="0" w:color="auto"/>
              <w:right w:val="single" w:sz="4" w:space="0" w:color="auto"/>
            </w:tcBorders>
            <w:shd w:val="clear" w:color="auto" w:fill="auto"/>
            <w:hideMark/>
          </w:tcPr>
          <w:p w14:paraId="78A685DF" w14:textId="77777777" w:rsidR="00180439" w:rsidRPr="00180439" w:rsidRDefault="00180439" w:rsidP="001C1D54">
            <w:pPr>
              <w:rPr>
                <w:rFonts w:ascii="Times New Roman" w:eastAsia="Times New Roman" w:hAnsi="Times New Roman" w:cs="Times New Roman"/>
                <w:b/>
                <w:bCs/>
                <w:i/>
                <w:color w:val="000000"/>
              </w:rPr>
            </w:pPr>
            <w:r w:rsidRPr="00180439">
              <w:rPr>
                <w:rFonts w:ascii="Times New Roman" w:eastAsia="Times New Roman" w:hAnsi="Times New Roman" w:cs="Times New Roman"/>
                <w:b/>
                <w:bCs/>
                <w:i/>
                <w:color w:val="000000"/>
              </w:rPr>
              <w:t>ИТОГО</w:t>
            </w:r>
          </w:p>
        </w:tc>
        <w:tc>
          <w:tcPr>
            <w:tcW w:w="1023" w:type="dxa"/>
            <w:tcBorders>
              <w:top w:val="nil"/>
              <w:left w:val="nil"/>
              <w:bottom w:val="single" w:sz="4" w:space="0" w:color="auto"/>
              <w:right w:val="single" w:sz="4" w:space="0" w:color="auto"/>
            </w:tcBorders>
            <w:shd w:val="clear" w:color="auto" w:fill="auto"/>
            <w:noWrap/>
            <w:vAlign w:val="bottom"/>
            <w:hideMark/>
          </w:tcPr>
          <w:p w14:paraId="276AC26F" w14:textId="77777777" w:rsidR="00180439" w:rsidRPr="00180439" w:rsidRDefault="00180439" w:rsidP="00BF59E4">
            <w:pPr>
              <w:ind w:firstLine="0"/>
              <w:rPr>
                <w:rFonts w:ascii="Times New Roman" w:eastAsia="Times New Roman" w:hAnsi="Times New Roman" w:cs="Times New Roman"/>
                <w:b/>
                <w:bCs/>
                <w:i/>
                <w:color w:val="000000"/>
              </w:rPr>
            </w:pPr>
            <w:r w:rsidRPr="00180439">
              <w:rPr>
                <w:rFonts w:ascii="Times New Roman" w:eastAsia="Times New Roman" w:hAnsi="Times New Roman" w:cs="Times New Roman"/>
                <w:b/>
                <w:bCs/>
                <w:i/>
                <w:color w:val="000000"/>
              </w:rPr>
              <w:t>332,311</w:t>
            </w:r>
          </w:p>
        </w:tc>
        <w:tc>
          <w:tcPr>
            <w:tcW w:w="1276" w:type="dxa"/>
            <w:tcBorders>
              <w:top w:val="nil"/>
              <w:left w:val="nil"/>
              <w:bottom w:val="single" w:sz="4" w:space="0" w:color="auto"/>
              <w:right w:val="single" w:sz="4" w:space="0" w:color="auto"/>
            </w:tcBorders>
            <w:shd w:val="clear" w:color="auto" w:fill="auto"/>
            <w:noWrap/>
            <w:vAlign w:val="bottom"/>
            <w:hideMark/>
          </w:tcPr>
          <w:p w14:paraId="45B1F111" w14:textId="77777777" w:rsidR="00180439" w:rsidRPr="000404E2" w:rsidRDefault="00180439" w:rsidP="00BF59E4">
            <w:pPr>
              <w:ind w:firstLine="0"/>
              <w:rPr>
                <w:rFonts w:ascii="Times New Roman" w:eastAsia="Times New Roman" w:hAnsi="Times New Roman" w:cs="Times New Roman"/>
                <w:b/>
                <w:bCs/>
                <w:i/>
                <w:color w:val="FF0000"/>
              </w:rPr>
            </w:pPr>
            <w:r w:rsidRPr="000404E2">
              <w:rPr>
                <w:rFonts w:ascii="Times New Roman" w:eastAsia="Times New Roman" w:hAnsi="Times New Roman" w:cs="Times New Roman"/>
                <w:b/>
                <w:bCs/>
                <w:i/>
                <w:color w:val="FF0000"/>
              </w:rPr>
              <w:t>330,41</w:t>
            </w:r>
          </w:p>
        </w:tc>
        <w:tc>
          <w:tcPr>
            <w:tcW w:w="992" w:type="dxa"/>
            <w:tcBorders>
              <w:top w:val="nil"/>
              <w:left w:val="nil"/>
              <w:bottom w:val="single" w:sz="4" w:space="0" w:color="auto"/>
              <w:right w:val="single" w:sz="4" w:space="0" w:color="auto"/>
            </w:tcBorders>
            <w:shd w:val="clear" w:color="auto" w:fill="auto"/>
            <w:noWrap/>
            <w:vAlign w:val="bottom"/>
            <w:hideMark/>
          </w:tcPr>
          <w:p w14:paraId="567A03B9" w14:textId="77777777" w:rsidR="00180439" w:rsidRPr="000404E2" w:rsidRDefault="00180439" w:rsidP="00BF59E4">
            <w:pPr>
              <w:ind w:firstLine="0"/>
              <w:rPr>
                <w:rFonts w:ascii="Times New Roman" w:eastAsia="Times New Roman" w:hAnsi="Times New Roman" w:cs="Times New Roman"/>
                <w:b/>
                <w:bCs/>
                <w:color w:val="000000"/>
              </w:rPr>
            </w:pPr>
            <w:r w:rsidRPr="000404E2">
              <w:rPr>
                <w:rFonts w:ascii="Times New Roman" w:eastAsia="Times New Roman" w:hAnsi="Times New Roman" w:cs="Times New Roman"/>
                <w:b/>
                <w:bCs/>
                <w:color w:val="000000"/>
              </w:rPr>
              <w:t>8,652</w:t>
            </w:r>
          </w:p>
        </w:tc>
        <w:tc>
          <w:tcPr>
            <w:tcW w:w="1134" w:type="dxa"/>
            <w:tcBorders>
              <w:top w:val="nil"/>
              <w:left w:val="nil"/>
              <w:bottom w:val="single" w:sz="4" w:space="0" w:color="auto"/>
              <w:right w:val="single" w:sz="4" w:space="0" w:color="auto"/>
            </w:tcBorders>
            <w:shd w:val="clear" w:color="auto" w:fill="auto"/>
            <w:noWrap/>
            <w:vAlign w:val="bottom"/>
            <w:hideMark/>
          </w:tcPr>
          <w:p w14:paraId="21EDB54A" w14:textId="77777777" w:rsidR="00180439" w:rsidRPr="000404E2" w:rsidRDefault="00180439" w:rsidP="00BF59E4">
            <w:pPr>
              <w:ind w:firstLine="0"/>
              <w:rPr>
                <w:rFonts w:ascii="Times New Roman" w:eastAsia="Times New Roman" w:hAnsi="Times New Roman" w:cs="Times New Roman"/>
                <w:b/>
                <w:bCs/>
                <w:color w:val="000000"/>
              </w:rPr>
            </w:pPr>
            <w:r w:rsidRPr="000404E2">
              <w:rPr>
                <w:rFonts w:ascii="Times New Roman" w:eastAsia="Times New Roman" w:hAnsi="Times New Roman" w:cs="Times New Roman"/>
                <w:b/>
                <w:bCs/>
                <w:color w:val="000000"/>
              </w:rPr>
              <w:t>4156</w:t>
            </w:r>
          </w:p>
        </w:tc>
        <w:tc>
          <w:tcPr>
            <w:tcW w:w="850" w:type="dxa"/>
            <w:tcBorders>
              <w:top w:val="nil"/>
              <w:left w:val="nil"/>
              <w:bottom w:val="single" w:sz="4" w:space="0" w:color="auto"/>
              <w:right w:val="single" w:sz="4" w:space="0" w:color="auto"/>
            </w:tcBorders>
            <w:shd w:val="clear" w:color="auto" w:fill="auto"/>
            <w:noWrap/>
            <w:vAlign w:val="bottom"/>
            <w:hideMark/>
          </w:tcPr>
          <w:p w14:paraId="37508CA2" w14:textId="77777777" w:rsidR="00180439" w:rsidRPr="000404E2" w:rsidRDefault="00180439" w:rsidP="00180439">
            <w:pPr>
              <w:jc w:val="center"/>
              <w:rPr>
                <w:rFonts w:ascii="Times New Roman" w:eastAsia="Times New Roman" w:hAnsi="Times New Roman" w:cs="Times New Roman"/>
                <w:b/>
                <w:bCs/>
                <w:color w:val="000000"/>
              </w:rPr>
            </w:pPr>
            <w:r w:rsidRPr="000404E2">
              <w:rPr>
                <w:rFonts w:ascii="Times New Roman" w:eastAsia="Times New Roman" w:hAnsi="Times New Roman" w:cs="Times New Roman"/>
                <w:b/>
                <w:bCs/>
                <w:color w:val="000000"/>
              </w:rPr>
              <w:t>0</w:t>
            </w:r>
          </w:p>
          <w:p w14:paraId="282FF7E6" w14:textId="77777777" w:rsidR="00180439" w:rsidRPr="000404E2" w:rsidRDefault="00180439" w:rsidP="00180439">
            <w:pPr>
              <w:jc w:val="center"/>
              <w:rPr>
                <w:rFonts w:ascii="Times New Roman" w:eastAsia="Times New Roman" w:hAnsi="Times New Roman" w:cs="Times New Roman"/>
                <w:b/>
                <w:bCs/>
                <w:color w:val="000000"/>
              </w:rPr>
            </w:pPr>
            <w:r w:rsidRPr="000404E2">
              <w:rPr>
                <w:rFonts w:ascii="Times New Roman" w:eastAsia="Times New Roman" w:hAnsi="Times New Roman" w:cs="Times New Roman"/>
                <w:b/>
                <w:bCs/>
                <w:color w:val="000000"/>
              </w:rPr>
              <w:t>0</w:t>
            </w:r>
          </w:p>
        </w:tc>
        <w:tc>
          <w:tcPr>
            <w:tcW w:w="709" w:type="dxa"/>
            <w:tcBorders>
              <w:top w:val="nil"/>
              <w:left w:val="nil"/>
              <w:bottom w:val="single" w:sz="4" w:space="0" w:color="auto"/>
              <w:right w:val="single" w:sz="4" w:space="0" w:color="auto"/>
            </w:tcBorders>
            <w:shd w:val="clear" w:color="auto" w:fill="auto"/>
            <w:noWrap/>
            <w:vAlign w:val="bottom"/>
            <w:hideMark/>
          </w:tcPr>
          <w:p w14:paraId="5345EC40" w14:textId="77777777" w:rsidR="00180439" w:rsidRPr="000404E2" w:rsidRDefault="00180439" w:rsidP="00180439">
            <w:pPr>
              <w:jc w:val="center"/>
              <w:rPr>
                <w:rFonts w:ascii="Times New Roman" w:eastAsia="Times New Roman" w:hAnsi="Times New Roman" w:cs="Times New Roman"/>
                <w:b/>
                <w:bCs/>
                <w:color w:val="000000"/>
              </w:rPr>
            </w:pPr>
            <w:r w:rsidRPr="000404E2">
              <w:rPr>
                <w:rFonts w:ascii="Times New Roman" w:eastAsia="Times New Roman" w:hAnsi="Times New Roman" w:cs="Times New Roman"/>
                <w:b/>
                <w:bCs/>
                <w:color w:val="000000"/>
              </w:rPr>
              <w:t>0</w:t>
            </w:r>
          </w:p>
          <w:p w14:paraId="3C8527D8" w14:textId="77777777" w:rsidR="00180439" w:rsidRPr="000404E2" w:rsidRDefault="00180439" w:rsidP="00180439">
            <w:pPr>
              <w:jc w:val="center"/>
              <w:rPr>
                <w:rFonts w:ascii="Times New Roman" w:eastAsia="Times New Roman" w:hAnsi="Times New Roman" w:cs="Times New Roman"/>
                <w:b/>
                <w:bCs/>
                <w:color w:val="000000"/>
              </w:rPr>
            </w:pPr>
            <w:r w:rsidRPr="000404E2">
              <w:rPr>
                <w:rFonts w:ascii="Times New Roman" w:eastAsia="Times New Roman" w:hAnsi="Times New Roman" w:cs="Times New Roman"/>
                <w:b/>
                <w:bCs/>
                <w:color w:val="000000"/>
              </w:rPr>
              <w:t>0</w:t>
            </w:r>
          </w:p>
        </w:tc>
        <w:tc>
          <w:tcPr>
            <w:tcW w:w="993" w:type="dxa"/>
            <w:tcBorders>
              <w:top w:val="nil"/>
              <w:left w:val="nil"/>
              <w:bottom w:val="single" w:sz="4" w:space="0" w:color="auto"/>
              <w:right w:val="single" w:sz="4" w:space="0" w:color="auto"/>
            </w:tcBorders>
            <w:shd w:val="clear" w:color="auto" w:fill="auto"/>
            <w:noWrap/>
            <w:vAlign w:val="bottom"/>
            <w:hideMark/>
          </w:tcPr>
          <w:p w14:paraId="5B566614" w14:textId="77777777" w:rsidR="00180439" w:rsidRPr="000404E2" w:rsidRDefault="00180439" w:rsidP="00BF59E4">
            <w:pPr>
              <w:ind w:firstLine="0"/>
              <w:rPr>
                <w:rFonts w:ascii="Times New Roman" w:eastAsia="Times New Roman" w:hAnsi="Times New Roman" w:cs="Times New Roman"/>
                <w:b/>
                <w:bCs/>
                <w:color w:val="000000"/>
              </w:rPr>
            </w:pPr>
          </w:p>
          <w:p w14:paraId="1C96FA97" w14:textId="77777777" w:rsidR="00180439" w:rsidRPr="000404E2" w:rsidRDefault="00180439" w:rsidP="00BF59E4">
            <w:pPr>
              <w:ind w:firstLine="0"/>
              <w:rPr>
                <w:rFonts w:ascii="Times New Roman" w:eastAsia="Times New Roman" w:hAnsi="Times New Roman" w:cs="Times New Roman"/>
                <w:b/>
                <w:bCs/>
                <w:color w:val="000000"/>
              </w:rPr>
            </w:pPr>
            <w:r w:rsidRPr="000404E2">
              <w:rPr>
                <w:rFonts w:ascii="Times New Roman" w:eastAsia="Times New Roman" w:hAnsi="Times New Roman" w:cs="Times New Roman"/>
                <w:b/>
                <w:bCs/>
                <w:color w:val="000000"/>
              </w:rPr>
              <w:t>327,6</w:t>
            </w:r>
          </w:p>
        </w:tc>
        <w:tc>
          <w:tcPr>
            <w:tcW w:w="1091" w:type="dxa"/>
            <w:tcBorders>
              <w:top w:val="nil"/>
              <w:left w:val="nil"/>
              <w:bottom w:val="single" w:sz="4" w:space="0" w:color="auto"/>
              <w:right w:val="single" w:sz="4" w:space="0" w:color="auto"/>
            </w:tcBorders>
            <w:shd w:val="clear" w:color="auto" w:fill="auto"/>
            <w:noWrap/>
            <w:vAlign w:val="bottom"/>
            <w:hideMark/>
          </w:tcPr>
          <w:p w14:paraId="671826DB" w14:textId="77777777" w:rsidR="00180439" w:rsidRPr="000404E2" w:rsidRDefault="00180439" w:rsidP="00BF59E4">
            <w:pPr>
              <w:ind w:firstLine="0"/>
              <w:rPr>
                <w:rFonts w:ascii="Times New Roman" w:eastAsia="Times New Roman" w:hAnsi="Times New Roman" w:cs="Times New Roman"/>
                <w:b/>
                <w:bCs/>
                <w:color w:val="000000"/>
              </w:rPr>
            </w:pPr>
            <w:r w:rsidRPr="000404E2">
              <w:rPr>
                <w:rFonts w:ascii="Times New Roman" w:eastAsia="Times New Roman" w:hAnsi="Times New Roman" w:cs="Times New Roman"/>
                <w:b/>
                <w:bCs/>
                <w:color w:val="000000"/>
              </w:rPr>
              <w:t>330,91</w:t>
            </w:r>
          </w:p>
        </w:tc>
        <w:tc>
          <w:tcPr>
            <w:tcW w:w="1176" w:type="dxa"/>
            <w:tcBorders>
              <w:top w:val="nil"/>
              <w:left w:val="nil"/>
              <w:bottom w:val="single" w:sz="4" w:space="0" w:color="auto"/>
              <w:right w:val="single" w:sz="4" w:space="0" w:color="auto"/>
            </w:tcBorders>
            <w:shd w:val="clear" w:color="auto" w:fill="auto"/>
            <w:noWrap/>
            <w:vAlign w:val="bottom"/>
            <w:hideMark/>
          </w:tcPr>
          <w:p w14:paraId="24977BA6" w14:textId="77777777" w:rsidR="00180439" w:rsidRPr="000404E2" w:rsidRDefault="00180439" w:rsidP="00180439">
            <w:pPr>
              <w:jc w:val="center"/>
              <w:rPr>
                <w:rFonts w:ascii="Times New Roman" w:eastAsia="Times New Roman" w:hAnsi="Times New Roman" w:cs="Times New Roman"/>
                <w:b/>
                <w:bCs/>
                <w:color w:val="000000"/>
              </w:rPr>
            </w:pPr>
            <w:r w:rsidRPr="000404E2">
              <w:rPr>
                <w:rFonts w:ascii="Times New Roman" w:eastAsia="Times New Roman" w:hAnsi="Times New Roman" w:cs="Times New Roman"/>
                <w:b/>
                <w:bCs/>
                <w:color w:val="000000"/>
              </w:rPr>
              <w:t>22</w:t>
            </w:r>
          </w:p>
        </w:tc>
        <w:tc>
          <w:tcPr>
            <w:tcW w:w="1559" w:type="dxa"/>
            <w:tcBorders>
              <w:top w:val="nil"/>
              <w:left w:val="nil"/>
              <w:bottom w:val="single" w:sz="4" w:space="0" w:color="auto"/>
              <w:right w:val="single" w:sz="4" w:space="0" w:color="auto"/>
            </w:tcBorders>
            <w:shd w:val="clear" w:color="auto" w:fill="auto"/>
            <w:noWrap/>
            <w:vAlign w:val="bottom"/>
            <w:hideMark/>
          </w:tcPr>
          <w:p w14:paraId="626F4BD8" w14:textId="77777777" w:rsidR="00180439" w:rsidRPr="000404E2" w:rsidRDefault="00180439" w:rsidP="00180439">
            <w:pPr>
              <w:jc w:val="center"/>
              <w:rPr>
                <w:rFonts w:ascii="Times New Roman" w:eastAsia="Times New Roman" w:hAnsi="Times New Roman" w:cs="Times New Roman"/>
                <w:b/>
                <w:bCs/>
                <w:color w:val="000000"/>
              </w:rPr>
            </w:pPr>
            <w:r w:rsidRPr="000404E2">
              <w:rPr>
                <w:rFonts w:ascii="Times New Roman" w:eastAsia="Times New Roman" w:hAnsi="Times New Roman" w:cs="Times New Roman"/>
                <w:b/>
                <w:bCs/>
                <w:color w:val="000000"/>
              </w:rPr>
              <w:t>8,652</w:t>
            </w:r>
          </w:p>
        </w:tc>
      </w:tr>
    </w:tbl>
    <w:p w14:paraId="1DFDB0AD" w14:textId="77777777" w:rsidR="001C1D54" w:rsidRDefault="001C1D54" w:rsidP="007939DB">
      <w:pPr>
        <w:pStyle w:val="s1"/>
        <w:shd w:val="clear" w:color="auto" w:fill="FFFFFF"/>
        <w:tabs>
          <w:tab w:val="left" w:pos="11199"/>
        </w:tabs>
        <w:spacing w:before="0" w:beforeAutospacing="0" w:after="0" w:afterAutospacing="0"/>
        <w:jc w:val="right"/>
        <w:rPr>
          <w:b/>
          <w:sz w:val="26"/>
          <w:szCs w:val="26"/>
        </w:rPr>
      </w:pPr>
    </w:p>
    <w:p w14:paraId="286FB20B" w14:textId="77777777" w:rsidR="001C1D54" w:rsidRDefault="001C1D54" w:rsidP="007939DB">
      <w:pPr>
        <w:pStyle w:val="s1"/>
        <w:shd w:val="clear" w:color="auto" w:fill="FFFFFF"/>
        <w:tabs>
          <w:tab w:val="left" w:pos="11199"/>
        </w:tabs>
        <w:spacing w:before="0" w:beforeAutospacing="0" w:after="0" w:afterAutospacing="0"/>
        <w:jc w:val="right"/>
        <w:rPr>
          <w:b/>
          <w:sz w:val="26"/>
          <w:szCs w:val="26"/>
        </w:rPr>
      </w:pPr>
    </w:p>
    <w:p w14:paraId="600E17A0" w14:textId="77777777" w:rsidR="001C1D54" w:rsidRDefault="001C1D54" w:rsidP="007939DB">
      <w:pPr>
        <w:pStyle w:val="s1"/>
        <w:shd w:val="clear" w:color="auto" w:fill="FFFFFF"/>
        <w:tabs>
          <w:tab w:val="left" w:pos="11199"/>
        </w:tabs>
        <w:spacing w:before="0" w:beforeAutospacing="0" w:after="0" w:afterAutospacing="0"/>
        <w:jc w:val="right"/>
        <w:rPr>
          <w:b/>
          <w:sz w:val="26"/>
          <w:szCs w:val="26"/>
        </w:rPr>
      </w:pPr>
    </w:p>
    <w:p w14:paraId="17AD47D8" w14:textId="77777777" w:rsidR="001C1D54" w:rsidRDefault="001C1D54" w:rsidP="007939DB">
      <w:pPr>
        <w:pStyle w:val="s1"/>
        <w:shd w:val="clear" w:color="auto" w:fill="FFFFFF"/>
        <w:tabs>
          <w:tab w:val="left" w:pos="11199"/>
        </w:tabs>
        <w:spacing w:before="0" w:beforeAutospacing="0" w:after="0" w:afterAutospacing="0"/>
        <w:jc w:val="right"/>
        <w:rPr>
          <w:b/>
          <w:sz w:val="26"/>
          <w:szCs w:val="26"/>
        </w:rPr>
      </w:pPr>
    </w:p>
    <w:p w14:paraId="6DA9E077" w14:textId="77777777" w:rsidR="001C1D54" w:rsidRDefault="001C1D54" w:rsidP="007939DB">
      <w:pPr>
        <w:pStyle w:val="s1"/>
        <w:shd w:val="clear" w:color="auto" w:fill="FFFFFF"/>
        <w:tabs>
          <w:tab w:val="left" w:pos="11199"/>
        </w:tabs>
        <w:spacing w:before="0" w:beforeAutospacing="0" w:after="0" w:afterAutospacing="0"/>
        <w:jc w:val="right"/>
        <w:rPr>
          <w:b/>
          <w:sz w:val="26"/>
          <w:szCs w:val="26"/>
        </w:rPr>
      </w:pPr>
    </w:p>
    <w:p w14:paraId="29151B82" w14:textId="77777777" w:rsidR="001C1D54" w:rsidRDefault="001C1D54" w:rsidP="007939DB">
      <w:pPr>
        <w:pStyle w:val="s1"/>
        <w:shd w:val="clear" w:color="auto" w:fill="FFFFFF"/>
        <w:tabs>
          <w:tab w:val="left" w:pos="11199"/>
        </w:tabs>
        <w:spacing w:before="0" w:beforeAutospacing="0" w:after="0" w:afterAutospacing="0"/>
        <w:jc w:val="right"/>
        <w:rPr>
          <w:b/>
          <w:sz w:val="26"/>
          <w:szCs w:val="26"/>
        </w:rPr>
      </w:pPr>
    </w:p>
    <w:p w14:paraId="29CD21D2" w14:textId="77777777" w:rsidR="001C1D54" w:rsidRDefault="001C1D54" w:rsidP="007939DB">
      <w:pPr>
        <w:pStyle w:val="s1"/>
        <w:shd w:val="clear" w:color="auto" w:fill="FFFFFF"/>
        <w:tabs>
          <w:tab w:val="left" w:pos="11199"/>
        </w:tabs>
        <w:spacing w:before="0" w:beforeAutospacing="0" w:after="0" w:afterAutospacing="0"/>
        <w:jc w:val="right"/>
        <w:rPr>
          <w:b/>
          <w:sz w:val="26"/>
          <w:szCs w:val="26"/>
        </w:rPr>
      </w:pPr>
    </w:p>
    <w:p w14:paraId="3D9735BA" w14:textId="77777777" w:rsidR="001C1D54" w:rsidRDefault="001C1D54" w:rsidP="007939DB">
      <w:pPr>
        <w:pStyle w:val="s1"/>
        <w:shd w:val="clear" w:color="auto" w:fill="FFFFFF"/>
        <w:tabs>
          <w:tab w:val="left" w:pos="11199"/>
        </w:tabs>
        <w:spacing w:before="0" w:beforeAutospacing="0" w:after="0" w:afterAutospacing="0"/>
        <w:jc w:val="right"/>
        <w:rPr>
          <w:b/>
          <w:sz w:val="26"/>
          <w:szCs w:val="26"/>
        </w:rPr>
      </w:pPr>
    </w:p>
    <w:p w14:paraId="6CF50280" w14:textId="77777777" w:rsidR="001C1D54" w:rsidRDefault="001C1D54" w:rsidP="007939DB">
      <w:pPr>
        <w:pStyle w:val="s1"/>
        <w:shd w:val="clear" w:color="auto" w:fill="FFFFFF"/>
        <w:tabs>
          <w:tab w:val="left" w:pos="11199"/>
        </w:tabs>
        <w:spacing w:before="0" w:beforeAutospacing="0" w:after="0" w:afterAutospacing="0"/>
        <w:jc w:val="right"/>
        <w:rPr>
          <w:b/>
          <w:sz w:val="26"/>
          <w:szCs w:val="26"/>
        </w:rPr>
      </w:pPr>
    </w:p>
    <w:p w14:paraId="0E6DD1DA" w14:textId="77777777" w:rsidR="001C1D54" w:rsidRDefault="001C1D54" w:rsidP="007939DB">
      <w:pPr>
        <w:pStyle w:val="s1"/>
        <w:shd w:val="clear" w:color="auto" w:fill="FFFFFF"/>
        <w:tabs>
          <w:tab w:val="left" w:pos="11199"/>
        </w:tabs>
        <w:spacing w:before="0" w:beforeAutospacing="0" w:after="0" w:afterAutospacing="0"/>
        <w:jc w:val="right"/>
        <w:rPr>
          <w:b/>
          <w:sz w:val="26"/>
          <w:szCs w:val="26"/>
        </w:rPr>
      </w:pPr>
    </w:p>
    <w:p w14:paraId="26185AA9" w14:textId="77777777" w:rsidR="001C1D54" w:rsidRDefault="001C1D54" w:rsidP="007939DB">
      <w:pPr>
        <w:pStyle w:val="s1"/>
        <w:shd w:val="clear" w:color="auto" w:fill="FFFFFF"/>
        <w:tabs>
          <w:tab w:val="left" w:pos="11199"/>
        </w:tabs>
        <w:spacing w:before="0" w:beforeAutospacing="0" w:after="0" w:afterAutospacing="0"/>
        <w:jc w:val="right"/>
        <w:rPr>
          <w:b/>
          <w:sz w:val="26"/>
          <w:szCs w:val="26"/>
        </w:rPr>
      </w:pPr>
    </w:p>
    <w:p w14:paraId="0F5ABD4B" w14:textId="77777777" w:rsidR="001C1D54" w:rsidRDefault="001C1D54" w:rsidP="007939DB">
      <w:pPr>
        <w:pStyle w:val="s1"/>
        <w:shd w:val="clear" w:color="auto" w:fill="FFFFFF"/>
        <w:tabs>
          <w:tab w:val="left" w:pos="11199"/>
        </w:tabs>
        <w:spacing w:before="0" w:beforeAutospacing="0" w:after="0" w:afterAutospacing="0"/>
        <w:jc w:val="right"/>
        <w:rPr>
          <w:b/>
          <w:sz w:val="26"/>
          <w:szCs w:val="26"/>
        </w:rPr>
      </w:pPr>
    </w:p>
    <w:p w14:paraId="271CAD0E" w14:textId="77777777" w:rsidR="001C1D54" w:rsidRDefault="001C1D54" w:rsidP="007939DB">
      <w:pPr>
        <w:pStyle w:val="s1"/>
        <w:shd w:val="clear" w:color="auto" w:fill="FFFFFF"/>
        <w:tabs>
          <w:tab w:val="left" w:pos="11199"/>
        </w:tabs>
        <w:spacing w:before="0" w:beforeAutospacing="0" w:after="0" w:afterAutospacing="0"/>
        <w:jc w:val="right"/>
        <w:rPr>
          <w:b/>
          <w:sz w:val="26"/>
          <w:szCs w:val="26"/>
        </w:rPr>
      </w:pPr>
    </w:p>
    <w:p w14:paraId="1227BE84" w14:textId="77777777" w:rsidR="001C1D54" w:rsidRDefault="001C1D54" w:rsidP="007939DB">
      <w:pPr>
        <w:pStyle w:val="s1"/>
        <w:shd w:val="clear" w:color="auto" w:fill="FFFFFF"/>
        <w:tabs>
          <w:tab w:val="left" w:pos="11199"/>
        </w:tabs>
        <w:spacing w:before="0" w:beforeAutospacing="0" w:after="0" w:afterAutospacing="0"/>
        <w:jc w:val="right"/>
        <w:rPr>
          <w:b/>
          <w:sz w:val="26"/>
          <w:szCs w:val="26"/>
        </w:rPr>
      </w:pPr>
    </w:p>
    <w:p w14:paraId="19C48BEC" w14:textId="77777777" w:rsidR="001C1D54" w:rsidRDefault="001C1D54" w:rsidP="007939DB">
      <w:pPr>
        <w:pStyle w:val="s1"/>
        <w:shd w:val="clear" w:color="auto" w:fill="FFFFFF"/>
        <w:tabs>
          <w:tab w:val="left" w:pos="11199"/>
        </w:tabs>
        <w:spacing w:before="0" w:beforeAutospacing="0" w:after="0" w:afterAutospacing="0"/>
        <w:jc w:val="right"/>
        <w:rPr>
          <w:b/>
          <w:sz w:val="26"/>
          <w:szCs w:val="26"/>
        </w:rPr>
      </w:pPr>
    </w:p>
    <w:p w14:paraId="24389887" w14:textId="77777777" w:rsidR="001C1D54" w:rsidRDefault="001C1D54" w:rsidP="007939DB">
      <w:pPr>
        <w:pStyle w:val="s1"/>
        <w:shd w:val="clear" w:color="auto" w:fill="FFFFFF"/>
        <w:tabs>
          <w:tab w:val="left" w:pos="11199"/>
        </w:tabs>
        <w:spacing w:before="0" w:beforeAutospacing="0" w:after="0" w:afterAutospacing="0"/>
        <w:jc w:val="right"/>
        <w:rPr>
          <w:b/>
          <w:sz w:val="26"/>
          <w:szCs w:val="26"/>
        </w:rPr>
      </w:pPr>
    </w:p>
    <w:p w14:paraId="2A404AEF" w14:textId="77777777" w:rsidR="001C1D54" w:rsidRDefault="001C1D54" w:rsidP="007939DB">
      <w:pPr>
        <w:pStyle w:val="s1"/>
        <w:shd w:val="clear" w:color="auto" w:fill="FFFFFF"/>
        <w:tabs>
          <w:tab w:val="left" w:pos="11199"/>
        </w:tabs>
        <w:spacing w:before="0" w:beforeAutospacing="0" w:after="0" w:afterAutospacing="0"/>
        <w:jc w:val="right"/>
        <w:rPr>
          <w:b/>
          <w:sz w:val="26"/>
          <w:szCs w:val="26"/>
        </w:rPr>
      </w:pPr>
    </w:p>
    <w:p w14:paraId="7F878F22" w14:textId="77777777" w:rsidR="001C1D54" w:rsidRDefault="001C1D54" w:rsidP="007939DB">
      <w:pPr>
        <w:pStyle w:val="s1"/>
        <w:shd w:val="clear" w:color="auto" w:fill="FFFFFF"/>
        <w:tabs>
          <w:tab w:val="left" w:pos="11199"/>
        </w:tabs>
        <w:spacing w:before="0" w:beforeAutospacing="0" w:after="0" w:afterAutospacing="0"/>
        <w:jc w:val="right"/>
        <w:rPr>
          <w:b/>
          <w:sz w:val="26"/>
          <w:szCs w:val="26"/>
        </w:rPr>
      </w:pPr>
    </w:p>
    <w:p w14:paraId="0E8B032A" w14:textId="77777777" w:rsidR="001C1D54" w:rsidRDefault="001C1D54" w:rsidP="007939DB">
      <w:pPr>
        <w:pStyle w:val="s1"/>
        <w:shd w:val="clear" w:color="auto" w:fill="FFFFFF"/>
        <w:tabs>
          <w:tab w:val="left" w:pos="11199"/>
        </w:tabs>
        <w:spacing w:before="0" w:beforeAutospacing="0" w:after="0" w:afterAutospacing="0"/>
        <w:jc w:val="right"/>
        <w:rPr>
          <w:b/>
          <w:sz w:val="26"/>
          <w:szCs w:val="26"/>
        </w:rPr>
      </w:pPr>
    </w:p>
    <w:p w14:paraId="060526D2" w14:textId="77777777" w:rsidR="001C1D54" w:rsidRDefault="001C1D54" w:rsidP="007939DB">
      <w:pPr>
        <w:pStyle w:val="s1"/>
        <w:shd w:val="clear" w:color="auto" w:fill="FFFFFF"/>
        <w:tabs>
          <w:tab w:val="left" w:pos="11199"/>
        </w:tabs>
        <w:spacing w:before="0" w:beforeAutospacing="0" w:after="0" w:afterAutospacing="0"/>
        <w:jc w:val="right"/>
        <w:rPr>
          <w:b/>
          <w:sz w:val="26"/>
          <w:szCs w:val="26"/>
        </w:rPr>
      </w:pPr>
    </w:p>
    <w:p w14:paraId="0EAF017C" w14:textId="77777777" w:rsidR="001C1D54" w:rsidRDefault="001C1D54" w:rsidP="007939DB">
      <w:pPr>
        <w:pStyle w:val="s1"/>
        <w:shd w:val="clear" w:color="auto" w:fill="FFFFFF"/>
        <w:tabs>
          <w:tab w:val="left" w:pos="11199"/>
        </w:tabs>
        <w:spacing w:before="0" w:beforeAutospacing="0" w:after="0" w:afterAutospacing="0"/>
        <w:jc w:val="right"/>
        <w:rPr>
          <w:b/>
          <w:sz w:val="26"/>
          <w:szCs w:val="26"/>
        </w:rPr>
      </w:pPr>
    </w:p>
    <w:p w14:paraId="6AD8B88D" w14:textId="77777777" w:rsidR="001C1D54" w:rsidRDefault="001C1D54" w:rsidP="007939DB">
      <w:pPr>
        <w:pStyle w:val="s1"/>
        <w:shd w:val="clear" w:color="auto" w:fill="FFFFFF"/>
        <w:tabs>
          <w:tab w:val="left" w:pos="11199"/>
        </w:tabs>
        <w:spacing w:before="0" w:beforeAutospacing="0" w:after="0" w:afterAutospacing="0"/>
        <w:jc w:val="right"/>
        <w:rPr>
          <w:b/>
          <w:sz w:val="26"/>
          <w:szCs w:val="26"/>
        </w:rPr>
      </w:pPr>
    </w:p>
    <w:p w14:paraId="172CF681" w14:textId="77777777" w:rsidR="001C1D54" w:rsidRDefault="001C1D54" w:rsidP="007939DB">
      <w:pPr>
        <w:pStyle w:val="s1"/>
        <w:shd w:val="clear" w:color="auto" w:fill="FFFFFF"/>
        <w:tabs>
          <w:tab w:val="left" w:pos="11199"/>
        </w:tabs>
        <w:spacing w:before="0" w:beforeAutospacing="0" w:after="0" w:afterAutospacing="0"/>
        <w:jc w:val="right"/>
        <w:rPr>
          <w:b/>
          <w:sz w:val="26"/>
          <w:szCs w:val="26"/>
        </w:rPr>
      </w:pPr>
    </w:p>
    <w:p w14:paraId="32F98150" w14:textId="77777777" w:rsidR="001C1D54" w:rsidRDefault="001C1D54" w:rsidP="007939DB">
      <w:pPr>
        <w:pStyle w:val="s1"/>
        <w:shd w:val="clear" w:color="auto" w:fill="FFFFFF"/>
        <w:tabs>
          <w:tab w:val="left" w:pos="11199"/>
        </w:tabs>
        <w:spacing w:before="0" w:beforeAutospacing="0" w:after="0" w:afterAutospacing="0"/>
        <w:jc w:val="right"/>
        <w:rPr>
          <w:b/>
          <w:sz w:val="26"/>
          <w:szCs w:val="26"/>
        </w:rPr>
      </w:pPr>
    </w:p>
    <w:p w14:paraId="28E2BAB9" w14:textId="77777777" w:rsidR="001C1D54" w:rsidRDefault="001C1D54" w:rsidP="007939DB">
      <w:pPr>
        <w:pStyle w:val="s1"/>
        <w:shd w:val="clear" w:color="auto" w:fill="FFFFFF"/>
        <w:tabs>
          <w:tab w:val="left" w:pos="11199"/>
        </w:tabs>
        <w:spacing w:before="0" w:beforeAutospacing="0" w:after="0" w:afterAutospacing="0"/>
        <w:jc w:val="right"/>
        <w:rPr>
          <w:b/>
          <w:sz w:val="26"/>
          <w:szCs w:val="26"/>
        </w:rPr>
      </w:pPr>
    </w:p>
    <w:p w14:paraId="1D220AD3" w14:textId="77777777" w:rsidR="001C1D54" w:rsidRDefault="001C1D54" w:rsidP="007939DB">
      <w:pPr>
        <w:pStyle w:val="s1"/>
        <w:shd w:val="clear" w:color="auto" w:fill="FFFFFF"/>
        <w:tabs>
          <w:tab w:val="left" w:pos="11199"/>
        </w:tabs>
        <w:spacing w:before="0" w:beforeAutospacing="0" w:after="0" w:afterAutospacing="0"/>
        <w:jc w:val="right"/>
        <w:rPr>
          <w:b/>
          <w:sz w:val="26"/>
          <w:szCs w:val="26"/>
        </w:rPr>
      </w:pPr>
    </w:p>
    <w:p w14:paraId="3E05FC4C" w14:textId="77777777" w:rsidR="001C1D54" w:rsidRDefault="001C1D54" w:rsidP="007939DB">
      <w:pPr>
        <w:pStyle w:val="s1"/>
        <w:shd w:val="clear" w:color="auto" w:fill="FFFFFF"/>
        <w:tabs>
          <w:tab w:val="left" w:pos="11199"/>
        </w:tabs>
        <w:spacing w:before="0" w:beforeAutospacing="0" w:after="0" w:afterAutospacing="0"/>
        <w:jc w:val="right"/>
        <w:rPr>
          <w:b/>
          <w:sz w:val="26"/>
          <w:szCs w:val="26"/>
        </w:rPr>
      </w:pPr>
    </w:p>
    <w:p w14:paraId="06ACB991" w14:textId="77777777" w:rsidR="001C1D54" w:rsidRPr="003A238A" w:rsidRDefault="001C1D54" w:rsidP="007939DB">
      <w:pPr>
        <w:pStyle w:val="s1"/>
        <w:shd w:val="clear" w:color="auto" w:fill="FFFFFF"/>
        <w:tabs>
          <w:tab w:val="left" w:pos="11199"/>
        </w:tabs>
        <w:spacing w:before="0" w:beforeAutospacing="0" w:after="0" w:afterAutospacing="0"/>
        <w:jc w:val="right"/>
        <w:rPr>
          <w:b/>
          <w:sz w:val="26"/>
          <w:szCs w:val="26"/>
        </w:rPr>
      </w:pPr>
    </w:p>
    <w:p w14:paraId="2B57ADDE" w14:textId="77777777" w:rsidR="007939DB" w:rsidRPr="003A238A" w:rsidRDefault="007939DB" w:rsidP="007939DB">
      <w:pPr>
        <w:pStyle w:val="s1"/>
        <w:shd w:val="clear" w:color="auto" w:fill="FFFFFF"/>
        <w:spacing w:before="0" w:beforeAutospacing="0" w:after="0" w:afterAutospacing="0"/>
        <w:jc w:val="both"/>
        <w:rPr>
          <w:color w:val="FF0000"/>
          <w:sz w:val="26"/>
          <w:szCs w:val="26"/>
        </w:rPr>
        <w:sectPr w:rsidR="007939DB" w:rsidRPr="003A238A" w:rsidSect="00322BB6">
          <w:pgSz w:w="16837" w:h="11905" w:orient="landscape"/>
          <w:pgMar w:top="1266" w:right="535" w:bottom="567" w:left="1276" w:header="720" w:footer="720" w:gutter="0"/>
          <w:cols w:space="720"/>
          <w:noEndnote/>
          <w:docGrid w:linePitch="326"/>
        </w:sectPr>
      </w:pPr>
    </w:p>
    <w:p w14:paraId="5DB5EE58" w14:textId="77777777" w:rsidR="007939DB" w:rsidRPr="003A238A" w:rsidRDefault="007939DB" w:rsidP="007939DB">
      <w:pPr>
        <w:pStyle w:val="s1"/>
        <w:shd w:val="clear" w:color="auto" w:fill="FFFFFF"/>
        <w:spacing w:before="0" w:beforeAutospacing="0" w:after="0" w:afterAutospacing="0"/>
        <w:jc w:val="both"/>
        <w:rPr>
          <w:sz w:val="26"/>
          <w:szCs w:val="26"/>
        </w:rPr>
      </w:pPr>
      <w:r w:rsidRPr="003A238A">
        <w:rPr>
          <w:sz w:val="26"/>
          <w:szCs w:val="26"/>
        </w:rPr>
        <w:lastRenderedPageBreak/>
        <w:tab/>
        <w:t>По состоянию на 1 января 2019 г. общая площадь жилых помещений в сельской местности составляла 315 445 кв. метров.</w:t>
      </w:r>
    </w:p>
    <w:p w14:paraId="278597DD" w14:textId="77777777" w:rsidR="007939DB" w:rsidRPr="003A238A" w:rsidRDefault="007939DB" w:rsidP="007939DB">
      <w:pPr>
        <w:pStyle w:val="s1"/>
        <w:shd w:val="clear" w:color="auto" w:fill="FFFFFF"/>
        <w:spacing w:before="0" w:beforeAutospacing="0" w:after="0" w:afterAutospacing="0"/>
        <w:jc w:val="both"/>
        <w:rPr>
          <w:sz w:val="26"/>
          <w:szCs w:val="26"/>
        </w:rPr>
      </w:pPr>
      <w:r w:rsidRPr="003A238A">
        <w:rPr>
          <w:sz w:val="26"/>
          <w:szCs w:val="26"/>
        </w:rPr>
        <w:tab/>
        <w:t>При этом удельный вес общей площади жилых помещений, оборудованной всеми видами коммунальной инфраструктуры, составил 97 процентов. Доля общей площади жилых помещений, оборудованной всеми видами коммунальной инфраструктуры, в разрезе сельских поселений приведена в таблице 2.</w:t>
      </w:r>
    </w:p>
    <w:p w14:paraId="4B1FB05B" w14:textId="77777777" w:rsidR="007939DB" w:rsidRPr="003A238A" w:rsidRDefault="007939DB" w:rsidP="007939DB">
      <w:pPr>
        <w:pStyle w:val="s1"/>
        <w:shd w:val="clear" w:color="auto" w:fill="FFFFFF"/>
        <w:spacing w:before="0" w:beforeAutospacing="0" w:after="0" w:afterAutospacing="0"/>
        <w:jc w:val="both"/>
        <w:rPr>
          <w:sz w:val="26"/>
          <w:szCs w:val="26"/>
        </w:rPr>
      </w:pPr>
      <w:r w:rsidRPr="003A238A">
        <w:rPr>
          <w:sz w:val="26"/>
          <w:szCs w:val="26"/>
        </w:rPr>
        <w:tab/>
        <w:t>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14:paraId="19BD804F" w14:textId="77777777" w:rsidR="007939DB" w:rsidRPr="003A238A" w:rsidRDefault="007939DB" w:rsidP="007939DB">
      <w:pPr>
        <w:pStyle w:val="s1"/>
        <w:shd w:val="clear" w:color="auto" w:fill="FFFFFF"/>
        <w:spacing w:before="0" w:beforeAutospacing="0" w:after="0" w:afterAutospacing="0"/>
        <w:jc w:val="both"/>
        <w:rPr>
          <w:sz w:val="26"/>
          <w:szCs w:val="26"/>
        </w:rPr>
      </w:pPr>
      <w:r w:rsidRPr="003A238A">
        <w:rPr>
          <w:sz w:val="26"/>
          <w:szCs w:val="26"/>
        </w:rPr>
        <w:tab/>
        <w:t>Прогноз реализации подпрограммы основывается на достижении уровней ее основных показателей (индикаторов):</w:t>
      </w:r>
    </w:p>
    <w:p w14:paraId="15F003BC" w14:textId="77777777" w:rsidR="007939DB" w:rsidRPr="003A238A" w:rsidRDefault="007939DB" w:rsidP="007939DB">
      <w:pPr>
        <w:ind w:firstLine="708"/>
        <w:rPr>
          <w:rFonts w:ascii="Times New Roman" w:hAnsi="Times New Roman" w:cs="Times New Roman"/>
          <w:sz w:val="26"/>
          <w:szCs w:val="26"/>
        </w:rPr>
      </w:pPr>
      <w:r w:rsidRPr="003A238A">
        <w:rPr>
          <w:rFonts w:ascii="Times New Roman" w:hAnsi="Times New Roman" w:cs="Times New Roman"/>
          <w:sz w:val="26"/>
          <w:szCs w:val="26"/>
        </w:rPr>
        <w:t>построить 3,7 тыс. кв. метров оборудованного всеми видами благоустройства жилья для 44 семей, проживающих на сельских территориях;</w:t>
      </w:r>
    </w:p>
    <w:p w14:paraId="33CBFD25" w14:textId="77777777" w:rsidR="007939DB" w:rsidRPr="003A238A" w:rsidRDefault="007939DB" w:rsidP="007939DB">
      <w:pPr>
        <w:ind w:firstLine="708"/>
        <w:rPr>
          <w:rFonts w:ascii="Times New Roman" w:hAnsi="Times New Roman" w:cs="Times New Roman"/>
          <w:sz w:val="26"/>
          <w:szCs w:val="26"/>
        </w:rPr>
      </w:pPr>
      <w:r w:rsidRPr="003A238A">
        <w:rPr>
          <w:rFonts w:ascii="Times New Roman" w:hAnsi="Times New Roman" w:cs="Times New Roman"/>
          <w:sz w:val="26"/>
          <w:szCs w:val="26"/>
        </w:rPr>
        <w:t>построить жилье по договорам найма для 5 семей, проживающих  на сельских территориях;</w:t>
      </w:r>
    </w:p>
    <w:p w14:paraId="33BB309C" w14:textId="77777777" w:rsidR="007939DB" w:rsidRPr="003A238A" w:rsidRDefault="007939DB" w:rsidP="007939DB">
      <w:pPr>
        <w:ind w:firstLine="708"/>
        <w:rPr>
          <w:rFonts w:ascii="Times New Roman" w:hAnsi="Times New Roman" w:cs="Times New Roman"/>
          <w:sz w:val="26"/>
          <w:szCs w:val="26"/>
        </w:rPr>
      </w:pPr>
      <w:r w:rsidRPr="003A238A">
        <w:rPr>
          <w:rFonts w:ascii="Times New Roman" w:hAnsi="Times New Roman" w:cs="Times New Roman"/>
          <w:sz w:val="26"/>
          <w:szCs w:val="26"/>
        </w:rPr>
        <w:t>обеспечить не менее 54 семьи доступным жильем на сельских территориях с использованием ипотечного кредита;</w:t>
      </w:r>
    </w:p>
    <w:p w14:paraId="2F44A50B" w14:textId="77777777" w:rsidR="007939DB" w:rsidRPr="003A238A" w:rsidRDefault="007939DB" w:rsidP="007939DB">
      <w:pPr>
        <w:ind w:firstLine="709"/>
        <w:rPr>
          <w:rFonts w:ascii="Times New Roman" w:hAnsi="Times New Roman" w:cs="Times New Roman"/>
          <w:sz w:val="26"/>
          <w:szCs w:val="26"/>
        </w:rPr>
      </w:pPr>
      <w:r w:rsidRPr="003A238A">
        <w:rPr>
          <w:rFonts w:ascii="Times New Roman" w:hAnsi="Times New Roman" w:cs="Times New Roman"/>
          <w:sz w:val="26"/>
          <w:szCs w:val="26"/>
        </w:rPr>
        <w:t>создать условия для строительства жилья в населенных пунктах, расположенных на сельских территориях, обеспечив обустройство инженерной инфраструктурой и благоустройство 1 площадок под компактную жилищную застройку.</w:t>
      </w:r>
    </w:p>
    <w:p w14:paraId="777C5EB3"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p>
    <w:p w14:paraId="7949F2B5"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p>
    <w:p w14:paraId="24F1095C" w14:textId="77777777" w:rsidR="007939DB" w:rsidRPr="003A238A" w:rsidRDefault="007939DB" w:rsidP="007939DB">
      <w:pPr>
        <w:pStyle w:val="s3"/>
        <w:shd w:val="clear" w:color="auto" w:fill="FFFFFF"/>
        <w:spacing w:before="0" w:beforeAutospacing="0" w:after="0" w:afterAutospacing="0"/>
        <w:jc w:val="center"/>
        <w:rPr>
          <w:b/>
          <w:color w:val="000000"/>
          <w:sz w:val="26"/>
          <w:szCs w:val="26"/>
        </w:rPr>
      </w:pPr>
      <w:r w:rsidRPr="003A238A">
        <w:rPr>
          <w:b/>
          <w:color w:val="000000"/>
          <w:sz w:val="26"/>
          <w:szCs w:val="26"/>
        </w:rPr>
        <w:t>Глава 2. Приоритеты муниципальной политики в сфере реализации подпрограммы</w:t>
      </w:r>
    </w:p>
    <w:p w14:paraId="4E00CEC9" w14:textId="77777777" w:rsidR="007939DB" w:rsidRPr="003A238A" w:rsidRDefault="007939DB" w:rsidP="007939DB">
      <w:pPr>
        <w:pStyle w:val="empty"/>
        <w:shd w:val="clear" w:color="auto" w:fill="FFFFFF"/>
        <w:spacing w:before="0" w:beforeAutospacing="0" w:after="0" w:afterAutospacing="0"/>
        <w:jc w:val="both"/>
        <w:rPr>
          <w:color w:val="000000"/>
          <w:sz w:val="26"/>
          <w:szCs w:val="26"/>
        </w:rPr>
      </w:pPr>
      <w:r w:rsidRPr="003A238A">
        <w:rPr>
          <w:color w:val="000000"/>
          <w:sz w:val="26"/>
          <w:szCs w:val="26"/>
        </w:rPr>
        <w:t> </w:t>
      </w:r>
    </w:p>
    <w:p w14:paraId="1009CFFC"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tab/>
        <w:t>Несмотря на положительный эффект от реализации Программ, реализация программных мероприятий оказалась недостаточной для полного обеспечения граждан, проживающих в сельской местности, нуждающихся в улучшении жилищных условий, благоустроенным жильем.</w:t>
      </w:r>
    </w:p>
    <w:p w14:paraId="637CBDA7"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tab/>
        <w:t>Без дальнейшего использования программно-целевого метода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Республики Мордовия.</w:t>
      </w:r>
    </w:p>
    <w:p w14:paraId="438497F8" w14:textId="77777777" w:rsidR="007939DB" w:rsidRPr="003A238A" w:rsidRDefault="007939DB" w:rsidP="007939DB">
      <w:pPr>
        <w:pStyle w:val="aa"/>
        <w:rPr>
          <w:rFonts w:ascii="Times New Roman" w:hAnsi="Times New Roman" w:cs="Times New Roman"/>
          <w:color w:val="000000"/>
          <w:sz w:val="26"/>
          <w:szCs w:val="26"/>
        </w:rPr>
      </w:pPr>
      <w:r w:rsidRPr="003A238A">
        <w:rPr>
          <w:rFonts w:ascii="Times New Roman" w:hAnsi="Times New Roman" w:cs="Times New Roman"/>
          <w:color w:val="000000"/>
          <w:sz w:val="26"/>
          <w:szCs w:val="26"/>
        </w:rPr>
        <w:tab/>
        <w:t>Целесообразность использования программно-целевого метода для решения задачи по с</w:t>
      </w:r>
      <w:r w:rsidRPr="003A238A">
        <w:rPr>
          <w:rFonts w:ascii="Times New Roman" w:hAnsi="Times New Roman" w:cs="Times New Roman"/>
          <w:sz w:val="26"/>
          <w:szCs w:val="26"/>
        </w:rPr>
        <w:t>озданию условий для обеспечения доступным и комфортным жильем сельского населения</w:t>
      </w:r>
      <w:r w:rsidRPr="003A238A">
        <w:rPr>
          <w:rFonts w:ascii="Times New Roman" w:hAnsi="Times New Roman" w:cs="Times New Roman"/>
          <w:color w:val="000000"/>
          <w:sz w:val="26"/>
          <w:szCs w:val="26"/>
        </w:rPr>
        <w:t xml:space="preserve"> подкреплена:</w:t>
      </w:r>
    </w:p>
    <w:p w14:paraId="50C6D8F0"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tab/>
        <w:t>взаимосвязью целевых установок комплексного развития сельских территорий с приоритетами социально-экономического развития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14:paraId="777D52D7"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tab/>
        <w:t>долгосрочным характером социальных проблем сельских территорий, требующим системного подхода к их решению;</w:t>
      </w:r>
    </w:p>
    <w:p w14:paraId="1DDFF247" w14:textId="77777777" w:rsidR="007939DB" w:rsidRPr="003A238A" w:rsidRDefault="00873AA9" w:rsidP="007939DB">
      <w:pPr>
        <w:pStyle w:val="s1"/>
        <w:shd w:val="clear" w:color="auto" w:fill="FFFFFF"/>
        <w:spacing w:before="0" w:beforeAutospacing="0" w:after="0" w:afterAutospacing="0"/>
        <w:jc w:val="both"/>
        <w:rPr>
          <w:color w:val="000000"/>
          <w:sz w:val="26"/>
          <w:szCs w:val="26"/>
        </w:rPr>
      </w:pPr>
      <w:r>
        <w:rPr>
          <w:color w:val="000000"/>
          <w:sz w:val="26"/>
          <w:szCs w:val="26"/>
        </w:rPr>
        <w:lastRenderedPageBreak/>
        <w:tab/>
        <w:t xml:space="preserve">высоким уровнем </w:t>
      </w:r>
      <w:r w:rsidR="007939DB" w:rsidRPr="003A238A">
        <w:rPr>
          <w:color w:val="000000"/>
          <w:sz w:val="26"/>
          <w:szCs w:val="26"/>
        </w:rPr>
        <w:t>решения накопившихся проблем села, требующим привлечения средств муниципальной поддержки.</w:t>
      </w:r>
    </w:p>
    <w:p w14:paraId="335E3E1F" w14:textId="77777777" w:rsidR="007939DB" w:rsidRDefault="007939DB" w:rsidP="000B36E7">
      <w:pPr>
        <w:pStyle w:val="s1"/>
        <w:shd w:val="clear" w:color="auto" w:fill="FFFFFF"/>
        <w:spacing w:before="0" w:beforeAutospacing="0" w:after="0" w:afterAutospacing="0"/>
        <w:jc w:val="both"/>
        <w:rPr>
          <w:color w:val="000000"/>
          <w:sz w:val="26"/>
          <w:szCs w:val="26"/>
        </w:rPr>
      </w:pPr>
      <w:r w:rsidRPr="003A238A">
        <w:rPr>
          <w:color w:val="000000"/>
          <w:sz w:val="26"/>
          <w:szCs w:val="26"/>
        </w:rPr>
        <w:tab/>
        <w:t>В связи с этим комплексное развитие сельских территорий отнесено к числу приоритетных направлений муниципальной политики, инструментом реализации которых я</w:t>
      </w:r>
      <w:r w:rsidR="000B36E7">
        <w:rPr>
          <w:color w:val="000000"/>
          <w:sz w:val="26"/>
          <w:szCs w:val="26"/>
        </w:rPr>
        <w:t>вляется настоящая подпрограмма.</w:t>
      </w:r>
    </w:p>
    <w:p w14:paraId="41820B2C" w14:textId="77777777" w:rsidR="000B36E7" w:rsidRPr="003A238A" w:rsidRDefault="000B36E7" w:rsidP="000B36E7">
      <w:pPr>
        <w:pStyle w:val="s1"/>
        <w:shd w:val="clear" w:color="auto" w:fill="FFFFFF"/>
        <w:spacing w:before="0" w:beforeAutospacing="0" w:after="0" w:afterAutospacing="0"/>
        <w:jc w:val="both"/>
        <w:rPr>
          <w:color w:val="000000"/>
          <w:sz w:val="26"/>
          <w:szCs w:val="26"/>
        </w:rPr>
      </w:pPr>
    </w:p>
    <w:p w14:paraId="34F35DA5" w14:textId="77777777" w:rsidR="007939DB" w:rsidRPr="000B36E7" w:rsidRDefault="007939DB" w:rsidP="000B36E7">
      <w:pPr>
        <w:pStyle w:val="s3"/>
        <w:shd w:val="clear" w:color="auto" w:fill="FFFFFF"/>
        <w:spacing w:before="0" w:beforeAutospacing="0" w:after="0" w:afterAutospacing="0"/>
        <w:jc w:val="center"/>
        <w:rPr>
          <w:b/>
          <w:color w:val="000000"/>
          <w:sz w:val="26"/>
          <w:szCs w:val="26"/>
        </w:rPr>
      </w:pPr>
      <w:r w:rsidRPr="003A238A">
        <w:rPr>
          <w:b/>
          <w:color w:val="000000"/>
          <w:sz w:val="26"/>
          <w:szCs w:val="26"/>
        </w:rPr>
        <w:t>Глава 3. Цели, задачи и показатели (индикаторы) реализации подпрограммы, основные ожидаемые и конечные результаты под</w:t>
      </w:r>
      <w:r w:rsidR="000B36E7">
        <w:rPr>
          <w:b/>
          <w:color w:val="000000"/>
          <w:sz w:val="26"/>
          <w:szCs w:val="26"/>
        </w:rPr>
        <w:t>программы и сроки ее реализации</w:t>
      </w:r>
    </w:p>
    <w:p w14:paraId="775C416E" w14:textId="77777777" w:rsidR="007939DB" w:rsidRPr="003A238A" w:rsidRDefault="007939DB" w:rsidP="007939DB">
      <w:pPr>
        <w:rPr>
          <w:rFonts w:ascii="Times New Roman" w:hAnsi="Times New Roman" w:cs="Times New Roman"/>
          <w:sz w:val="26"/>
          <w:szCs w:val="26"/>
        </w:rPr>
      </w:pPr>
      <w:r w:rsidRPr="003A238A">
        <w:rPr>
          <w:rFonts w:ascii="Times New Roman" w:hAnsi="Times New Roman" w:cs="Times New Roman"/>
          <w:sz w:val="26"/>
          <w:szCs w:val="26"/>
        </w:rPr>
        <w:t>Основной целью подпрограммы является 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14:paraId="29470589" w14:textId="77777777" w:rsidR="007939DB" w:rsidRPr="003A238A" w:rsidRDefault="007939DB" w:rsidP="007939DB">
      <w:pPr>
        <w:rPr>
          <w:rFonts w:ascii="Times New Roman" w:hAnsi="Times New Roman" w:cs="Times New Roman"/>
          <w:sz w:val="26"/>
          <w:szCs w:val="26"/>
        </w:rPr>
      </w:pPr>
      <w:r w:rsidRPr="003A238A">
        <w:rPr>
          <w:rFonts w:ascii="Times New Roman" w:hAnsi="Times New Roman" w:cs="Times New Roman"/>
          <w:sz w:val="26"/>
          <w:szCs w:val="26"/>
        </w:rPr>
        <w:t>Основными задачами подпрограммы являются:</w:t>
      </w:r>
    </w:p>
    <w:p w14:paraId="24AC13E4" w14:textId="77777777" w:rsidR="007939DB" w:rsidRPr="003A238A" w:rsidRDefault="007939DB" w:rsidP="007939DB">
      <w:pPr>
        <w:ind w:firstLine="0"/>
        <w:rPr>
          <w:rFonts w:ascii="Times New Roman" w:hAnsi="Times New Roman" w:cs="Times New Roman"/>
          <w:sz w:val="26"/>
          <w:szCs w:val="26"/>
        </w:rPr>
      </w:pPr>
      <w:r w:rsidRPr="003A238A">
        <w:rPr>
          <w:rFonts w:ascii="Times New Roman" w:hAnsi="Times New Roman" w:cs="Times New Roman"/>
          <w:sz w:val="26"/>
          <w:szCs w:val="26"/>
        </w:rPr>
        <w:tab/>
        <w:t>реализация мероприятия по строительству или приобретению жилья предоставляемого гражданам, проживающим на сельских территориях, в том числе по договору найма жилого помещения;</w:t>
      </w:r>
    </w:p>
    <w:p w14:paraId="7883D15D" w14:textId="77777777" w:rsidR="007939DB" w:rsidRPr="003A238A" w:rsidRDefault="007939DB" w:rsidP="007939DB">
      <w:pPr>
        <w:ind w:firstLine="0"/>
        <w:rPr>
          <w:rFonts w:ascii="Times New Roman" w:hAnsi="Times New Roman" w:cs="Times New Roman"/>
          <w:sz w:val="26"/>
          <w:szCs w:val="26"/>
        </w:rPr>
      </w:pPr>
      <w:r w:rsidRPr="003A238A">
        <w:rPr>
          <w:rFonts w:ascii="Times New Roman" w:hAnsi="Times New Roman" w:cs="Times New Roman"/>
          <w:sz w:val="26"/>
          <w:szCs w:val="26"/>
        </w:rPr>
        <w:tab/>
        <w:t>внедрение инструментов льготной сельской ипотеки на строительство (приобретение) жилья гражданам, проживающим на сельских территориях;</w:t>
      </w:r>
    </w:p>
    <w:p w14:paraId="7403DE2F" w14:textId="77777777" w:rsidR="007939DB" w:rsidRPr="003A238A" w:rsidRDefault="007939DB" w:rsidP="007939DB">
      <w:pPr>
        <w:ind w:firstLine="708"/>
        <w:rPr>
          <w:rFonts w:ascii="Times New Roman" w:hAnsi="Times New Roman" w:cs="Times New Roman"/>
          <w:sz w:val="26"/>
          <w:szCs w:val="26"/>
        </w:rPr>
      </w:pPr>
      <w:r w:rsidRPr="003A238A">
        <w:rPr>
          <w:rFonts w:ascii="Times New Roman" w:hAnsi="Times New Roman" w:cs="Times New Roman"/>
          <w:sz w:val="26"/>
          <w:szCs w:val="26"/>
        </w:rPr>
        <w:t>обустройство инженерной инфраструктурой и благоустройство площадок, расположенных на сельских территориях, под компактную жилищную застройку.</w:t>
      </w:r>
    </w:p>
    <w:p w14:paraId="536FA596"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tab/>
        <w:t>Показатели (индикаторы) реализации подпрограммы оцениваются в целом для подпрограммы.</w:t>
      </w:r>
    </w:p>
    <w:p w14:paraId="7D3056B6" w14:textId="77777777" w:rsidR="007939DB" w:rsidRPr="003A238A" w:rsidRDefault="007939DB" w:rsidP="007939DB">
      <w:pPr>
        <w:pStyle w:val="s1"/>
        <w:shd w:val="clear" w:color="auto" w:fill="FFFFFF"/>
        <w:spacing w:before="0" w:beforeAutospacing="0" w:after="0" w:afterAutospacing="0"/>
        <w:jc w:val="both"/>
        <w:rPr>
          <w:sz w:val="26"/>
          <w:szCs w:val="26"/>
        </w:rPr>
      </w:pPr>
      <w:r w:rsidRPr="003A238A">
        <w:rPr>
          <w:color w:val="000000"/>
          <w:sz w:val="26"/>
          <w:szCs w:val="26"/>
        </w:rPr>
        <w:tab/>
        <w:t xml:space="preserve">Эти </w:t>
      </w:r>
      <w:r w:rsidRPr="003A238A">
        <w:rPr>
          <w:sz w:val="26"/>
          <w:szCs w:val="26"/>
        </w:rPr>
        <w:t>показатели (индикаторы) предназначены для оценки наиболее существенных результатов реализации подпрограммы.</w:t>
      </w:r>
    </w:p>
    <w:p w14:paraId="427B818C" w14:textId="77777777" w:rsidR="007939DB" w:rsidRPr="003A238A" w:rsidRDefault="007939DB" w:rsidP="007939DB">
      <w:pPr>
        <w:pStyle w:val="s1"/>
        <w:shd w:val="clear" w:color="auto" w:fill="FFFFFF"/>
        <w:spacing w:before="0" w:beforeAutospacing="0" w:after="0" w:afterAutospacing="0"/>
        <w:jc w:val="both"/>
        <w:rPr>
          <w:sz w:val="26"/>
          <w:szCs w:val="26"/>
        </w:rPr>
      </w:pPr>
      <w:r w:rsidRPr="003A238A">
        <w:rPr>
          <w:sz w:val="26"/>
          <w:szCs w:val="26"/>
        </w:rPr>
        <w:tab/>
        <w:t>К общим показателям (индикаторам) подпрограммы относятся:</w:t>
      </w:r>
    </w:p>
    <w:p w14:paraId="1725B466" w14:textId="77777777" w:rsidR="007939DB" w:rsidRPr="003A238A" w:rsidRDefault="007939DB" w:rsidP="007939DB">
      <w:pPr>
        <w:pStyle w:val="s1"/>
        <w:shd w:val="clear" w:color="auto" w:fill="FFFFFF"/>
        <w:spacing w:before="0" w:beforeAutospacing="0" w:after="0" w:afterAutospacing="0"/>
        <w:jc w:val="both"/>
        <w:rPr>
          <w:sz w:val="26"/>
          <w:szCs w:val="26"/>
        </w:rPr>
      </w:pPr>
      <w:r w:rsidRPr="003A238A">
        <w:rPr>
          <w:sz w:val="26"/>
          <w:szCs w:val="26"/>
        </w:rPr>
        <w:tab/>
        <w:t>ввод жилых помещений (жилых домов) для граждан, проживающих на сельских территориях;</w:t>
      </w:r>
    </w:p>
    <w:p w14:paraId="1C866D0C" w14:textId="77777777" w:rsidR="007939DB" w:rsidRPr="003A238A" w:rsidRDefault="007939DB" w:rsidP="007939DB">
      <w:pPr>
        <w:pStyle w:val="s1"/>
        <w:shd w:val="clear" w:color="auto" w:fill="FFFFFF"/>
        <w:spacing w:before="0" w:beforeAutospacing="0" w:after="0" w:afterAutospacing="0"/>
        <w:jc w:val="both"/>
        <w:rPr>
          <w:sz w:val="26"/>
          <w:szCs w:val="26"/>
        </w:rPr>
      </w:pPr>
      <w:r w:rsidRPr="003A238A">
        <w:rPr>
          <w:sz w:val="26"/>
          <w:szCs w:val="26"/>
        </w:rPr>
        <w:tab/>
        <w:t>ввод жилых помещений (жилых домов), предоставляемых на условиях найма гражданам, проживающим на сельских территориях;</w:t>
      </w:r>
    </w:p>
    <w:p w14:paraId="6C121D7A" w14:textId="77777777" w:rsidR="007939DB" w:rsidRPr="003A238A" w:rsidRDefault="007939DB" w:rsidP="007939DB">
      <w:pPr>
        <w:pStyle w:val="ad"/>
        <w:jc w:val="both"/>
        <w:rPr>
          <w:rFonts w:ascii="Times New Roman" w:hAnsi="Times New Roman" w:cs="Times New Roman"/>
          <w:sz w:val="26"/>
          <w:szCs w:val="26"/>
        </w:rPr>
      </w:pPr>
      <w:r w:rsidRPr="003A238A">
        <w:rPr>
          <w:rFonts w:ascii="Times New Roman" w:hAnsi="Times New Roman" w:cs="Times New Roman"/>
          <w:sz w:val="26"/>
          <w:szCs w:val="26"/>
        </w:rPr>
        <w:tab/>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
    <w:p w14:paraId="0E01D366" w14:textId="77777777" w:rsidR="007939DB" w:rsidRPr="003A238A" w:rsidRDefault="007939DB" w:rsidP="007939DB">
      <w:pPr>
        <w:pStyle w:val="s1"/>
        <w:shd w:val="clear" w:color="auto" w:fill="FFFFFF"/>
        <w:spacing w:before="0" w:beforeAutospacing="0" w:after="0" w:afterAutospacing="0"/>
        <w:jc w:val="both"/>
        <w:rPr>
          <w:sz w:val="26"/>
          <w:szCs w:val="26"/>
        </w:rPr>
      </w:pPr>
      <w:r w:rsidRPr="003A238A">
        <w:rPr>
          <w:sz w:val="26"/>
          <w:szCs w:val="26"/>
        </w:rPr>
        <w:tab/>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p w14:paraId="7717B01E"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tab/>
        <w:t>Реализация подпрогр</w:t>
      </w:r>
      <w:r w:rsidR="00EF3527">
        <w:rPr>
          <w:color w:val="000000"/>
          <w:sz w:val="26"/>
          <w:szCs w:val="26"/>
        </w:rPr>
        <w:t>аммы будет осуществляться в 2023 – 2030</w:t>
      </w:r>
      <w:r w:rsidRPr="003A238A">
        <w:rPr>
          <w:color w:val="000000"/>
          <w:sz w:val="26"/>
          <w:szCs w:val="26"/>
        </w:rPr>
        <w:t> годах.</w:t>
      </w:r>
    </w:p>
    <w:p w14:paraId="62CC5459"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tab/>
        <w:t>В части основных показателей подпрограммы прогнозируются:</w:t>
      </w:r>
    </w:p>
    <w:p w14:paraId="53CCD86F" w14:textId="77777777" w:rsidR="007939DB" w:rsidRPr="003A238A" w:rsidRDefault="007939DB" w:rsidP="007939DB">
      <w:pPr>
        <w:ind w:firstLine="708"/>
        <w:rPr>
          <w:rFonts w:ascii="Times New Roman" w:hAnsi="Times New Roman" w:cs="Times New Roman"/>
          <w:sz w:val="26"/>
          <w:szCs w:val="26"/>
        </w:rPr>
      </w:pPr>
      <w:r w:rsidRPr="003A238A">
        <w:rPr>
          <w:rFonts w:ascii="Times New Roman" w:hAnsi="Times New Roman" w:cs="Times New Roman"/>
          <w:sz w:val="26"/>
          <w:szCs w:val="26"/>
        </w:rPr>
        <w:t>построить 3,7 тыс. кв. метров оборудованного всеми видами благоустройства жилья для 44 семей, проживающих на сельских территориях;</w:t>
      </w:r>
    </w:p>
    <w:p w14:paraId="74980F0F" w14:textId="77777777" w:rsidR="007939DB" w:rsidRPr="003A238A" w:rsidRDefault="007939DB" w:rsidP="007939DB">
      <w:pPr>
        <w:ind w:firstLine="708"/>
        <w:rPr>
          <w:rFonts w:ascii="Times New Roman" w:hAnsi="Times New Roman" w:cs="Times New Roman"/>
          <w:sz w:val="26"/>
          <w:szCs w:val="26"/>
        </w:rPr>
      </w:pPr>
      <w:r w:rsidRPr="003A238A">
        <w:rPr>
          <w:rFonts w:ascii="Times New Roman" w:hAnsi="Times New Roman" w:cs="Times New Roman"/>
          <w:sz w:val="26"/>
          <w:szCs w:val="26"/>
        </w:rPr>
        <w:t>построить жилье по договорам найма для 5 семей, проживающих  на сельских территориях;</w:t>
      </w:r>
    </w:p>
    <w:p w14:paraId="0886B281" w14:textId="77777777" w:rsidR="007939DB" w:rsidRPr="003A238A" w:rsidRDefault="007939DB" w:rsidP="007939DB">
      <w:pPr>
        <w:ind w:firstLine="708"/>
        <w:rPr>
          <w:rFonts w:ascii="Times New Roman" w:hAnsi="Times New Roman" w:cs="Times New Roman"/>
          <w:sz w:val="26"/>
          <w:szCs w:val="26"/>
        </w:rPr>
      </w:pPr>
      <w:r w:rsidRPr="003A238A">
        <w:rPr>
          <w:rFonts w:ascii="Times New Roman" w:hAnsi="Times New Roman" w:cs="Times New Roman"/>
          <w:sz w:val="26"/>
          <w:szCs w:val="26"/>
        </w:rPr>
        <w:t>обеспечить не менее 54 семей доступным жильем на сельских территориях с использованием ипотечного кредита;</w:t>
      </w:r>
    </w:p>
    <w:p w14:paraId="327AC2AD" w14:textId="77777777" w:rsidR="007939DB" w:rsidRPr="003A238A" w:rsidRDefault="007939DB" w:rsidP="007939DB">
      <w:pPr>
        <w:ind w:firstLine="709"/>
        <w:rPr>
          <w:rFonts w:ascii="Times New Roman" w:hAnsi="Times New Roman" w:cs="Times New Roman"/>
          <w:sz w:val="26"/>
          <w:szCs w:val="26"/>
        </w:rPr>
      </w:pPr>
      <w:r w:rsidRPr="003A238A">
        <w:rPr>
          <w:rFonts w:ascii="Times New Roman" w:hAnsi="Times New Roman" w:cs="Times New Roman"/>
          <w:sz w:val="26"/>
          <w:szCs w:val="26"/>
        </w:rPr>
        <w:t>создать условия для строительства жилья в населенных пунктах, расположенных на сельских территориях, обеспечив обустройство инженерной инфраструктурой и благоустройство 10 площадок под компактную жилищную застройку.</w:t>
      </w:r>
    </w:p>
    <w:p w14:paraId="2A8B2916"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p>
    <w:p w14:paraId="37B3FA59" w14:textId="77777777" w:rsidR="007939DB" w:rsidRPr="003A238A" w:rsidRDefault="007939DB" w:rsidP="007939DB">
      <w:pPr>
        <w:pStyle w:val="s3"/>
        <w:shd w:val="clear" w:color="auto" w:fill="FFFFFF"/>
        <w:spacing w:before="0" w:beforeAutospacing="0" w:after="0" w:afterAutospacing="0"/>
        <w:jc w:val="center"/>
        <w:rPr>
          <w:b/>
          <w:color w:val="000000"/>
          <w:sz w:val="26"/>
          <w:szCs w:val="26"/>
        </w:rPr>
      </w:pPr>
      <w:r w:rsidRPr="003A238A">
        <w:rPr>
          <w:b/>
          <w:color w:val="000000"/>
          <w:sz w:val="26"/>
          <w:szCs w:val="26"/>
        </w:rPr>
        <w:t>Раздел 2. Характеристика основных мероприятий подпрограммы</w:t>
      </w:r>
    </w:p>
    <w:p w14:paraId="0E97FB81" w14:textId="77777777" w:rsidR="007939DB" w:rsidRPr="003A238A" w:rsidRDefault="007939DB" w:rsidP="007939DB">
      <w:pPr>
        <w:pStyle w:val="empty"/>
        <w:shd w:val="clear" w:color="auto" w:fill="FFFFFF"/>
        <w:spacing w:before="0" w:beforeAutospacing="0" w:after="0" w:afterAutospacing="0"/>
        <w:jc w:val="both"/>
        <w:rPr>
          <w:color w:val="000000"/>
          <w:sz w:val="26"/>
          <w:szCs w:val="26"/>
        </w:rPr>
      </w:pPr>
      <w:r w:rsidRPr="003A238A">
        <w:rPr>
          <w:color w:val="000000"/>
          <w:sz w:val="26"/>
          <w:szCs w:val="26"/>
        </w:rPr>
        <w:t> </w:t>
      </w:r>
    </w:p>
    <w:p w14:paraId="77984F2A" w14:textId="77777777" w:rsidR="007939DB" w:rsidRPr="003A238A" w:rsidRDefault="007939DB" w:rsidP="007939DB">
      <w:pPr>
        <w:pStyle w:val="s1"/>
        <w:shd w:val="clear" w:color="auto" w:fill="FFFFFF"/>
        <w:spacing w:before="0" w:beforeAutospacing="0" w:after="0" w:afterAutospacing="0"/>
        <w:jc w:val="both"/>
        <w:rPr>
          <w:sz w:val="26"/>
          <w:szCs w:val="26"/>
        </w:rPr>
      </w:pPr>
      <w:r w:rsidRPr="003A238A">
        <w:rPr>
          <w:sz w:val="26"/>
          <w:szCs w:val="26"/>
        </w:rPr>
        <w:tab/>
        <w:t>В состав подпрограммы включены следующие основные мероприятия:</w:t>
      </w:r>
    </w:p>
    <w:p w14:paraId="2921ED27" w14:textId="77777777" w:rsidR="007939DB" w:rsidRPr="003A238A" w:rsidRDefault="007939DB" w:rsidP="007939DB">
      <w:pPr>
        <w:pStyle w:val="s1"/>
        <w:shd w:val="clear" w:color="auto" w:fill="FFFFFF"/>
        <w:spacing w:before="0" w:beforeAutospacing="0" w:after="0" w:afterAutospacing="0"/>
        <w:jc w:val="both"/>
        <w:rPr>
          <w:sz w:val="26"/>
          <w:szCs w:val="26"/>
        </w:rPr>
      </w:pPr>
      <w:r w:rsidRPr="003A238A">
        <w:rPr>
          <w:sz w:val="26"/>
          <w:szCs w:val="26"/>
        </w:rPr>
        <w:tab/>
        <w:t>1) улучшение жилищных условий граждан, проживающих на сельских территориях;</w:t>
      </w:r>
    </w:p>
    <w:p w14:paraId="1593C46B" w14:textId="77777777" w:rsidR="007939DB" w:rsidRPr="003A238A" w:rsidRDefault="007939DB" w:rsidP="007939DB">
      <w:pPr>
        <w:pStyle w:val="s1"/>
        <w:shd w:val="clear" w:color="auto" w:fill="FFFFFF"/>
        <w:spacing w:before="0" w:beforeAutospacing="0" w:after="0" w:afterAutospacing="0"/>
        <w:jc w:val="both"/>
        <w:rPr>
          <w:sz w:val="26"/>
          <w:szCs w:val="26"/>
        </w:rPr>
      </w:pPr>
      <w:r w:rsidRPr="003A238A">
        <w:rPr>
          <w:sz w:val="26"/>
          <w:szCs w:val="26"/>
        </w:rPr>
        <w:tab/>
        <w:t>2) строительство жилья, предоставляемого по договору найма жилого помещения;</w:t>
      </w:r>
    </w:p>
    <w:p w14:paraId="60E2E8C7" w14:textId="77777777" w:rsidR="007939DB" w:rsidRPr="003A238A" w:rsidRDefault="007939DB" w:rsidP="007939DB">
      <w:pPr>
        <w:pStyle w:val="s1"/>
        <w:shd w:val="clear" w:color="auto" w:fill="FFFFFF"/>
        <w:spacing w:before="0" w:beforeAutospacing="0" w:after="0" w:afterAutospacing="0"/>
        <w:jc w:val="both"/>
        <w:rPr>
          <w:sz w:val="26"/>
          <w:szCs w:val="26"/>
        </w:rPr>
      </w:pPr>
      <w:r w:rsidRPr="003A238A">
        <w:rPr>
          <w:sz w:val="26"/>
          <w:szCs w:val="26"/>
        </w:rPr>
        <w:tab/>
        <w:t>3) льготная сельская ипотека;</w:t>
      </w:r>
    </w:p>
    <w:p w14:paraId="7C090510" w14:textId="77777777" w:rsidR="007939DB" w:rsidRPr="003A238A" w:rsidRDefault="007939DB" w:rsidP="007939DB">
      <w:pPr>
        <w:pStyle w:val="s1"/>
        <w:shd w:val="clear" w:color="auto" w:fill="FFFFFF"/>
        <w:spacing w:before="0" w:beforeAutospacing="0" w:after="0" w:afterAutospacing="0"/>
        <w:jc w:val="both"/>
        <w:rPr>
          <w:sz w:val="26"/>
          <w:szCs w:val="26"/>
        </w:rPr>
      </w:pPr>
      <w:r w:rsidRPr="003A238A">
        <w:rPr>
          <w:sz w:val="26"/>
          <w:szCs w:val="26"/>
        </w:rPr>
        <w:tab/>
        <w:t>4)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14:paraId="011430CD" w14:textId="77777777" w:rsidR="007939DB" w:rsidRPr="003A238A" w:rsidRDefault="007939DB" w:rsidP="007939DB">
      <w:pPr>
        <w:pStyle w:val="s3"/>
        <w:shd w:val="clear" w:color="auto" w:fill="FFFFFF"/>
        <w:spacing w:before="0" w:beforeAutospacing="0" w:after="0" w:afterAutospacing="0"/>
        <w:jc w:val="both"/>
        <w:rPr>
          <w:color w:val="000000"/>
          <w:sz w:val="26"/>
          <w:szCs w:val="26"/>
        </w:rPr>
      </w:pPr>
    </w:p>
    <w:p w14:paraId="7EA0D0DB" w14:textId="77777777" w:rsidR="007939DB" w:rsidRPr="003A238A" w:rsidRDefault="007939DB" w:rsidP="007939DB">
      <w:pPr>
        <w:pStyle w:val="s3"/>
        <w:shd w:val="clear" w:color="auto" w:fill="FFFFFF"/>
        <w:spacing w:before="0" w:beforeAutospacing="0" w:after="0" w:afterAutospacing="0"/>
        <w:jc w:val="both"/>
        <w:rPr>
          <w:color w:val="000000"/>
          <w:sz w:val="26"/>
          <w:szCs w:val="26"/>
        </w:rPr>
      </w:pPr>
    </w:p>
    <w:p w14:paraId="7A795E16" w14:textId="77777777" w:rsidR="007939DB" w:rsidRPr="003A238A" w:rsidRDefault="007939DB" w:rsidP="007939DB">
      <w:pPr>
        <w:pStyle w:val="s3"/>
        <w:shd w:val="clear" w:color="auto" w:fill="FFFFFF"/>
        <w:spacing w:before="0" w:beforeAutospacing="0" w:after="0" w:afterAutospacing="0"/>
        <w:jc w:val="center"/>
        <w:rPr>
          <w:b/>
          <w:color w:val="000000"/>
          <w:sz w:val="26"/>
          <w:szCs w:val="26"/>
        </w:rPr>
      </w:pPr>
      <w:r w:rsidRPr="003A238A">
        <w:rPr>
          <w:b/>
          <w:color w:val="000000"/>
          <w:sz w:val="26"/>
          <w:szCs w:val="26"/>
        </w:rPr>
        <w:t>Глава 4. Мероприятие «У</w:t>
      </w:r>
      <w:r w:rsidRPr="003A238A">
        <w:rPr>
          <w:b/>
          <w:sz w:val="26"/>
          <w:szCs w:val="26"/>
        </w:rPr>
        <w:t>лучшение жилищных условий граждан, проживающих на сельских территориях»</w:t>
      </w:r>
    </w:p>
    <w:p w14:paraId="1D1B7964" w14:textId="77777777" w:rsidR="007939DB" w:rsidRPr="003A238A" w:rsidRDefault="007939DB" w:rsidP="007939DB">
      <w:pPr>
        <w:pStyle w:val="empty"/>
        <w:shd w:val="clear" w:color="auto" w:fill="FFFFFF"/>
        <w:spacing w:before="0" w:beforeAutospacing="0" w:after="0" w:afterAutospacing="0"/>
        <w:jc w:val="both"/>
        <w:rPr>
          <w:color w:val="000000"/>
          <w:sz w:val="26"/>
          <w:szCs w:val="26"/>
        </w:rPr>
      </w:pPr>
      <w:r w:rsidRPr="003A238A">
        <w:rPr>
          <w:color w:val="000000"/>
          <w:sz w:val="26"/>
          <w:szCs w:val="26"/>
        </w:rPr>
        <w:t> </w:t>
      </w:r>
    </w:p>
    <w:p w14:paraId="420CAD7F" w14:textId="77777777" w:rsidR="007939DB" w:rsidRPr="003A238A" w:rsidRDefault="007939DB" w:rsidP="007939DB">
      <w:pPr>
        <w:pStyle w:val="ConsPlusNormal"/>
        <w:jc w:val="both"/>
        <w:rPr>
          <w:color w:val="000000"/>
          <w:sz w:val="26"/>
          <w:szCs w:val="26"/>
        </w:rPr>
      </w:pPr>
      <w:r w:rsidRPr="003A238A">
        <w:rPr>
          <w:color w:val="000000"/>
          <w:sz w:val="26"/>
          <w:szCs w:val="26"/>
        </w:rPr>
        <w:tab/>
        <w:t xml:space="preserve">Целью мероприятий по улучшению жилищных условий граждан, проживающих </w:t>
      </w:r>
      <w:r w:rsidRPr="003A238A">
        <w:rPr>
          <w:sz w:val="26"/>
          <w:szCs w:val="26"/>
        </w:rPr>
        <w:t>на сельских территориях</w:t>
      </w:r>
      <w:r w:rsidRPr="003A238A">
        <w:rPr>
          <w:color w:val="000000"/>
          <w:sz w:val="26"/>
          <w:szCs w:val="26"/>
        </w:rPr>
        <w:t xml:space="preserve">, является обеспечение </w:t>
      </w:r>
      <w:r w:rsidRPr="003A238A">
        <w:rPr>
          <w:bCs/>
          <w:color w:val="000000"/>
          <w:sz w:val="26"/>
          <w:szCs w:val="26"/>
        </w:rPr>
        <w:t>граждан, проживающих и работающих на сельских территориях, оборудованным всеми видами благоустройства жильем</w:t>
      </w:r>
      <w:r w:rsidRPr="003A238A">
        <w:rPr>
          <w:color w:val="000000"/>
          <w:sz w:val="26"/>
          <w:szCs w:val="26"/>
        </w:rPr>
        <w:t>.</w:t>
      </w:r>
    </w:p>
    <w:p w14:paraId="7B68B581"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tab/>
        <w:t xml:space="preserve">Повышение доступности улучшения жилищных условий граждан, проживающих </w:t>
      </w:r>
      <w:r w:rsidRPr="003A238A">
        <w:rPr>
          <w:sz w:val="26"/>
          <w:szCs w:val="26"/>
        </w:rPr>
        <w:t>на сельских территориях</w:t>
      </w:r>
      <w:r w:rsidRPr="003A238A">
        <w:rPr>
          <w:color w:val="000000"/>
          <w:sz w:val="26"/>
          <w:szCs w:val="26"/>
        </w:rPr>
        <w:t xml:space="preserve"> предусматривается осуществлять путем предоставления гражданам социальных выплат на строительство (приобретение) жилья в порядке и на условиях, которые установлены Положением о предоставлении социальных выплат на строительство (приобретение) жилья гражданам, проживающим на сельских территориях, предусмотренным приложением к Правилам предоставления и распределения субсидий из федерального бюджета бюджетам субъектов Российской Федерации на улучшение жилищных условий граждан, проживающих на сельских территориях, являющимся </w:t>
      </w:r>
      <w:hyperlink r:id="rId39" w:anchor="/document/70210644/entry/13000" w:history="1">
        <w:r w:rsidRPr="003A238A">
          <w:rPr>
            <w:rStyle w:val="af5"/>
            <w:color w:val="auto"/>
            <w:sz w:val="26"/>
            <w:szCs w:val="26"/>
            <w:u w:val="none"/>
          </w:rPr>
          <w:t>приложением № 3</w:t>
        </w:r>
      </w:hyperlink>
      <w:r w:rsidRPr="003A238A">
        <w:rPr>
          <w:color w:val="000000"/>
          <w:sz w:val="26"/>
          <w:szCs w:val="26"/>
        </w:rPr>
        <w:t xml:space="preserve"> к Муниципальной программе Российской Федерации «Комплексное развитие сельских территорий», утвержденной </w:t>
      </w:r>
      <w:hyperlink r:id="rId40" w:anchor="/document/70210644/entry/0" w:history="1">
        <w:r w:rsidRPr="003A238A">
          <w:rPr>
            <w:rStyle w:val="af5"/>
            <w:color w:val="auto"/>
            <w:sz w:val="26"/>
            <w:szCs w:val="26"/>
            <w:u w:val="none"/>
          </w:rPr>
          <w:t>постановлением</w:t>
        </w:r>
      </w:hyperlink>
      <w:r w:rsidRPr="003A238A">
        <w:rPr>
          <w:color w:val="000000"/>
          <w:sz w:val="26"/>
          <w:szCs w:val="26"/>
        </w:rPr>
        <w:t xml:space="preserve"> Правительства Российской Федерации от 31 мая 2019 г. № 696.</w:t>
      </w:r>
    </w:p>
    <w:p w14:paraId="7B0803EE"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tab/>
        <w:t xml:space="preserve">Указанные социальные выплаты предполагается предоставлять на условиях </w:t>
      </w:r>
      <w:proofErr w:type="spellStart"/>
      <w:r w:rsidRPr="003A238A">
        <w:rPr>
          <w:color w:val="000000"/>
          <w:sz w:val="26"/>
          <w:szCs w:val="26"/>
        </w:rPr>
        <w:t>софинансирования</w:t>
      </w:r>
      <w:proofErr w:type="spellEnd"/>
      <w:r w:rsidRPr="003A238A">
        <w:rPr>
          <w:color w:val="000000"/>
          <w:sz w:val="26"/>
          <w:szCs w:val="26"/>
        </w:rPr>
        <w:t xml:space="preserve"> расходов за счет средств федерального бюджета.</w:t>
      </w:r>
    </w:p>
    <w:p w14:paraId="7D8BBB37"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tab/>
        <w:t>Порядок реализации мероприятий по улучшению жилищных условий граждан, проживающих на сельских территориях, утверждается постановлением Правительства Республики Мордовия.</w:t>
      </w:r>
    </w:p>
    <w:p w14:paraId="749A33A0" w14:textId="77777777" w:rsidR="007939DB" w:rsidRPr="003A238A" w:rsidRDefault="007939DB" w:rsidP="007939DB">
      <w:pPr>
        <w:pStyle w:val="empty"/>
        <w:shd w:val="clear" w:color="auto" w:fill="FFFFFF"/>
        <w:spacing w:before="0" w:beforeAutospacing="0" w:after="0" w:afterAutospacing="0"/>
        <w:jc w:val="both"/>
        <w:rPr>
          <w:color w:val="000000"/>
          <w:sz w:val="26"/>
          <w:szCs w:val="26"/>
        </w:rPr>
      </w:pPr>
      <w:r w:rsidRPr="003A238A">
        <w:rPr>
          <w:color w:val="000000"/>
          <w:sz w:val="26"/>
          <w:szCs w:val="26"/>
        </w:rPr>
        <w:t> </w:t>
      </w:r>
    </w:p>
    <w:p w14:paraId="5ABB6AB3" w14:textId="77777777" w:rsidR="007939DB" w:rsidRPr="003A238A" w:rsidRDefault="007939DB" w:rsidP="007939DB">
      <w:pPr>
        <w:pStyle w:val="s3"/>
        <w:shd w:val="clear" w:color="auto" w:fill="FFFFFF"/>
        <w:spacing w:before="0" w:beforeAutospacing="0" w:after="0" w:afterAutospacing="0"/>
        <w:jc w:val="center"/>
        <w:rPr>
          <w:b/>
          <w:color w:val="000000"/>
          <w:sz w:val="26"/>
          <w:szCs w:val="26"/>
        </w:rPr>
      </w:pPr>
      <w:r w:rsidRPr="003A238A">
        <w:rPr>
          <w:b/>
          <w:color w:val="000000"/>
          <w:sz w:val="26"/>
          <w:szCs w:val="26"/>
        </w:rPr>
        <w:t>Глава 5. Мероприятие «С</w:t>
      </w:r>
      <w:r w:rsidRPr="003A238A">
        <w:rPr>
          <w:b/>
          <w:sz w:val="26"/>
          <w:szCs w:val="26"/>
        </w:rPr>
        <w:t>троительство жилья, предоставляемого по договору найма жилого помещения</w:t>
      </w:r>
      <w:r w:rsidRPr="003A238A">
        <w:rPr>
          <w:b/>
          <w:color w:val="000000"/>
          <w:sz w:val="26"/>
          <w:szCs w:val="26"/>
        </w:rPr>
        <w:t>»</w:t>
      </w:r>
    </w:p>
    <w:p w14:paraId="62F92C51" w14:textId="77777777" w:rsidR="007939DB" w:rsidRPr="003A238A" w:rsidRDefault="007939DB" w:rsidP="007939DB">
      <w:pPr>
        <w:pStyle w:val="empty"/>
        <w:shd w:val="clear" w:color="auto" w:fill="FFFFFF"/>
        <w:spacing w:before="0" w:beforeAutospacing="0" w:after="0" w:afterAutospacing="0"/>
        <w:jc w:val="both"/>
        <w:rPr>
          <w:color w:val="000000"/>
          <w:sz w:val="26"/>
          <w:szCs w:val="26"/>
        </w:rPr>
      </w:pPr>
      <w:r w:rsidRPr="003A238A">
        <w:rPr>
          <w:color w:val="000000"/>
          <w:sz w:val="26"/>
          <w:szCs w:val="26"/>
        </w:rPr>
        <w:t> </w:t>
      </w:r>
    </w:p>
    <w:p w14:paraId="0C2610B9"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tab/>
        <w:t>Целями мероприятий по с</w:t>
      </w:r>
      <w:r w:rsidRPr="003A238A">
        <w:rPr>
          <w:sz w:val="26"/>
          <w:szCs w:val="26"/>
        </w:rPr>
        <w:t>троительству жилья на сельских территориях, предоставляемого по договору найма жилого помещения</w:t>
      </w:r>
      <w:r w:rsidRPr="003A238A">
        <w:rPr>
          <w:color w:val="000000"/>
          <w:sz w:val="26"/>
          <w:szCs w:val="26"/>
        </w:rPr>
        <w:t>, является удовлетворение потребностей сельского населения в благоустроенном жилье, привлечение и закрепление в сельской местности молодых специалистов.</w:t>
      </w:r>
    </w:p>
    <w:p w14:paraId="2B5C2EE6"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lastRenderedPageBreak/>
        <w:tab/>
        <w:t>С</w:t>
      </w:r>
      <w:r w:rsidRPr="003A238A">
        <w:rPr>
          <w:sz w:val="26"/>
          <w:szCs w:val="26"/>
        </w:rPr>
        <w:t>троительство жилья на сельских территориях, предоставляемого по договору найма жилого помещения,</w:t>
      </w:r>
      <w:r w:rsidRPr="003A238A">
        <w:rPr>
          <w:color w:val="000000"/>
          <w:sz w:val="26"/>
          <w:szCs w:val="26"/>
        </w:rPr>
        <w:t xml:space="preserve"> предусматривается осуществлять путем предоставления органам местного самоуправление субсидий на </w:t>
      </w:r>
      <w:proofErr w:type="spellStart"/>
      <w:r w:rsidRPr="003A238A">
        <w:rPr>
          <w:color w:val="000000"/>
          <w:sz w:val="26"/>
          <w:szCs w:val="26"/>
        </w:rPr>
        <w:t>софинансирование</w:t>
      </w:r>
      <w:proofErr w:type="spellEnd"/>
      <w:r w:rsidRPr="003A238A">
        <w:rPr>
          <w:color w:val="000000"/>
          <w:sz w:val="26"/>
          <w:szCs w:val="26"/>
        </w:rPr>
        <w:t xml:space="preserve"> строительства жилья в порядке и на условиях, которые установлены Положением о предоставлении субсидий на оказание финансовой поддержки при исполнении расходных обязательств муниципальных образований по строительству жилого помещения (жилого дома), предоставляемого гражданам Российской Федерации, проживающим на сельских территориях, по договору найма жилого помещения, предусмотренным приложением к Правилам предоставления и распределения субсидий из федерального бюджета бюджетам субъектов Российской Федерации на оказание финансовой поддержки при исполнении расходных обязательств муниципальных образований по строительству жилья, предоставляемого по договору найма жилого помещения, являющимся </w:t>
      </w:r>
      <w:hyperlink r:id="rId41" w:anchor="/document/70210644/entry/13000" w:history="1">
        <w:r w:rsidRPr="003A238A">
          <w:rPr>
            <w:rStyle w:val="af5"/>
            <w:color w:val="auto"/>
            <w:sz w:val="26"/>
            <w:szCs w:val="26"/>
            <w:u w:val="none"/>
          </w:rPr>
          <w:t>приложением № </w:t>
        </w:r>
      </w:hyperlink>
      <w:r w:rsidRPr="003A238A">
        <w:rPr>
          <w:sz w:val="26"/>
          <w:szCs w:val="26"/>
        </w:rPr>
        <w:t>4</w:t>
      </w:r>
      <w:r w:rsidRPr="003A238A">
        <w:rPr>
          <w:color w:val="000000"/>
          <w:sz w:val="26"/>
          <w:szCs w:val="26"/>
        </w:rPr>
        <w:t xml:space="preserve"> к Муниципальной программе Российской Федерации «Комплексное развитие сельских территорий», утвержденной </w:t>
      </w:r>
      <w:hyperlink r:id="rId42" w:anchor="/document/70210644/entry/0" w:history="1">
        <w:r w:rsidRPr="003A238A">
          <w:rPr>
            <w:rStyle w:val="af5"/>
            <w:color w:val="auto"/>
            <w:sz w:val="26"/>
            <w:szCs w:val="26"/>
            <w:u w:val="none"/>
          </w:rPr>
          <w:t>постановлением</w:t>
        </w:r>
      </w:hyperlink>
      <w:r w:rsidRPr="003A238A">
        <w:rPr>
          <w:color w:val="000000"/>
          <w:sz w:val="26"/>
          <w:szCs w:val="26"/>
        </w:rPr>
        <w:t xml:space="preserve"> Правительства Российской Федерации от 31 мая 2019 г. № 696.</w:t>
      </w:r>
    </w:p>
    <w:p w14:paraId="0A7FEF0C"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tab/>
        <w:t xml:space="preserve">Указанные субсидии предполагается предоставлять на условиях </w:t>
      </w:r>
      <w:proofErr w:type="spellStart"/>
      <w:r w:rsidRPr="003A238A">
        <w:rPr>
          <w:color w:val="000000"/>
          <w:sz w:val="26"/>
          <w:szCs w:val="26"/>
        </w:rPr>
        <w:t>софинансирования</w:t>
      </w:r>
      <w:proofErr w:type="spellEnd"/>
      <w:r w:rsidRPr="003A238A">
        <w:rPr>
          <w:color w:val="000000"/>
          <w:sz w:val="26"/>
          <w:szCs w:val="26"/>
        </w:rPr>
        <w:t xml:space="preserve"> расходов за счет средств федерального бюджета.</w:t>
      </w:r>
    </w:p>
    <w:p w14:paraId="69024964"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tab/>
        <w:t>Порядок реализации мероприятий по с</w:t>
      </w:r>
      <w:r w:rsidRPr="003A238A">
        <w:rPr>
          <w:sz w:val="26"/>
          <w:szCs w:val="26"/>
        </w:rPr>
        <w:t>троительству жилья на сельских территориях, предоставляемого по договору найма жилого помещения</w:t>
      </w:r>
      <w:r w:rsidRPr="003A238A">
        <w:rPr>
          <w:color w:val="000000"/>
          <w:sz w:val="26"/>
          <w:szCs w:val="26"/>
        </w:rPr>
        <w:t>, утверждается постановлением Правительства Республики Мордовия.</w:t>
      </w:r>
    </w:p>
    <w:p w14:paraId="17C67DB6" w14:textId="77777777" w:rsidR="007939DB" w:rsidRPr="003A238A" w:rsidRDefault="007939DB" w:rsidP="007939DB">
      <w:pPr>
        <w:pStyle w:val="s1"/>
        <w:shd w:val="clear" w:color="auto" w:fill="FFFFFF"/>
        <w:spacing w:before="0" w:beforeAutospacing="0" w:after="0" w:afterAutospacing="0"/>
        <w:jc w:val="both"/>
        <w:rPr>
          <w:sz w:val="26"/>
          <w:szCs w:val="26"/>
        </w:rPr>
      </w:pPr>
    </w:p>
    <w:p w14:paraId="34D176AD" w14:textId="77777777" w:rsidR="007939DB" w:rsidRPr="003A238A" w:rsidRDefault="007939DB" w:rsidP="007939DB">
      <w:pPr>
        <w:pStyle w:val="s3"/>
        <w:shd w:val="clear" w:color="auto" w:fill="FFFFFF"/>
        <w:spacing w:before="0" w:beforeAutospacing="0" w:after="0" w:afterAutospacing="0"/>
        <w:jc w:val="center"/>
        <w:rPr>
          <w:b/>
          <w:sz w:val="26"/>
          <w:szCs w:val="26"/>
        </w:rPr>
      </w:pPr>
      <w:r w:rsidRPr="003A238A">
        <w:rPr>
          <w:b/>
          <w:sz w:val="26"/>
          <w:szCs w:val="26"/>
        </w:rPr>
        <w:t>Глава 6. Мероприятие «Льготная сельская ипотека»</w:t>
      </w:r>
    </w:p>
    <w:p w14:paraId="62C2903B" w14:textId="77777777" w:rsidR="007939DB" w:rsidRPr="003A238A" w:rsidRDefault="007939DB" w:rsidP="007939DB">
      <w:pPr>
        <w:pStyle w:val="empty"/>
        <w:shd w:val="clear" w:color="auto" w:fill="FFFFFF"/>
        <w:spacing w:before="0" w:beforeAutospacing="0" w:after="0" w:afterAutospacing="0"/>
        <w:jc w:val="both"/>
        <w:rPr>
          <w:sz w:val="26"/>
          <w:szCs w:val="26"/>
        </w:rPr>
      </w:pPr>
      <w:r w:rsidRPr="003A238A">
        <w:rPr>
          <w:sz w:val="26"/>
          <w:szCs w:val="26"/>
        </w:rPr>
        <w:t> </w:t>
      </w:r>
    </w:p>
    <w:p w14:paraId="5D2408EA" w14:textId="77777777" w:rsidR="007939DB" w:rsidRPr="003A238A" w:rsidRDefault="007939DB" w:rsidP="007939DB">
      <w:pPr>
        <w:pStyle w:val="s1"/>
        <w:shd w:val="clear" w:color="auto" w:fill="FFFFFF"/>
        <w:spacing w:before="0" w:beforeAutospacing="0" w:after="0" w:afterAutospacing="0"/>
        <w:jc w:val="both"/>
        <w:rPr>
          <w:sz w:val="26"/>
          <w:szCs w:val="26"/>
        </w:rPr>
      </w:pPr>
      <w:r w:rsidRPr="003A238A">
        <w:rPr>
          <w:sz w:val="26"/>
          <w:szCs w:val="26"/>
        </w:rPr>
        <w:tab/>
        <w:t xml:space="preserve">Целью мероприятий по льготной сельской ипотеке, является улучшение жилищных условий, проживающих </w:t>
      </w:r>
      <w:proofErr w:type="gramStart"/>
      <w:r w:rsidRPr="003A238A">
        <w:rPr>
          <w:sz w:val="26"/>
          <w:szCs w:val="26"/>
        </w:rPr>
        <w:t>на сельских</w:t>
      </w:r>
      <w:proofErr w:type="gramEnd"/>
      <w:r w:rsidRPr="003A238A">
        <w:rPr>
          <w:sz w:val="26"/>
          <w:szCs w:val="26"/>
        </w:rPr>
        <w:t xml:space="preserve"> территория, путем предоставления ипотечных кредитов (займов) по льготной ставке от 0,1 до 3% годовых с 1 января 2020 года по 31 декабря 2025 года.</w:t>
      </w:r>
    </w:p>
    <w:p w14:paraId="4A76DEE9" w14:textId="77777777" w:rsidR="007939DB" w:rsidRPr="003A238A" w:rsidRDefault="007939DB" w:rsidP="007939DB">
      <w:pPr>
        <w:pStyle w:val="s1"/>
        <w:shd w:val="clear" w:color="auto" w:fill="FFFFFF"/>
        <w:spacing w:before="0" w:beforeAutospacing="0" w:after="0" w:afterAutospacing="0"/>
        <w:jc w:val="both"/>
        <w:rPr>
          <w:sz w:val="26"/>
          <w:szCs w:val="26"/>
        </w:rPr>
      </w:pPr>
      <w:r w:rsidRPr="003A238A">
        <w:rPr>
          <w:sz w:val="26"/>
          <w:szCs w:val="26"/>
        </w:rPr>
        <w:tab/>
        <w:t>Предоставление ипотечных кредитов на строительство (приобретение) жилья в сельской местности по льготной ставке, предусматривается осуществлять путем предоставления субсидий из федерального и республиканского бюджетов российским кредитным организациям и акционерному обществу «ДОМ.РФ» (далее – кредитные организации, общество «ДОМ.РФ») на возмещение недополученных доходов кредитных организаций, общества «ДОМ.РФ».</w:t>
      </w:r>
    </w:p>
    <w:p w14:paraId="4D526BAF" w14:textId="77777777" w:rsidR="007939DB" w:rsidRPr="003A238A" w:rsidRDefault="007939DB" w:rsidP="007939DB">
      <w:pPr>
        <w:pStyle w:val="s1"/>
        <w:shd w:val="clear" w:color="auto" w:fill="FFFFFF"/>
        <w:spacing w:before="0" w:beforeAutospacing="0" w:after="0" w:afterAutospacing="0"/>
        <w:jc w:val="both"/>
        <w:rPr>
          <w:sz w:val="26"/>
          <w:szCs w:val="26"/>
        </w:rPr>
      </w:pPr>
      <w:r w:rsidRPr="003A238A">
        <w:rPr>
          <w:sz w:val="26"/>
          <w:szCs w:val="26"/>
        </w:rPr>
        <w:tab/>
        <w:t xml:space="preserve">Указанные субсидии предполагается предоставлять на условиях </w:t>
      </w:r>
      <w:proofErr w:type="spellStart"/>
      <w:r w:rsidRPr="003A238A">
        <w:rPr>
          <w:sz w:val="26"/>
          <w:szCs w:val="26"/>
        </w:rPr>
        <w:t>софинансирования</w:t>
      </w:r>
      <w:proofErr w:type="spellEnd"/>
      <w:r w:rsidRPr="003A238A">
        <w:rPr>
          <w:sz w:val="26"/>
          <w:szCs w:val="26"/>
        </w:rPr>
        <w:t xml:space="preserve"> расходов за счет средств федерального бюджета.</w:t>
      </w:r>
    </w:p>
    <w:p w14:paraId="6DF9E6A6" w14:textId="77777777" w:rsidR="007939DB" w:rsidRPr="003A238A" w:rsidRDefault="007939DB" w:rsidP="007939DB">
      <w:pPr>
        <w:pStyle w:val="s1"/>
        <w:shd w:val="clear" w:color="auto" w:fill="FFFFFF"/>
        <w:spacing w:before="0" w:beforeAutospacing="0" w:after="0" w:afterAutospacing="0"/>
        <w:jc w:val="both"/>
        <w:rPr>
          <w:sz w:val="26"/>
          <w:szCs w:val="26"/>
        </w:rPr>
      </w:pPr>
      <w:r w:rsidRPr="003A238A">
        <w:rPr>
          <w:sz w:val="26"/>
          <w:szCs w:val="26"/>
        </w:rPr>
        <w:tab/>
        <w:t>Порядок реализации мероприятий по льготной сельской ипотеке, утверждается постановлением Правительства Республики Мордовия.</w:t>
      </w:r>
    </w:p>
    <w:p w14:paraId="2712527C"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p>
    <w:p w14:paraId="04F33358" w14:textId="77777777" w:rsidR="007939DB" w:rsidRPr="003A238A" w:rsidRDefault="007939DB" w:rsidP="007939DB">
      <w:pPr>
        <w:pStyle w:val="s3"/>
        <w:shd w:val="clear" w:color="auto" w:fill="FFFFFF"/>
        <w:spacing w:before="0" w:beforeAutospacing="0" w:after="0" w:afterAutospacing="0"/>
        <w:jc w:val="center"/>
        <w:rPr>
          <w:b/>
          <w:color w:val="000000"/>
          <w:sz w:val="26"/>
          <w:szCs w:val="26"/>
        </w:rPr>
      </w:pPr>
      <w:r w:rsidRPr="003A238A">
        <w:rPr>
          <w:b/>
          <w:color w:val="000000"/>
          <w:sz w:val="26"/>
          <w:szCs w:val="26"/>
        </w:rPr>
        <w:t xml:space="preserve">Глава 7. </w:t>
      </w:r>
      <w:r w:rsidRPr="003A238A">
        <w:rPr>
          <w:b/>
          <w:sz w:val="26"/>
          <w:szCs w:val="26"/>
        </w:rPr>
        <w:t>Мероприятие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14:paraId="010577B6"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p>
    <w:p w14:paraId="49CE3232" w14:textId="77777777" w:rsidR="007939DB" w:rsidRPr="003A238A" w:rsidRDefault="007939DB" w:rsidP="007939DB">
      <w:pPr>
        <w:pStyle w:val="s1"/>
        <w:shd w:val="clear" w:color="auto" w:fill="FFFFFF"/>
        <w:spacing w:before="0" w:beforeAutospacing="0" w:after="0" w:afterAutospacing="0"/>
        <w:jc w:val="both"/>
        <w:rPr>
          <w:sz w:val="26"/>
          <w:szCs w:val="26"/>
        </w:rPr>
      </w:pPr>
      <w:r w:rsidRPr="003A238A">
        <w:rPr>
          <w:sz w:val="26"/>
          <w:szCs w:val="26"/>
        </w:rPr>
        <w:tab/>
        <w:t xml:space="preserve">Реализация мероприятий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предусматривается оказание муниципальной поддержки </w:t>
      </w:r>
      <w:r w:rsidRPr="003A238A">
        <w:rPr>
          <w:color w:val="000000"/>
          <w:sz w:val="26"/>
          <w:szCs w:val="26"/>
        </w:rPr>
        <w:t>в порядке и на условиях, которые установлены</w:t>
      </w:r>
      <w:r w:rsidRPr="003A238A">
        <w:rPr>
          <w:sz w:val="26"/>
          <w:szCs w:val="26"/>
        </w:rPr>
        <w:t xml:space="preserve"> </w:t>
      </w:r>
      <w:r w:rsidRPr="003A238A">
        <w:rPr>
          <w:sz w:val="26"/>
          <w:szCs w:val="26"/>
        </w:rPr>
        <w:lastRenderedPageBreak/>
        <w:t xml:space="preserve">Правилами предоставления и распределения субсидий из федерального бюджета бюджетам субъектов Российской Федерации на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 </w:t>
      </w:r>
      <w:r w:rsidRPr="003A238A">
        <w:rPr>
          <w:color w:val="000000"/>
          <w:sz w:val="26"/>
          <w:szCs w:val="26"/>
        </w:rPr>
        <w:t xml:space="preserve">являющимся </w:t>
      </w:r>
      <w:hyperlink r:id="rId43" w:anchor="/document/70210644/entry/13000" w:history="1">
        <w:r w:rsidRPr="003A238A">
          <w:rPr>
            <w:rStyle w:val="af5"/>
            <w:color w:val="auto"/>
            <w:sz w:val="26"/>
            <w:szCs w:val="26"/>
            <w:u w:val="none"/>
          </w:rPr>
          <w:t>приложением № </w:t>
        </w:r>
      </w:hyperlink>
      <w:r w:rsidRPr="003A238A">
        <w:rPr>
          <w:sz w:val="26"/>
          <w:szCs w:val="26"/>
        </w:rPr>
        <w:t>5</w:t>
      </w:r>
      <w:r w:rsidRPr="003A238A">
        <w:rPr>
          <w:color w:val="000000"/>
          <w:sz w:val="26"/>
          <w:szCs w:val="26"/>
        </w:rPr>
        <w:t xml:space="preserve"> к Муниципальной программе Российской Федерации «Комплексное развитие сельских территорий», утвержденной </w:t>
      </w:r>
      <w:hyperlink r:id="rId44" w:anchor="/document/70210644/entry/0" w:history="1">
        <w:r w:rsidRPr="003A238A">
          <w:rPr>
            <w:rStyle w:val="af5"/>
            <w:color w:val="auto"/>
            <w:sz w:val="26"/>
            <w:szCs w:val="26"/>
            <w:u w:val="none"/>
          </w:rPr>
          <w:t>постановлением</w:t>
        </w:r>
      </w:hyperlink>
      <w:r w:rsidRPr="003A238A">
        <w:rPr>
          <w:color w:val="000000"/>
          <w:sz w:val="26"/>
          <w:szCs w:val="26"/>
        </w:rPr>
        <w:t xml:space="preserve"> Правительства Российской Федерации от 31 мая 2019 г. № 696, </w:t>
      </w:r>
      <w:r w:rsidRPr="003A238A">
        <w:rPr>
          <w:sz w:val="26"/>
          <w:szCs w:val="26"/>
        </w:rPr>
        <w:t>по следующим направлениям:</w:t>
      </w:r>
    </w:p>
    <w:p w14:paraId="06688109" w14:textId="77777777" w:rsidR="007939DB" w:rsidRPr="003A238A" w:rsidRDefault="007939DB" w:rsidP="007939DB">
      <w:pPr>
        <w:ind w:firstLine="709"/>
        <w:rPr>
          <w:rFonts w:ascii="Times New Roman" w:hAnsi="Times New Roman" w:cs="Times New Roman"/>
          <w:sz w:val="26"/>
          <w:szCs w:val="26"/>
        </w:rPr>
      </w:pPr>
      <w:r w:rsidRPr="003A238A">
        <w:rPr>
          <w:rFonts w:ascii="Times New Roman" w:hAnsi="Times New Roman" w:cs="Times New Roman"/>
          <w:sz w:val="26"/>
          <w:szCs w:val="26"/>
        </w:rPr>
        <w:t>строительство объектов инженерной инфраструктуры;</w:t>
      </w:r>
    </w:p>
    <w:p w14:paraId="722ADF2D" w14:textId="77777777" w:rsidR="007939DB" w:rsidRPr="003A238A" w:rsidRDefault="007939DB" w:rsidP="007939DB">
      <w:pPr>
        <w:ind w:firstLine="709"/>
        <w:rPr>
          <w:rFonts w:ascii="Times New Roman" w:hAnsi="Times New Roman" w:cs="Times New Roman"/>
          <w:sz w:val="26"/>
          <w:szCs w:val="26"/>
        </w:rPr>
      </w:pPr>
      <w:r w:rsidRPr="003A238A">
        <w:rPr>
          <w:rFonts w:ascii="Times New Roman" w:hAnsi="Times New Roman" w:cs="Times New Roman"/>
          <w:sz w:val="26"/>
          <w:szCs w:val="26"/>
        </w:rPr>
        <w:t>обеспечение уличного освещения;</w:t>
      </w:r>
    </w:p>
    <w:p w14:paraId="71C0C84A" w14:textId="77777777" w:rsidR="007939DB" w:rsidRPr="003A238A" w:rsidRDefault="007939DB" w:rsidP="007939DB">
      <w:pPr>
        <w:ind w:firstLine="709"/>
        <w:rPr>
          <w:rFonts w:ascii="Times New Roman" w:hAnsi="Times New Roman" w:cs="Times New Roman"/>
          <w:sz w:val="26"/>
          <w:szCs w:val="26"/>
        </w:rPr>
      </w:pPr>
      <w:r w:rsidRPr="003A238A">
        <w:rPr>
          <w:rFonts w:ascii="Times New Roman" w:hAnsi="Times New Roman" w:cs="Times New Roman"/>
          <w:sz w:val="26"/>
          <w:szCs w:val="26"/>
        </w:rPr>
        <w:t>строительство улично-дорожной сети;</w:t>
      </w:r>
    </w:p>
    <w:p w14:paraId="0BD0C455" w14:textId="77777777" w:rsidR="007939DB" w:rsidRPr="003A238A" w:rsidRDefault="007939DB" w:rsidP="007939DB">
      <w:pPr>
        <w:ind w:firstLine="709"/>
        <w:rPr>
          <w:rFonts w:ascii="Times New Roman" w:hAnsi="Times New Roman" w:cs="Times New Roman"/>
          <w:sz w:val="26"/>
          <w:szCs w:val="26"/>
        </w:rPr>
      </w:pPr>
      <w:r w:rsidRPr="003A238A">
        <w:rPr>
          <w:rFonts w:ascii="Times New Roman" w:hAnsi="Times New Roman" w:cs="Times New Roman"/>
          <w:sz w:val="26"/>
          <w:szCs w:val="26"/>
        </w:rPr>
        <w:t>благоустройство, в том числе озеленение.</w:t>
      </w:r>
    </w:p>
    <w:p w14:paraId="6308B7AF" w14:textId="77777777" w:rsidR="007939DB" w:rsidRPr="003A238A" w:rsidRDefault="007939DB" w:rsidP="007939DB">
      <w:pPr>
        <w:contextualSpacing/>
        <w:rPr>
          <w:rFonts w:ascii="Times New Roman" w:hAnsi="Times New Roman" w:cs="Times New Roman"/>
          <w:sz w:val="26"/>
          <w:szCs w:val="26"/>
        </w:rPr>
      </w:pPr>
      <w:r w:rsidRPr="003A238A">
        <w:rPr>
          <w:rFonts w:ascii="Times New Roman" w:hAnsi="Times New Roman" w:cs="Times New Roman"/>
          <w:sz w:val="26"/>
          <w:szCs w:val="26"/>
        </w:rPr>
        <w:t>Перечень населенных пунктов на территории Республики Мордовия, относящихся к сельским территориям, приведен в приложение 9 к Муниципальной программе.</w:t>
      </w:r>
    </w:p>
    <w:p w14:paraId="607BA75D" w14:textId="77777777" w:rsidR="007939DB" w:rsidRPr="003A238A" w:rsidRDefault="007939DB" w:rsidP="007939DB">
      <w:pPr>
        <w:pStyle w:val="s1"/>
        <w:shd w:val="clear" w:color="auto" w:fill="FFFFFF"/>
        <w:spacing w:before="0" w:beforeAutospacing="0" w:after="0" w:afterAutospacing="0"/>
        <w:ind w:firstLine="709"/>
        <w:jc w:val="both"/>
        <w:rPr>
          <w:color w:val="000000"/>
          <w:sz w:val="26"/>
          <w:szCs w:val="26"/>
        </w:rPr>
      </w:pPr>
      <w:r w:rsidRPr="003A238A">
        <w:rPr>
          <w:color w:val="000000"/>
          <w:sz w:val="26"/>
          <w:szCs w:val="26"/>
        </w:rPr>
        <w:t xml:space="preserve">Указанные субсидии предполагается предоставлять на условиях </w:t>
      </w:r>
      <w:proofErr w:type="spellStart"/>
      <w:r w:rsidRPr="003A238A">
        <w:rPr>
          <w:color w:val="000000"/>
          <w:sz w:val="26"/>
          <w:szCs w:val="26"/>
        </w:rPr>
        <w:t>софинансирования</w:t>
      </w:r>
      <w:proofErr w:type="spellEnd"/>
      <w:r w:rsidRPr="003A238A">
        <w:rPr>
          <w:color w:val="000000"/>
          <w:sz w:val="26"/>
          <w:szCs w:val="26"/>
        </w:rPr>
        <w:t xml:space="preserve"> расходов за счет средств федерального бюджета.</w:t>
      </w:r>
    </w:p>
    <w:p w14:paraId="02D07F1E" w14:textId="77777777" w:rsidR="007939DB" w:rsidRPr="003A238A" w:rsidRDefault="007939DB" w:rsidP="007939DB">
      <w:pPr>
        <w:pStyle w:val="s1"/>
        <w:shd w:val="clear" w:color="auto" w:fill="FFFFFF"/>
        <w:spacing w:before="0" w:beforeAutospacing="0" w:after="0" w:afterAutospacing="0"/>
        <w:jc w:val="both"/>
        <w:rPr>
          <w:sz w:val="26"/>
          <w:szCs w:val="26"/>
        </w:rPr>
      </w:pPr>
      <w:r w:rsidRPr="003A238A">
        <w:rPr>
          <w:color w:val="000000"/>
          <w:sz w:val="26"/>
          <w:szCs w:val="26"/>
        </w:rPr>
        <w:tab/>
      </w:r>
      <w:r w:rsidRPr="003A238A">
        <w:rPr>
          <w:sz w:val="26"/>
          <w:szCs w:val="26"/>
        </w:rPr>
        <w:t>Порядок реализации мероприятий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утверждается постановлением Правительства Республики Мордовия.</w:t>
      </w:r>
    </w:p>
    <w:p w14:paraId="13A95DB2" w14:textId="77777777" w:rsidR="007939DB" w:rsidRPr="003A238A" w:rsidRDefault="007939DB" w:rsidP="007939DB">
      <w:pPr>
        <w:pStyle w:val="s1"/>
        <w:shd w:val="clear" w:color="auto" w:fill="FFFFFF"/>
        <w:spacing w:before="0" w:beforeAutospacing="0" w:after="0" w:afterAutospacing="0"/>
        <w:jc w:val="both"/>
        <w:rPr>
          <w:sz w:val="26"/>
          <w:szCs w:val="26"/>
        </w:rPr>
      </w:pPr>
    </w:p>
    <w:p w14:paraId="637C2731" w14:textId="77777777" w:rsidR="007939DB" w:rsidRPr="003A238A" w:rsidRDefault="007939DB" w:rsidP="007939DB">
      <w:pPr>
        <w:pStyle w:val="s3"/>
        <w:shd w:val="clear" w:color="auto" w:fill="FFFFFF"/>
        <w:spacing w:before="0" w:beforeAutospacing="0" w:after="0" w:afterAutospacing="0"/>
        <w:jc w:val="center"/>
        <w:rPr>
          <w:b/>
          <w:color w:val="000000"/>
          <w:sz w:val="26"/>
          <w:szCs w:val="26"/>
        </w:rPr>
      </w:pPr>
      <w:r w:rsidRPr="003A238A">
        <w:rPr>
          <w:b/>
          <w:color w:val="000000"/>
          <w:sz w:val="26"/>
          <w:szCs w:val="26"/>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14:paraId="2CF8761E" w14:textId="77777777" w:rsidR="007939DB" w:rsidRPr="003A238A" w:rsidRDefault="007939DB" w:rsidP="007939DB">
      <w:pPr>
        <w:pStyle w:val="empty"/>
        <w:shd w:val="clear" w:color="auto" w:fill="FFFFFF"/>
        <w:spacing w:before="0" w:beforeAutospacing="0" w:after="0" w:afterAutospacing="0"/>
        <w:jc w:val="both"/>
        <w:rPr>
          <w:color w:val="000000"/>
          <w:sz w:val="26"/>
          <w:szCs w:val="26"/>
        </w:rPr>
      </w:pPr>
      <w:r w:rsidRPr="003A238A">
        <w:rPr>
          <w:color w:val="000000"/>
          <w:sz w:val="26"/>
          <w:szCs w:val="26"/>
        </w:rPr>
        <w:t> </w:t>
      </w:r>
    </w:p>
    <w:p w14:paraId="52D82547" w14:textId="77777777" w:rsidR="007939DB" w:rsidRPr="003A238A" w:rsidRDefault="007939DB" w:rsidP="007939DB">
      <w:pPr>
        <w:pStyle w:val="s3"/>
        <w:shd w:val="clear" w:color="auto" w:fill="FFFFFF"/>
        <w:spacing w:before="0" w:beforeAutospacing="0" w:after="0" w:afterAutospacing="0"/>
        <w:jc w:val="center"/>
        <w:rPr>
          <w:b/>
          <w:color w:val="000000"/>
          <w:sz w:val="26"/>
          <w:szCs w:val="26"/>
        </w:rPr>
      </w:pPr>
      <w:r w:rsidRPr="003A238A">
        <w:rPr>
          <w:b/>
          <w:sz w:val="26"/>
          <w:szCs w:val="26"/>
        </w:rPr>
        <w:t xml:space="preserve">Глава 8. </w:t>
      </w:r>
      <w:r w:rsidRPr="003A238A">
        <w:rPr>
          <w:b/>
          <w:color w:val="000000"/>
          <w:sz w:val="26"/>
          <w:szCs w:val="26"/>
        </w:rPr>
        <w:t>Характеристика мер государственного регулирования, прогноз сводных показателей государственных заданий по реализации подпрограммы</w:t>
      </w:r>
    </w:p>
    <w:p w14:paraId="491B0077" w14:textId="77777777" w:rsidR="007939DB" w:rsidRPr="003A238A" w:rsidRDefault="007939DB" w:rsidP="007939DB">
      <w:pPr>
        <w:pStyle w:val="empty"/>
        <w:shd w:val="clear" w:color="auto" w:fill="FFFFFF"/>
        <w:spacing w:before="0" w:beforeAutospacing="0" w:after="0" w:afterAutospacing="0"/>
        <w:jc w:val="both"/>
        <w:rPr>
          <w:color w:val="000000"/>
          <w:sz w:val="26"/>
          <w:szCs w:val="26"/>
        </w:rPr>
      </w:pPr>
      <w:r w:rsidRPr="003A238A">
        <w:rPr>
          <w:color w:val="000000"/>
          <w:sz w:val="26"/>
          <w:szCs w:val="26"/>
        </w:rPr>
        <w:t> </w:t>
      </w:r>
    </w:p>
    <w:p w14:paraId="2BEDAFBF"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tab/>
        <w:t>Меры государственного регулирования подпрограммой не предусмотрены.</w:t>
      </w:r>
    </w:p>
    <w:p w14:paraId="587BF60C"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tab/>
        <w:t xml:space="preserve">Сведения об основных мерах правового регулирования в сфере реализации подпрограммы приведены в </w:t>
      </w:r>
      <w:hyperlink r:id="rId45" w:anchor="/document/9081125/entry/10003" w:history="1">
        <w:r w:rsidRPr="003A238A">
          <w:rPr>
            <w:rStyle w:val="af5"/>
            <w:color w:val="auto"/>
            <w:sz w:val="26"/>
            <w:szCs w:val="26"/>
            <w:u w:val="none"/>
          </w:rPr>
          <w:t xml:space="preserve">приложении </w:t>
        </w:r>
      </w:hyperlink>
      <w:r w:rsidRPr="003A238A">
        <w:rPr>
          <w:sz w:val="26"/>
          <w:szCs w:val="26"/>
        </w:rPr>
        <w:t>6 к</w:t>
      </w:r>
      <w:r w:rsidRPr="003A238A">
        <w:rPr>
          <w:color w:val="000000"/>
          <w:sz w:val="26"/>
          <w:szCs w:val="26"/>
        </w:rPr>
        <w:t xml:space="preserve"> Муниципальной программе.</w:t>
      </w:r>
    </w:p>
    <w:p w14:paraId="269B0506"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tab/>
        <w:t>Оказание государственных услуг (выполнение работ) подпрограммой не предусмотрено.</w:t>
      </w:r>
    </w:p>
    <w:p w14:paraId="241C88C7" w14:textId="77777777" w:rsidR="007939DB" w:rsidRPr="003A238A" w:rsidRDefault="007939DB" w:rsidP="007939DB">
      <w:pPr>
        <w:pStyle w:val="empty"/>
        <w:shd w:val="clear" w:color="auto" w:fill="FFFFFF"/>
        <w:spacing w:before="0" w:beforeAutospacing="0" w:after="0" w:afterAutospacing="0"/>
        <w:jc w:val="both"/>
        <w:rPr>
          <w:color w:val="000000"/>
          <w:sz w:val="26"/>
          <w:szCs w:val="26"/>
        </w:rPr>
      </w:pPr>
      <w:r w:rsidRPr="003A238A">
        <w:rPr>
          <w:color w:val="000000"/>
          <w:sz w:val="26"/>
          <w:szCs w:val="26"/>
        </w:rPr>
        <w:t> </w:t>
      </w:r>
    </w:p>
    <w:p w14:paraId="75B80CB6" w14:textId="77777777" w:rsidR="007939DB" w:rsidRPr="003A238A" w:rsidRDefault="007939DB" w:rsidP="007939DB">
      <w:pPr>
        <w:pStyle w:val="empty"/>
        <w:shd w:val="clear" w:color="auto" w:fill="FFFFFF"/>
        <w:spacing w:before="0" w:beforeAutospacing="0" w:after="0" w:afterAutospacing="0"/>
        <w:jc w:val="both"/>
        <w:rPr>
          <w:color w:val="000000"/>
          <w:sz w:val="26"/>
          <w:szCs w:val="26"/>
        </w:rPr>
      </w:pPr>
    </w:p>
    <w:p w14:paraId="30CC9AD4" w14:textId="77777777" w:rsidR="007939DB" w:rsidRPr="003A238A" w:rsidRDefault="007939DB" w:rsidP="007939DB">
      <w:pPr>
        <w:pStyle w:val="s3"/>
        <w:shd w:val="clear" w:color="auto" w:fill="FFFFFF"/>
        <w:spacing w:before="0" w:beforeAutospacing="0" w:after="0" w:afterAutospacing="0"/>
        <w:jc w:val="center"/>
        <w:rPr>
          <w:b/>
          <w:color w:val="000000"/>
          <w:sz w:val="26"/>
          <w:szCs w:val="26"/>
        </w:rPr>
      </w:pPr>
      <w:r w:rsidRPr="003A238A">
        <w:rPr>
          <w:b/>
          <w:color w:val="000000"/>
          <w:sz w:val="26"/>
          <w:szCs w:val="26"/>
        </w:rPr>
        <w:t>Глава 9. Участие государственных корпораций, акционерных обществ с государственным участием</w:t>
      </w:r>
    </w:p>
    <w:p w14:paraId="345C8278" w14:textId="77777777" w:rsidR="007939DB" w:rsidRPr="003A238A" w:rsidRDefault="007939DB" w:rsidP="007939DB">
      <w:pPr>
        <w:pStyle w:val="empty"/>
        <w:shd w:val="clear" w:color="auto" w:fill="FFFFFF"/>
        <w:spacing w:before="0" w:beforeAutospacing="0" w:after="0" w:afterAutospacing="0"/>
        <w:jc w:val="both"/>
        <w:rPr>
          <w:color w:val="000000"/>
          <w:sz w:val="26"/>
          <w:szCs w:val="26"/>
        </w:rPr>
      </w:pPr>
      <w:r w:rsidRPr="003A238A">
        <w:rPr>
          <w:color w:val="000000"/>
          <w:sz w:val="26"/>
          <w:szCs w:val="26"/>
        </w:rPr>
        <w:t> </w:t>
      </w:r>
    </w:p>
    <w:p w14:paraId="5C060C0F"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tab/>
        <w:t>Участие государственных корпораций, акционерных обществ с государственным участием подпрограммой не предусмотрено.</w:t>
      </w:r>
    </w:p>
    <w:p w14:paraId="6F098CD0" w14:textId="77777777" w:rsidR="007939DB" w:rsidRPr="003A238A" w:rsidRDefault="007939DB" w:rsidP="007939DB">
      <w:pPr>
        <w:pStyle w:val="empty"/>
        <w:shd w:val="clear" w:color="auto" w:fill="FFFFFF"/>
        <w:spacing w:before="0" w:beforeAutospacing="0" w:after="0" w:afterAutospacing="0"/>
        <w:jc w:val="both"/>
        <w:rPr>
          <w:color w:val="000000"/>
          <w:sz w:val="26"/>
          <w:szCs w:val="26"/>
        </w:rPr>
      </w:pPr>
      <w:r w:rsidRPr="003A238A">
        <w:rPr>
          <w:color w:val="000000"/>
          <w:sz w:val="26"/>
          <w:szCs w:val="26"/>
        </w:rPr>
        <w:t> </w:t>
      </w:r>
    </w:p>
    <w:p w14:paraId="5C6C00F2" w14:textId="77777777" w:rsidR="007939DB" w:rsidRPr="003A238A" w:rsidRDefault="007939DB" w:rsidP="007939DB">
      <w:pPr>
        <w:pStyle w:val="s3"/>
        <w:shd w:val="clear" w:color="auto" w:fill="FFFFFF"/>
        <w:spacing w:before="0" w:beforeAutospacing="0" w:after="0" w:afterAutospacing="0"/>
        <w:jc w:val="center"/>
        <w:rPr>
          <w:b/>
          <w:color w:val="000000"/>
          <w:sz w:val="26"/>
          <w:szCs w:val="26"/>
        </w:rPr>
      </w:pPr>
      <w:r w:rsidRPr="003A238A">
        <w:rPr>
          <w:b/>
          <w:color w:val="000000"/>
          <w:sz w:val="26"/>
          <w:szCs w:val="26"/>
        </w:rPr>
        <w:t>Глава 10. Обоснование объема финансовых ресурсов, необходимых для реализации подпрограммы</w:t>
      </w:r>
    </w:p>
    <w:p w14:paraId="366D27A5" w14:textId="77777777" w:rsidR="007939DB" w:rsidRPr="003A238A" w:rsidRDefault="007939DB" w:rsidP="007939DB">
      <w:pPr>
        <w:pStyle w:val="empty"/>
        <w:shd w:val="clear" w:color="auto" w:fill="FFFFFF"/>
        <w:spacing w:before="0" w:beforeAutospacing="0" w:after="0" w:afterAutospacing="0"/>
        <w:jc w:val="both"/>
        <w:rPr>
          <w:sz w:val="26"/>
          <w:szCs w:val="26"/>
        </w:rPr>
      </w:pPr>
      <w:r w:rsidRPr="003A238A">
        <w:rPr>
          <w:color w:val="000000"/>
          <w:sz w:val="26"/>
          <w:szCs w:val="26"/>
        </w:rPr>
        <w:lastRenderedPageBreak/>
        <w:t> </w:t>
      </w:r>
    </w:p>
    <w:p w14:paraId="1496B5B8" w14:textId="77777777" w:rsidR="007939DB" w:rsidRPr="003A238A" w:rsidRDefault="007939DB" w:rsidP="007939DB">
      <w:pPr>
        <w:pStyle w:val="s1"/>
        <w:shd w:val="clear" w:color="auto" w:fill="FFFFFF"/>
        <w:spacing w:before="0" w:beforeAutospacing="0" w:after="0" w:afterAutospacing="0"/>
        <w:jc w:val="both"/>
        <w:rPr>
          <w:sz w:val="26"/>
          <w:szCs w:val="26"/>
        </w:rPr>
      </w:pPr>
      <w:r w:rsidRPr="003A238A">
        <w:rPr>
          <w:sz w:val="26"/>
          <w:szCs w:val="26"/>
        </w:rPr>
        <w:tab/>
        <w:t>Подпрограмма реализуется за счет средств федерального, республиканского, местного бюджетов и внебюджетных источников.</w:t>
      </w:r>
    </w:p>
    <w:p w14:paraId="74C5FFF9" w14:textId="77777777" w:rsidR="007939DB" w:rsidRPr="003A238A" w:rsidRDefault="007939DB" w:rsidP="007939DB">
      <w:pPr>
        <w:pStyle w:val="s1"/>
        <w:shd w:val="clear" w:color="auto" w:fill="FFFFFF"/>
        <w:spacing w:before="0" w:beforeAutospacing="0" w:after="0" w:afterAutospacing="0"/>
        <w:jc w:val="both"/>
        <w:rPr>
          <w:sz w:val="26"/>
          <w:szCs w:val="26"/>
        </w:rPr>
      </w:pPr>
      <w:r w:rsidRPr="003A238A">
        <w:rPr>
          <w:sz w:val="26"/>
          <w:szCs w:val="26"/>
        </w:rPr>
        <w:tab/>
        <w:t>Прогнозный объем финансирования подпрограммы в 2020 – </w:t>
      </w:r>
      <w:r w:rsidR="00312F72">
        <w:rPr>
          <w:sz w:val="26"/>
          <w:szCs w:val="26"/>
        </w:rPr>
        <w:t>2030</w:t>
      </w:r>
      <w:r w:rsidRPr="003A238A">
        <w:rPr>
          <w:sz w:val="26"/>
          <w:szCs w:val="26"/>
        </w:rPr>
        <w:t> годах составит 96 900 тыс. рублей, из которых средства федерального и  республиканского бюджета – 66 861 тыс. рублей, местных бюджетов – 969 тыс. рублей и внебюджетных источников – 29 070 тыс. рублей.</w:t>
      </w:r>
    </w:p>
    <w:p w14:paraId="6AF9F322" w14:textId="77777777" w:rsidR="007939DB" w:rsidRPr="003A238A" w:rsidRDefault="007939DB" w:rsidP="007939DB">
      <w:pPr>
        <w:pStyle w:val="s1"/>
        <w:shd w:val="clear" w:color="auto" w:fill="FFFFFF"/>
        <w:spacing w:before="0" w:beforeAutospacing="0" w:after="0" w:afterAutospacing="0"/>
        <w:jc w:val="both"/>
        <w:rPr>
          <w:sz w:val="26"/>
          <w:szCs w:val="26"/>
        </w:rPr>
      </w:pPr>
      <w:r w:rsidRPr="003A238A">
        <w:rPr>
          <w:sz w:val="26"/>
          <w:szCs w:val="26"/>
        </w:rPr>
        <w:tab/>
        <w:t xml:space="preserve">Объем финансовых ресурсов, необходимых для реализации подпрограммы, приведен в разрезе мероприятий в </w:t>
      </w:r>
      <w:hyperlink r:id="rId46" w:anchor="/document/9081125/entry/10005" w:history="1">
        <w:r w:rsidRPr="003A238A">
          <w:rPr>
            <w:rStyle w:val="af5"/>
            <w:color w:val="auto"/>
            <w:sz w:val="26"/>
            <w:szCs w:val="26"/>
            <w:u w:val="none"/>
          </w:rPr>
          <w:t xml:space="preserve">приложениях </w:t>
        </w:r>
      </w:hyperlink>
      <w:r w:rsidRPr="003A238A">
        <w:rPr>
          <w:sz w:val="26"/>
          <w:szCs w:val="26"/>
        </w:rPr>
        <w:t>7 и 8 к Муниципальной программе.</w:t>
      </w:r>
    </w:p>
    <w:p w14:paraId="11F14CFA"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tab/>
        <w:t xml:space="preserve">Прогнозируемые в рамках подпрограммы объемы </w:t>
      </w:r>
      <w:proofErr w:type="spellStart"/>
      <w:r w:rsidRPr="003A238A">
        <w:rPr>
          <w:color w:val="000000"/>
          <w:sz w:val="26"/>
          <w:szCs w:val="26"/>
        </w:rPr>
        <w:t>софинансирования</w:t>
      </w:r>
      <w:proofErr w:type="spellEnd"/>
      <w:r w:rsidRPr="003A238A">
        <w:rPr>
          <w:color w:val="000000"/>
          <w:sz w:val="26"/>
          <w:szCs w:val="26"/>
        </w:rPr>
        <w:t xml:space="preserve"> за счет указанных средств определены на основе анализа прогнозных показателей, представленных органами местного самоуправления Республики Мордовия.</w:t>
      </w:r>
    </w:p>
    <w:p w14:paraId="7122BC67" w14:textId="77777777" w:rsidR="007939DB" w:rsidRPr="003A238A" w:rsidRDefault="007939DB" w:rsidP="007939DB">
      <w:pPr>
        <w:pStyle w:val="empty"/>
        <w:shd w:val="clear" w:color="auto" w:fill="FFFFFF"/>
        <w:spacing w:before="0" w:beforeAutospacing="0" w:after="0" w:afterAutospacing="0"/>
        <w:jc w:val="both"/>
        <w:rPr>
          <w:color w:val="000000"/>
          <w:sz w:val="26"/>
          <w:szCs w:val="26"/>
        </w:rPr>
      </w:pPr>
      <w:r w:rsidRPr="003A238A">
        <w:rPr>
          <w:color w:val="000000"/>
          <w:sz w:val="26"/>
          <w:szCs w:val="26"/>
        </w:rPr>
        <w:t> </w:t>
      </w:r>
    </w:p>
    <w:p w14:paraId="5CA2B45A" w14:textId="77777777" w:rsidR="007939DB" w:rsidRPr="003A238A" w:rsidRDefault="007939DB" w:rsidP="007939DB">
      <w:pPr>
        <w:pStyle w:val="s3"/>
        <w:shd w:val="clear" w:color="auto" w:fill="FFFFFF"/>
        <w:spacing w:before="0" w:beforeAutospacing="0" w:after="0" w:afterAutospacing="0"/>
        <w:jc w:val="center"/>
        <w:rPr>
          <w:b/>
          <w:color w:val="000000"/>
          <w:sz w:val="26"/>
          <w:szCs w:val="26"/>
        </w:rPr>
      </w:pPr>
      <w:r w:rsidRPr="003A238A">
        <w:rPr>
          <w:b/>
          <w:color w:val="000000"/>
          <w:sz w:val="26"/>
          <w:szCs w:val="26"/>
        </w:rPr>
        <w:t>Глава 11. Анализ рисков реализации подпрограммы и описание мер управления рисками</w:t>
      </w:r>
    </w:p>
    <w:p w14:paraId="68EDC120" w14:textId="77777777" w:rsidR="007939DB" w:rsidRPr="003A238A" w:rsidRDefault="007939DB" w:rsidP="007939DB">
      <w:pPr>
        <w:pStyle w:val="empty"/>
        <w:shd w:val="clear" w:color="auto" w:fill="FFFFFF"/>
        <w:spacing w:before="0" w:beforeAutospacing="0" w:after="0" w:afterAutospacing="0"/>
        <w:jc w:val="both"/>
        <w:rPr>
          <w:color w:val="000000"/>
          <w:sz w:val="26"/>
          <w:szCs w:val="26"/>
        </w:rPr>
      </w:pPr>
      <w:r w:rsidRPr="003A238A">
        <w:rPr>
          <w:color w:val="000000"/>
          <w:sz w:val="26"/>
          <w:szCs w:val="26"/>
        </w:rPr>
        <w:t> </w:t>
      </w:r>
    </w:p>
    <w:p w14:paraId="0416E011"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tab/>
        <w:t>К рискам, которые могут оказать влияние на достижение запланированных целей, относятся:</w:t>
      </w:r>
    </w:p>
    <w:p w14:paraId="7C9E8DD1"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tab/>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подпрограммой;</w:t>
      </w:r>
    </w:p>
    <w:p w14:paraId="69B37A1E"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tab/>
        <w:t>- операционные риски, связанные с ошибками управления реализацией подпрограммы;</w:t>
      </w:r>
    </w:p>
    <w:p w14:paraId="2560C005"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tab/>
        <w:t>- риск финансового обеспечения, который связан с финансированием подпрограммы в неполном объеме.</w:t>
      </w:r>
    </w:p>
    <w:p w14:paraId="0BB3419B"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tab/>
        <w:t>Реализации подпрограммы также угрожают следующие риски, которые связаны с изменением внешней среды и которыми невозможно управлять в рамках реализации подпрограммы:</w:t>
      </w:r>
    </w:p>
    <w:p w14:paraId="76E89D37"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tab/>
        <w:t>-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14:paraId="54E432E0"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tab/>
        <w:t>- риск возникновения обстоятельств непреодолимой силы, в том числе природных и техногенных катастроф и катаклизмов.</w:t>
      </w:r>
    </w:p>
    <w:p w14:paraId="5180AACB" w14:textId="77777777" w:rsidR="007939DB" w:rsidRPr="003A238A" w:rsidRDefault="007939DB" w:rsidP="007939DB">
      <w:pPr>
        <w:pStyle w:val="s1"/>
        <w:shd w:val="clear" w:color="auto" w:fill="FFFFFF"/>
        <w:spacing w:before="0" w:beforeAutospacing="0" w:after="0" w:afterAutospacing="0"/>
        <w:jc w:val="both"/>
        <w:rPr>
          <w:color w:val="000000"/>
          <w:sz w:val="26"/>
          <w:szCs w:val="26"/>
        </w:rPr>
      </w:pPr>
      <w:r w:rsidRPr="003A238A">
        <w:rPr>
          <w:color w:val="000000"/>
          <w:sz w:val="26"/>
          <w:szCs w:val="26"/>
        </w:rPr>
        <w:tab/>
        <w:t>Управление рисками реализации подпрограммы будет осуществляться путем координации деятельности всех исполнителей, участвующих в реализации подпрограммы.</w:t>
      </w:r>
      <w:bookmarkEnd w:id="17"/>
    </w:p>
    <w:p w14:paraId="50250B68" w14:textId="77777777" w:rsidR="007939DB" w:rsidRPr="003A238A" w:rsidRDefault="007939DB">
      <w:pPr>
        <w:widowControl/>
        <w:autoSpaceDE/>
        <w:autoSpaceDN/>
        <w:adjustRightInd/>
        <w:spacing w:after="200" w:line="276" w:lineRule="auto"/>
        <w:ind w:firstLine="0"/>
        <w:jc w:val="left"/>
        <w:rPr>
          <w:rStyle w:val="a3"/>
          <w:rFonts w:ascii="Times New Roman" w:hAnsi="Times New Roman" w:cs="Times New Roman"/>
          <w:color w:val="auto"/>
          <w:sz w:val="26"/>
          <w:szCs w:val="26"/>
        </w:rPr>
      </w:pPr>
      <w:r w:rsidRPr="003A238A">
        <w:rPr>
          <w:rStyle w:val="a3"/>
          <w:rFonts w:ascii="Times New Roman" w:hAnsi="Times New Roman" w:cs="Times New Roman"/>
          <w:color w:val="auto"/>
          <w:sz w:val="26"/>
          <w:szCs w:val="26"/>
        </w:rPr>
        <w:br w:type="page"/>
      </w:r>
    </w:p>
    <w:p w14:paraId="38337092" w14:textId="77777777" w:rsidR="003754DA" w:rsidRPr="00926C31" w:rsidRDefault="003754DA" w:rsidP="003754DA">
      <w:pPr>
        <w:jc w:val="right"/>
        <w:rPr>
          <w:rStyle w:val="a3"/>
          <w:rFonts w:ascii="Times New Roman" w:hAnsi="Times New Roman" w:cs="Times New Roman"/>
          <w:b w:val="0"/>
          <w:color w:val="auto"/>
          <w:sz w:val="26"/>
          <w:szCs w:val="26"/>
        </w:rPr>
      </w:pPr>
      <w:r w:rsidRPr="00926C31">
        <w:rPr>
          <w:rStyle w:val="a3"/>
          <w:rFonts w:ascii="Times New Roman" w:hAnsi="Times New Roman" w:cs="Times New Roman"/>
          <w:b w:val="0"/>
          <w:color w:val="auto"/>
          <w:sz w:val="26"/>
          <w:szCs w:val="26"/>
        </w:rPr>
        <w:lastRenderedPageBreak/>
        <w:t>Приложение 2</w:t>
      </w:r>
    </w:p>
    <w:p w14:paraId="28725813" w14:textId="77777777" w:rsidR="003754DA" w:rsidRPr="00926C31" w:rsidRDefault="003754DA" w:rsidP="003754DA">
      <w:pPr>
        <w:jc w:val="right"/>
        <w:rPr>
          <w:rStyle w:val="a4"/>
          <w:rFonts w:ascii="Times New Roman" w:hAnsi="Times New Roman" w:cs="Times New Roman"/>
          <w:b w:val="0"/>
          <w:sz w:val="26"/>
          <w:szCs w:val="26"/>
        </w:rPr>
      </w:pPr>
      <w:r w:rsidRPr="00926C31">
        <w:rPr>
          <w:rStyle w:val="a3"/>
          <w:rFonts w:ascii="Times New Roman" w:hAnsi="Times New Roman" w:cs="Times New Roman"/>
          <w:b w:val="0"/>
          <w:color w:val="auto"/>
          <w:sz w:val="26"/>
          <w:szCs w:val="26"/>
        </w:rPr>
        <w:t xml:space="preserve">к </w:t>
      </w:r>
      <w:hyperlink w:anchor="sub_1000" w:history="1">
        <w:r w:rsidRPr="00926C31">
          <w:rPr>
            <w:rStyle w:val="a4"/>
            <w:rFonts w:ascii="Times New Roman" w:hAnsi="Times New Roman" w:cs="Times New Roman"/>
            <w:b w:val="0"/>
            <w:sz w:val="26"/>
            <w:szCs w:val="26"/>
          </w:rPr>
          <w:t>Муниципальной программе</w:t>
        </w:r>
      </w:hyperlink>
      <w:r w:rsidRPr="00926C31">
        <w:rPr>
          <w:rStyle w:val="a4"/>
          <w:rFonts w:ascii="Times New Roman" w:hAnsi="Times New Roman" w:cs="Times New Roman"/>
          <w:b w:val="0"/>
          <w:sz w:val="26"/>
          <w:szCs w:val="26"/>
        </w:rPr>
        <w:t xml:space="preserve"> </w:t>
      </w:r>
    </w:p>
    <w:p w14:paraId="45A98BDF" w14:textId="77777777" w:rsidR="003754DA" w:rsidRPr="00926C31" w:rsidRDefault="003754DA" w:rsidP="003754DA">
      <w:pPr>
        <w:jc w:val="right"/>
        <w:rPr>
          <w:rStyle w:val="a4"/>
          <w:rFonts w:ascii="Times New Roman" w:hAnsi="Times New Roman" w:cs="Times New Roman"/>
          <w:b w:val="0"/>
          <w:sz w:val="26"/>
          <w:szCs w:val="26"/>
        </w:rPr>
      </w:pPr>
      <w:r w:rsidRPr="00926C31">
        <w:rPr>
          <w:rStyle w:val="a4"/>
          <w:rFonts w:ascii="Times New Roman" w:hAnsi="Times New Roman" w:cs="Times New Roman"/>
          <w:b w:val="0"/>
          <w:sz w:val="26"/>
          <w:szCs w:val="26"/>
        </w:rPr>
        <w:t xml:space="preserve">Атюрьевского муниципального района </w:t>
      </w:r>
    </w:p>
    <w:p w14:paraId="1467C1FB" w14:textId="77777777" w:rsidR="003754DA" w:rsidRPr="00926C31" w:rsidRDefault="003754DA" w:rsidP="003754DA">
      <w:pPr>
        <w:pStyle w:val="1"/>
        <w:spacing w:before="0" w:after="0"/>
        <w:jc w:val="right"/>
        <w:rPr>
          <w:rFonts w:ascii="Times New Roman" w:hAnsi="Times New Roman" w:cs="Times New Roman"/>
          <w:color w:val="auto"/>
          <w:sz w:val="26"/>
          <w:szCs w:val="26"/>
        </w:rPr>
      </w:pPr>
      <w:r w:rsidRPr="00926C31">
        <w:rPr>
          <w:rStyle w:val="a3"/>
          <w:rFonts w:ascii="Times New Roman" w:hAnsi="Times New Roman" w:cs="Times New Roman"/>
          <w:color w:val="auto"/>
          <w:sz w:val="26"/>
          <w:szCs w:val="26"/>
        </w:rPr>
        <w:t xml:space="preserve"> «Комплексное развитие сельских территорий»</w:t>
      </w:r>
    </w:p>
    <w:p w14:paraId="6B897719" w14:textId="77777777" w:rsidR="003754DA" w:rsidRPr="00926C31" w:rsidRDefault="003754DA" w:rsidP="003754DA">
      <w:pPr>
        <w:jc w:val="right"/>
        <w:rPr>
          <w:rStyle w:val="a3"/>
          <w:rFonts w:ascii="Times New Roman" w:hAnsi="Times New Roman" w:cs="Times New Roman"/>
          <w:color w:val="auto"/>
          <w:sz w:val="26"/>
          <w:szCs w:val="26"/>
          <w:highlight w:val="yellow"/>
        </w:rPr>
      </w:pPr>
    </w:p>
    <w:p w14:paraId="13AAEDC6" w14:textId="77777777" w:rsidR="003754DA" w:rsidRPr="00926C31" w:rsidRDefault="003754DA" w:rsidP="003754DA">
      <w:pPr>
        <w:pStyle w:val="1"/>
        <w:spacing w:before="0" w:after="0"/>
        <w:rPr>
          <w:rFonts w:ascii="Times New Roman" w:hAnsi="Times New Roman" w:cs="Times New Roman"/>
          <w:color w:val="auto"/>
          <w:sz w:val="26"/>
          <w:szCs w:val="26"/>
        </w:rPr>
      </w:pPr>
      <w:r w:rsidRPr="00926C31">
        <w:rPr>
          <w:rFonts w:ascii="Times New Roman" w:hAnsi="Times New Roman" w:cs="Times New Roman"/>
          <w:color w:val="auto"/>
          <w:sz w:val="26"/>
          <w:szCs w:val="26"/>
        </w:rPr>
        <w:t>Паспорт</w:t>
      </w:r>
      <w:r w:rsidRPr="00926C31">
        <w:rPr>
          <w:rFonts w:ascii="Times New Roman" w:hAnsi="Times New Roman" w:cs="Times New Roman"/>
          <w:color w:val="auto"/>
          <w:sz w:val="26"/>
          <w:szCs w:val="26"/>
        </w:rPr>
        <w:br/>
        <w:t>Подпрограммы «Создание и развитие инфраструктуры на сельских территориях»</w:t>
      </w:r>
    </w:p>
    <w:tbl>
      <w:tblPr>
        <w:tblW w:w="9547"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2"/>
        <w:gridCol w:w="3636"/>
        <w:gridCol w:w="142"/>
        <w:gridCol w:w="142"/>
        <w:gridCol w:w="49"/>
        <w:gridCol w:w="5103"/>
        <w:gridCol w:w="142"/>
        <w:gridCol w:w="142"/>
        <w:gridCol w:w="49"/>
      </w:tblGrid>
      <w:tr w:rsidR="003754DA" w:rsidRPr="00926C31" w14:paraId="5B6FD52A" w14:textId="77777777" w:rsidTr="006436B1">
        <w:trPr>
          <w:gridAfter w:val="3"/>
          <w:wAfter w:w="333" w:type="dxa"/>
        </w:trPr>
        <w:tc>
          <w:tcPr>
            <w:tcW w:w="3778" w:type="dxa"/>
            <w:gridSpan w:val="2"/>
            <w:tcBorders>
              <w:top w:val="nil"/>
              <w:left w:val="nil"/>
              <w:bottom w:val="nil"/>
              <w:right w:val="nil"/>
            </w:tcBorders>
          </w:tcPr>
          <w:p w14:paraId="1F7089CB" w14:textId="77777777" w:rsidR="003754DA" w:rsidRPr="00926C31" w:rsidRDefault="003754DA" w:rsidP="006436B1">
            <w:pPr>
              <w:rPr>
                <w:rFonts w:ascii="Times New Roman" w:hAnsi="Times New Roman" w:cs="Times New Roman"/>
                <w:sz w:val="26"/>
                <w:szCs w:val="26"/>
              </w:rPr>
            </w:pPr>
          </w:p>
        </w:tc>
        <w:tc>
          <w:tcPr>
            <w:tcW w:w="5436" w:type="dxa"/>
            <w:gridSpan w:val="4"/>
            <w:tcBorders>
              <w:top w:val="nil"/>
              <w:left w:val="nil"/>
              <w:bottom w:val="nil"/>
              <w:right w:val="nil"/>
            </w:tcBorders>
          </w:tcPr>
          <w:p w14:paraId="3B62E173" w14:textId="77777777" w:rsidR="003754DA" w:rsidRPr="00926C31" w:rsidRDefault="003754DA" w:rsidP="006436B1">
            <w:pPr>
              <w:rPr>
                <w:rFonts w:ascii="Times New Roman" w:hAnsi="Times New Roman" w:cs="Times New Roman"/>
                <w:sz w:val="26"/>
                <w:szCs w:val="26"/>
              </w:rPr>
            </w:pPr>
          </w:p>
        </w:tc>
      </w:tr>
      <w:tr w:rsidR="003754DA" w:rsidRPr="00926C31" w14:paraId="73CD4622" w14:textId="77777777" w:rsidTr="006436B1">
        <w:trPr>
          <w:gridBefore w:val="1"/>
          <w:gridAfter w:val="1"/>
          <w:wBefore w:w="142" w:type="dxa"/>
          <w:wAfter w:w="49" w:type="dxa"/>
        </w:trPr>
        <w:tc>
          <w:tcPr>
            <w:tcW w:w="3920" w:type="dxa"/>
            <w:gridSpan w:val="3"/>
            <w:tcBorders>
              <w:top w:val="nil"/>
              <w:left w:val="nil"/>
              <w:bottom w:val="nil"/>
              <w:right w:val="nil"/>
            </w:tcBorders>
          </w:tcPr>
          <w:p w14:paraId="6C5184AC" w14:textId="77777777" w:rsidR="003754DA" w:rsidRPr="00926C31" w:rsidRDefault="003754DA" w:rsidP="006436B1">
            <w:pPr>
              <w:pStyle w:val="ad"/>
              <w:rPr>
                <w:rStyle w:val="a3"/>
                <w:rFonts w:ascii="Times New Roman" w:hAnsi="Times New Roman" w:cs="Times New Roman"/>
                <w:color w:val="auto"/>
                <w:sz w:val="26"/>
                <w:szCs w:val="26"/>
              </w:rPr>
            </w:pPr>
            <w:r w:rsidRPr="00926C31">
              <w:rPr>
                <w:rStyle w:val="a3"/>
                <w:rFonts w:ascii="Times New Roman" w:hAnsi="Times New Roman" w:cs="Times New Roman"/>
                <w:color w:val="auto"/>
                <w:sz w:val="26"/>
                <w:szCs w:val="26"/>
              </w:rPr>
              <w:t>Наименование подпрограммы</w:t>
            </w:r>
          </w:p>
          <w:p w14:paraId="0E5BA137" w14:textId="77777777" w:rsidR="003754DA" w:rsidRPr="00926C31" w:rsidRDefault="003754DA" w:rsidP="006436B1">
            <w:pPr>
              <w:ind w:left="176"/>
              <w:rPr>
                <w:rFonts w:ascii="Times New Roman" w:hAnsi="Times New Roman" w:cs="Times New Roman"/>
                <w:sz w:val="26"/>
                <w:szCs w:val="26"/>
              </w:rPr>
            </w:pPr>
          </w:p>
        </w:tc>
        <w:tc>
          <w:tcPr>
            <w:tcW w:w="5436" w:type="dxa"/>
            <w:gridSpan w:val="4"/>
            <w:tcBorders>
              <w:top w:val="nil"/>
              <w:left w:val="nil"/>
              <w:bottom w:val="nil"/>
              <w:right w:val="nil"/>
            </w:tcBorders>
          </w:tcPr>
          <w:p w14:paraId="6C446FA7" w14:textId="77777777" w:rsidR="003754DA" w:rsidRPr="00926C31" w:rsidRDefault="003754DA" w:rsidP="006436B1">
            <w:pPr>
              <w:ind w:firstLine="0"/>
              <w:rPr>
                <w:rFonts w:ascii="Times New Roman" w:hAnsi="Times New Roman" w:cs="Times New Roman"/>
                <w:sz w:val="26"/>
                <w:szCs w:val="26"/>
              </w:rPr>
            </w:pPr>
            <w:r w:rsidRPr="00926C31">
              <w:rPr>
                <w:rFonts w:ascii="Times New Roman" w:hAnsi="Times New Roman" w:cs="Times New Roman"/>
                <w:sz w:val="26"/>
                <w:szCs w:val="26"/>
              </w:rPr>
              <w:t>Создание и развитие инфраструктуры на сельских территориях (далее – подпрограмма)</w:t>
            </w:r>
          </w:p>
          <w:p w14:paraId="187C4E1C" w14:textId="77777777" w:rsidR="003754DA" w:rsidRPr="00926C31" w:rsidRDefault="003754DA" w:rsidP="006436B1">
            <w:pPr>
              <w:ind w:firstLine="0"/>
              <w:rPr>
                <w:rFonts w:ascii="Times New Roman" w:hAnsi="Times New Roman" w:cs="Times New Roman"/>
                <w:sz w:val="26"/>
                <w:szCs w:val="26"/>
              </w:rPr>
            </w:pPr>
          </w:p>
        </w:tc>
      </w:tr>
      <w:tr w:rsidR="003754DA" w:rsidRPr="00926C31" w14:paraId="122466AA" w14:textId="77777777" w:rsidTr="006436B1">
        <w:tc>
          <w:tcPr>
            <w:tcW w:w="4111" w:type="dxa"/>
            <w:gridSpan w:val="5"/>
            <w:tcBorders>
              <w:top w:val="nil"/>
              <w:left w:val="nil"/>
              <w:bottom w:val="nil"/>
              <w:right w:val="nil"/>
            </w:tcBorders>
          </w:tcPr>
          <w:p w14:paraId="25088EDF" w14:textId="77777777" w:rsidR="003754DA" w:rsidRPr="00926C31" w:rsidRDefault="003754DA" w:rsidP="006436B1">
            <w:pPr>
              <w:pStyle w:val="ad"/>
              <w:ind w:left="176"/>
              <w:rPr>
                <w:rStyle w:val="a3"/>
                <w:rFonts w:ascii="Times New Roman" w:hAnsi="Times New Roman" w:cs="Times New Roman"/>
                <w:color w:val="auto"/>
                <w:sz w:val="26"/>
                <w:szCs w:val="26"/>
              </w:rPr>
            </w:pPr>
            <w:r w:rsidRPr="00926C31">
              <w:rPr>
                <w:rStyle w:val="a3"/>
                <w:rFonts w:ascii="Times New Roman" w:hAnsi="Times New Roman" w:cs="Times New Roman"/>
                <w:color w:val="auto"/>
                <w:sz w:val="26"/>
                <w:szCs w:val="26"/>
              </w:rPr>
              <w:t>Ответственный исполнитель подпрограммы</w:t>
            </w:r>
          </w:p>
          <w:p w14:paraId="545DD90D" w14:textId="77777777" w:rsidR="003754DA" w:rsidRPr="00926C31" w:rsidRDefault="003754DA" w:rsidP="006436B1">
            <w:pPr>
              <w:ind w:left="176"/>
              <w:rPr>
                <w:rFonts w:ascii="Times New Roman" w:hAnsi="Times New Roman" w:cs="Times New Roman"/>
                <w:sz w:val="26"/>
                <w:szCs w:val="26"/>
              </w:rPr>
            </w:pPr>
          </w:p>
        </w:tc>
        <w:tc>
          <w:tcPr>
            <w:tcW w:w="5436" w:type="dxa"/>
            <w:gridSpan w:val="4"/>
            <w:tcBorders>
              <w:top w:val="nil"/>
              <w:left w:val="nil"/>
              <w:bottom w:val="nil"/>
              <w:right w:val="nil"/>
            </w:tcBorders>
          </w:tcPr>
          <w:p w14:paraId="2F5CB1F9"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Администрация Атюрьевского муниципального района Республики Мордовия</w:t>
            </w:r>
          </w:p>
        </w:tc>
      </w:tr>
      <w:tr w:rsidR="003754DA" w:rsidRPr="00926C31" w14:paraId="0C1E83D5" w14:textId="77777777" w:rsidTr="006436B1">
        <w:trPr>
          <w:gridBefore w:val="1"/>
          <w:gridAfter w:val="2"/>
          <w:wBefore w:w="142" w:type="dxa"/>
          <w:wAfter w:w="191" w:type="dxa"/>
        </w:trPr>
        <w:tc>
          <w:tcPr>
            <w:tcW w:w="3778" w:type="dxa"/>
            <w:gridSpan w:val="2"/>
            <w:tcBorders>
              <w:top w:val="nil"/>
              <w:left w:val="nil"/>
              <w:bottom w:val="nil"/>
              <w:right w:val="nil"/>
            </w:tcBorders>
          </w:tcPr>
          <w:p w14:paraId="19834CFF" w14:textId="77777777" w:rsidR="003754DA" w:rsidRPr="00926C31" w:rsidRDefault="003754DA" w:rsidP="006436B1">
            <w:pPr>
              <w:pStyle w:val="aa"/>
              <w:rPr>
                <w:rFonts w:ascii="Times New Roman" w:hAnsi="Times New Roman" w:cs="Times New Roman"/>
                <w:sz w:val="26"/>
                <w:szCs w:val="26"/>
              </w:rPr>
            </w:pPr>
            <w:r w:rsidRPr="00926C31">
              <w:rPr>
                <w:rStyle w:val="a3"/>
                <w:rFonts w:ascii="Times New Roman" w:hAnsi="Times New Roman" w:cs="Times New Roman"/>
                <w:color w:val="auto"/>
                <w:sz w:val="26"/>
                <w:szCs w:val="26"/>
              </w:rPr>
              <w:t>Участники подпрограммы</w:t>
            </w:r>
          </w:p>
        </w:tc>
        <w:tc>
          <w:tcPr>
            <w:tcW w:w="5436" w:type="dxa"/>
            <w:gridSpan w:val="4"/>
            <w:tcBorders>
              <w:top w:val="nil"/>
              <w:left w:val="nil"/>
              <w:bottom w:val="nil"/>
              <w:right w:val="nil"/>
            </w:tcBorders>
          </w:tcPr>
          <w:p w14:paraId="5D2D7FD1" w14:textId="77777777" w:rsidR="003754DA" w:rsidRPr="00926C31" w:rsidRDefault="003754DA" w:rsidP="006436B1">
            <w:pPr>
              <w:pStyle w:val="aa"/>
              <w:ind w:left="83"/>
              <w:rPr>
                <w:rFonts w:ascii="Times New Roman" w:hAnsi="Times New Roman" w:cs="Times New Roman"/>
                <w:sz w:val="26"/>
                <w:szCs w:val="26"/>
              </w:rPr>
            </w:pPr>
            <w:r w:rsidRPr="00926C31">
              <w:rPr>
                <w:rFonts w:ascii="Times New Roman" w:hAnsi="Times New Roman" w:cs="Times New Roman"/>
                <w:sz w:val="26"/>
                <w:szCs w:val="26"/>
              </w:rPr>
              <w:t>Администрация Атюрьевского муниципального района Республики Мордовия</w:t>
            </w:r>
          </w:p>
          <w:p w14:paraId="358D6312" w14:textId="77777777" w:rsidR="003754DA" w:rsidRPr="00926C31" w:rsidRDefault="003754DA" w:rsidP="006436B1">
            <w:pPr>
              <w:rPr>
                <w:rFonts w:ascii="Times New Roman" w:hAnsi="Times New Roman" w:cs="Times New Roman"/>
                <w:sz w:val="26"/>
                <w:szCs w:val="26"/>
              </w:rPr>
            </w:pPr>
          </w:p>
        </w:tc>
      </w:tr>
      <w:tr w:rsidR="003754DA" w:rsidRPr="00926C31" w14:paraId="1D6A633F" w14:textId="77777777" w:rsidTr="006436B1">
        <w:trPr>
          <w:gridBefore w:val="1"/>
          <w:gridAfter w:val="1"/>
          <w:wBefore w:w="142" w:type="dxa"/>
          <w:wAfter w:w="49" w:type="dxa"/>
        </w:trPr>
        <w:tc>
          <w:tcPr>
            <w:tcW w:w="3920" w:type="dxa"/>
            <w:gridSpan w:val="3"/>
            <w:tcBorders>
              <w:top w:val="nil"/>
              <w:left w:val="nil"/>
              <w:bottom w:val="nil"/>
              <w:right w:val="nil"/>
            </w:tcBorders>
          </w:tcPr>
          <w:p w14:paraId="09B43123" w14:textId="77777777" w:rsidR="003754DA" w:rsidRPr="00926C31" w:rsidRDefault="003754DA" w:rsidP="006436B1">
            <w:pPr>
              <w:pStyle w:val="ad"/>
              <w:rPr>
                <w:rFonts w:ascii="Times New Roman" w:hAnsi="Times New Roman" w:cs="Times New Roman"/>
                <w:sz w:val="26"/>
                <w:szCs w:val="26"/>
              </w:rPr>
            </w:pPr>
            <w:r w:rsidRPr="00926C31">
              <w:rPr>
                <w:rStyle w:val="a3"/>
                <w:rFonts w:ascii="Times New Roman" w:hAnsi="Times New Roman" w:cs="Times New Roman"/>
                <w:color w:val="auto"/>
                <w:sz w:val="26"/>
                <w:szCs w:val="26"/>
              </w:rPr>
              <w:t>Цели подпрограммы</w:t>
            </w:r>
          </w:p>
        </w:tc>
        <w:tc>
          <w:tcPr>
            <w:tcW w:w="5436" w:type="dxa"/>
            <w:gridSpan w:val="4"/>
            <w:tcBorders>
              <w:top w:val="nil"/>
              <w:left w:val="nil"/>
              <w:bottom w:val="nil"/>
              <w:right w:val="nil"/>
            </w:tcBorders>
          </w:tcPr>
          <w:p w14:paraId="60CDCC60" w14:textId="77777777" w:rsidR="003754DA" w:rsidRPr="00926C31" w:rsidRDefault="003754DA" w:rsidP="006436B1">
            <w:pPr>
              <w:pStyle w:val="ConsPlusNormal"/>
              <w:jc w:val="both"/>
              <w:rPr>
                <w:sz w:val="26"/>
                <w:szCs w:val="26"/>
              </w:rPr>
            </w:pPr>
            <w:r w:rsidRPr="00926C31">
              <w:rPr>
                <w:sz w:val="26"/>
                <w:szCs w:val="26"/>
              </w:rPr>
              <w:t>обеспечение создания комфортных условий жизнедеятельности в сельской местности;</w:t>
            </w:r>
          </w:p>
          <w:p w14:paraId="522675B6" w14:textId="77777777" w:rsidR="003754DA" w:rsidRPr="00926C31" w:rsidRDefault="003754DA" w:rsidP="006436B1">
            <w:pPr>
              <w:pStyle w:val="ConsPlusNormal"/>
              <w:jc w:val="both"/>
              <w:rPr>
                <w:sz w:val="26"/>
                <w:szCs w:val="26"/>
              </w:rPr>
            </w:pPr>
            <w:r w:rsidRPr="00926C31">
              <w:rPr>
                <w:sz w:val="26"/>
                <w:szCs w:val="26"/>
              </w:rPr>
              <w:t xml:space="preserve">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 </w:t>
            </w:r>
          </w:p>
          <w:p w14:paraId="287EA41B" w14:textId="77777777" w:rsidR="003754DA" w:rsidRPr="00926C31" w:rsidRDefault="003754DA" w:rsidP="006436B1">
            <w:pPr>
              <w:pStyle w:val="ConsPlusNormal"/>
              <w:jc w:val="both"/>
              <w:rPr>
                <w:sz w:val="26"/>
                <w:szCs w:val="26"/>
              </w:rPr>
            </w:pPr>
          </w:p>
        </w:tc>
      </w:tr>
      <w:tr w:rsidR="003754DA" w:rsidRPr="00926C31" w14:paraId="4E407895" w14:textId="77777777" w:rsidTr="006436B1">
        <w:trPr>
          <w:gridBefore w:val="1"/>
          <w:gridAfter w:val="1"/>
          <w:wBefore w:w="142" w:type="dxa"/>
          <w:wAfter w:w="49" w:type="dxa"/>
        </w:trPr>
        <w:tc>
          <w:tcPr>
            <w:tcW w:w="3920" w:type="dxa"/>
            <w:gridSpan w:val="3"/>
            <w:tcBorders>
              <w:top w:val="nil"/>
              <w:left w:val="nil"/>
              <w:bottom w:val="nil"/>
              <w:right w:val="nil"/>
            </w:tcBorders>
          </w:tcPr>
          <w:p w14:paraId="156E2DA6" w14:textId="77777777" w:rsidR="003754DA" w:rsidRPr="00926C31" w:rsidRDefault="003754DA" w:rsidP="006436B1">
            <w:pPr>
              <w:pStyle w:val="ad"/>
              <w:rPr>
                <w:rFonts w:ascii="Times New Roman" w:hAnsi="Times New Roman" w:cs="Times New Roman"/>
                <w:sz w:val="26"/>
                <w:szCs w:val="26"/>
              </w:rPr>
            </w:pPr>
            <w:r w:rsidRPr="00926C31">
              <w:rPr>
                <w:rStyle w:val="a3"/>
                <w:rFonts w:ascii="Times New Roman" w:hAnsi="Times New Roman" w:cs="Times New Roman"/>
                <w:color w:val="auto"/>
                <w:sz w:val="26"/>
                <w:szCs w:val="26"/>
              </w:rPr>
              <w:t>Задачи подпрограммы</w:t>
            </w:r>
          </w:p>
        </w:tc>
        <w:tc>
          <w:tcPr>
            <w:tcW w:w="5436" w:type="dxa"/>
            <w:gridSpan w:val="4"/>
            <w:tcBorders>
              <w:top w:val="nil"/>
              <w:left w:val="nil"/>
              <w:bottom w:val="nil"/>
              <w:right w:val="nil"/>
            </w:tcBorders>
          </w:tcPr>
          <w:p w14:paraId="3ED9F0E7" w14:textId="77777777" w:rsidR="003754DA" w:rsidRPr="00926C31" w:rsidRDefault="003754DA" w:rsidP="006436B1">
            <w:pPr>
              <w:ind w:firstLine="0"/>
              <w:rPr>
                <w:rFonts w:ascii="Times New Roman" w:hAnsi="Times New Roman" w:cs="Times New Roman"/>
                <w:sz w:val="26"/>
                <w:szCs w:val="26"/>
              </w:rPr>
            </w:pPr>
            <w:r w:rsidRPr="00926C31">
              <w:rPr>
                <w:rFonts w:ascii="Times New Roman" w:hAnsi="Times New Roman" w:cs="Times New Roman"/>
                <w:sz w:val="26"/>
                <w:szCs w:val="26"/>
              </w:rPr>
              <w:t>обеспечение создания комфортных условий жизнедеятельности в сельской местности за счет:</w:t>
            </w:r>
          </w:p>
          <w:p w14:paraId="49FB9F37" w14:textId="77777777" w:rsidR="003754DA" w:rsidRPr="00926C31" w:rsidRDefault="003754DA" w:rsidP="006436B1">
            <w:pPr>
              <w:ind w:firstLine="0"/>
              <w:rPr>
                <w:rFonts w:ascii="Times New Roman" w:hAnsi="Times New Roman" w:cs="Times New Roman"/>
                <w:sz w:val="26"/>
                <w:szCs w:val="26"/>
              </w:rPr>
            </w:pPr>
            <w:r w:rsidRPr="00926C31">
              <w:rPr>
                <w:rFonts w:ascii="Times New Roman" w:hAnsi="Times New Roman" w:cs="Times New Roman"/>
                <w:sz w:val="26"/>
                <w:szCs w:val="26"/>
              </w:rPr>
              <w:t>- развития инженерной инфраструктуры на сельских территориях;</w:t>
            </w:r>
          </w:p>
          <w:p w14:paraId="5517DDE4" w14:textId="77777777" w:rsidR="003754DA" w:rsidRPr="00926C31" w:rsidRDefault="003754DA" w:rsidP="006436B1">
            <w:pPr>
              <w:ind w:firstLine="0"/>
              <w:rPr>
                <w:rFonts w:ascii="Times New Roman" w:hAnsi="Times New Roman" w:cs="Times New Roman"/>
                <w:sz w:val="26"/>
                <w:szCs w:val="26"/>
              </w:rPr>
            </w:pPr>
            <w:r w:rsidRPr="00926C31">
              <w:rPr>
                <w:rFonts w:ascii="Times New Roman" w:hAnsi="Times New Roman" w:cs="Times New Roman"/>
                <w:sz w:val="26"/>
                <w:szCs w:val="26"/>
              </w:rPr>
              <w:t>- развития социальной инфраструктуры на сельских территориях;</w:t>
            </w:r>
          </w:p>
          <w:p w14:paraId="0FA856A9" w14:textId="77777777" w:rsidR="003754DA" w:rsidRPr="00926C31" w:rsidRDefault="003754DA" w:rsidP="006436B1">
            <w:pPr>
              <w:ind w:firstLine="0"/>
              <w:rPr>
                <w:rFonts w:ascii="Times New Roman" w:hAnsi="Times New Roman" w:cs="Times New Roman"/>
                <w:sz w:val="26"/>
                <w:szCs w:val="26"/>
              </w:rPr>
            </w:pPr>
            <w:r w:rsidRPr="00926C31">
              <w:rPr>
                <w:rFonts w:ascii="Times New Roman" w:hAnsi="Times New Roman" w:cs="Times New Roman"/>
                <w:sz w:val="26"/>
                <w:szCs w:val="26"/>
              </w:rPr>
              <w:t>- развития транспортной инфраструктуры на сельских территориях;</w:t>
            </w:r>
          </w:p>
          <w:p w14:paraId="48115B46" w14:textId="77777777" w:rsidR="003754DA" w:rsidRPr="00926C31" w:rsidRDefault="003754DA" w:rsidP="006436B1">
            <w:pPr>
              <w:ind w:firstLine="0"/>
              <w:rPr>
                <w:rFonts w:ascii="Times New Roman" w:hAnsi="Times New Roman" w:cs="Times New Roman"/>
                <w:sz w:val="26"/>
                <w:szCs w:val="26"/>
              </w:rPr>
            </w:pPr>
            <w:r w:rsidRPr="00926C31">
              <w:rPr>
                <w:rFonts w:ascii="Times New Roman" w:hAnsi="Times New Roman" w:cs="Times New Roman"/>
                <w:sz w:val="26"/>
                <w:szCs w:val="26"/>
              </w:rPr>
              <w:t>благоустройство сельских территорий</w:t>
            </w:r>
          </w:p>
          <w:p w14:paraId="5CE76A04" w14:textId="77777777" w:rsidR="003754DA" w:rsidRPr="00926C31" w:rsidRDefault="003754DA" w:rsidP="006436B1">
            <w:pPr>
              <w:rPr>
                <w:rFonts w:ascii="Times New Roman" w:hAnsi="Times New Roman" w:cs="Times New Roman"/>
                <w:sz w:val="26"/>
                <w:szCs w:val="26"/>
              </w:rPr>
            </w:pPr>
          </w:p>
          <w:p w14:paraId="34DAF046" w14:textId="77777777" w:rsidR="003754DA" w:rsidRPr="00926C31" w:rsidRDefault="003754DA" w:rsidP="006436B1">
            <w:pPr>
              <w:rPr>
                <w:rFonts w:ascii="Times New Roman" w:hAnsi="Times New Roman" w:cs="Times New Roman"/>
                <w:sz w:val="26"/>
                <w:szCs w:val="26"/>
              </w:rPr>
            </w:pPr>
          </w:p>
        </w:tc>
      </w:tr>
      <w:tr w:rsidR="003754DA" w:rsidRPr="00926C31" w14:paraId="54EB6EA5" w14:textId="77777777" w:rsidTr="006436B1">
        <w:trPr>
          <w:gridBefore w:val="1"/>
          <w:gridAfter w:val="1"/>
          <w:wBefore w:w="142" w:type="dxa"/>
          <w:wAfter w:w="49" w:type="dxa"/>
        </w:trPr>
        <w:tc>
          <w:tcPr>
            <w:tcW w:w="3920" w:type="dxa"/>
            <w:gridSpan w:val="3"/>
            <w:tcBorders>
              <w:top w:val="nil"/>
              <w:left w:val="nil"/>
              <w:bottom w:val="nil"/>
              <w:right w:val="nil"/>
            </w:tcBorders>
          </w:tcPr>
          <w:p w14:paraId="1A5ECD17" w14:textId="77777777" w:rsidR="003754DA" w:rsidRPr="00926C31" w:rsidRDefault="003754DA" w:rsidP="006436B1">
            <w:pPr>
              <w:pStyle w:val="ad"/>
              <w:rPr>
                <w:rFonts w:ascii="Times New Roman" w:hAnsi="Times New Roman" w:cs="Times New Roman"/>
                <w:sz w:val="26"/>
                <w:szCs w:val="26"/>
              </w:rPr>
            </w:pPr>
            <w:r w:rsidRPr="00926C31">
              <w:rPr>
                <w:rStyle w:val="a3"/>
                <w:rFonts w:ascii="Times New Roman" w:hAnsi="Times New Roman" w:cs="Times New Roman"/>
                <w:color w:val="auto"/>
                <w:sz w:val="26"/>
                <w:szCs w:val="26"/>
              </w:rPr>
              <w:t>Целевые индикаторы и показатели подпрограммы</w:t>
            </w:r>
          </w:p>
        </w:tc>
        <w:tc>
          <w:tcPr>
            <w:tcW w:w="5436" w:type="dxa"/>
            <w:gridSpan w:val="4"/>
            <w:tcBorders>
              <w:top w:val="nil"/>
              <w:left w:val="nil"/>
              <w:bottom w:val="nil"/>
              <w:right w:val="nil"/>
            </w:tcBorders>
          </w:tcPr>
          <w:p w14:paraId="41EEA07B"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ввод в действие 2,9 км распределительных газовых сетей;</w:t>
            </w:r>
          </w:p>
          <w:p w14:paraId="7A8F6034"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ввод в действие 3,0  км локальных водопроводов;</w:t>
            </w:r>
          </w:p>
          <w:p w14:paraId="696A9CB4" w14:textId="77777777" w:rsidR="003754DA" w:rsidRPr="00926C31" w:rsidRDefault="003754DA" w:rsidP="006436B1">
            <w:pPr>
              <w:pStyle w:val="aa"/>
              <w:rPr>
                <w:rFonts w:ascii="Times New Roman" w:hAnsi="Times New Roman" w:cs="Times New Roman"/>
                <w:color w:val="FF0000"/>
                <w:sz w:val="26"/>
                <w:szCs w:val="26"/>
              </w:rPr>
            </w:pPr>
            <w:r w:rsidRPr="00926C31">
              <w:rPr>
                <w:rFonts w:ascii="Times New Roman" w:hAnsi="Times New Roman" w:cs="Times New Roman"/>
                <w:sz w:val="26"/>
                <w:szCs w:val="26"/>
              </w:rPr>
              <w:t xml:space="preserve">реализация проектов комплексного обустройства площадок под компактную </w:t>
            </w:r>
            <w:r w:rsidRPr="00926C31">
              <w:rPr>
                <w:rFonts w:ascii="Times New Roman" w:hAnsi="Times New Roman" w:cs="Times New Roman"/>
                <w:sz w:val="26"/>
                <w:szCs w:val="26"/>
              </w:rPr>
              <w:lastRenderedPageBreak/>
              <w:t>жилищную застройку в 1 населенном пункте;</w:t>
            </w:r>
          </w:p>
          <w:p w14:paraId="3A0AA24C"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color w:val="000000" w:themeColor="text1"/>
                <w:sz w:val="26"/>
                <w:szCs w:val="26"/>
              </w:rPr>
              <w:t xml:space="preserve">ввод в эксплуатацию 8,2  км автомобильных </w:t>
            </w:r>
            <w:r w:rsidRPr="00926C31">
              <w:rPr>
                <w:rFonts w:ascii="Times New Roman" w:hAnsi="Times New Roman" w:cs="Times New Roman"/>
                <w:sz w:val="26"/>
                <w:szCs w:val="26"/>
              </w:rPr>
              <w:t>дорог;</w:t>
            </w:r>
          </w:p>
          <w:p w14:paraId="45010F95" w14:textId="77777777" w:rsidR="003754DA" w:rsidRPr="00926C31" w:rsidRDefault="003754DA" w:rsidP="006436B1">
            <w:pPr>
              <w:pStyle w:val="aa"/>
              <w:rPr>
                <w:rFonts w:ascii="Times New Roman" w:hAnsi="Times New Roman" w:cs="Times New Roman"/>
                <w:sz w:val="26"/>
                <w:szCs w:val="26"/>
              </w:rPr>
            </w:pPr>
          </w:p>
          <w:p w14:paraId="54BF9607" w14:textId="77777777" w:rsidR="003754DA" w:rsidRPr="00926C31" w:rsidRDefault="003754DA" w:rsidP="006436B1">
            <w:pPr>
              <w:rPr>
                <w:rFonts w:ascii="Times New Roman" w:hAnsi="Times New Roman" w:cs="Times New Roman"/>
                <w:sz w:val="26"/>
                <w:szCs w:val="26"/>
              </w:rPr>
            </w:pPr>
          </w:p>
        </w:tc>
      </w:tr>
      <w:tr w:rsidR="003754DA" w:rsidRPr="00926C31" w14:paraId="3455A9EA" w14:textId="77777777" w:rsidTr="006436B1">
        <w:trPr>
          <w:gridBefore w:val="1"/>
          <w:gridAfter w:val="1"/>
          <w:wBefore w:w="142" w:type="dxa"/>
          <w:wAfter w:w="49" w:type="dxa"/>
        </w:trPr>
        <w:tc>
          <w:tcPr>
            <w:tcW w:w="3920" w:type="dxa"/>
            <w:gridSpan w:val="3"/>
            <w:tcBorders>
              <w:top w:val="nil"/>
              <w:left w:val="nil"/>
              <w:bottom w:val="nil"/>
              <w:right w:val="nil"/>
            </w:tcBorders>
          </w:tcPr>
          <w:p w14:paraId="6700A38E" w14:textId="77777777" w:rsidR="003754DA" w:rsidRPr="00926C31" w:rsidRDefault="003754DA" w:rsidP="006436B1">
            <w:pPr>
              <w:pStyle w:val="ad"/>
              <w:rPr>
                <w:rFonts w:ascii="Times New Roman" w:hAnsi="Times New Roman" w:cs="Times New Roman"/>
                <w:sz w:val="26"/>
                <w:szCs w:val="26"/>
              </w:rPr>
            </w:pPr>
            <w:r w:rsidRPr="00926C31">
              <w:rPr>
                <w:rStyle w:val="a3"/>
                <w:rFonts w:ascii="Times New Roman" w:hAnsi="Times New Roman" w:cs="Times New Roman"/>
                <w:color w:val="auto"/>
                <w:sz w:val="26"/>
                <w:szCs w:val="26"/>
              </w:rPr>
              <w:lastRenderedPageBreak/>
              <w:t>Этапы и сроки реализации подпрограммы</w:t>
            </w:r>
          </w:p>
        </w:tc>
        <w:tc>
          <w:tcPr>
            <w:tcW w:w="5436" w:type="dxa"/>
            <w:gridSpan w:val="4"/>
            <w:tcBorders>
              <w:top w:val="nil"/>
              <w:left w:val="nil"/>
              <w:bottom w:val="nil"/>
              <w:right w:val="nil"/>
            </w:tcBorders>
          </w:tcPr>
          <w:p w14:paraId="1E8F62D8"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1 января 2023 – 31 декабря 2030 года</w:t>
            </w:r>
          </w:p>
          <w:p w14:paraId="7DCFAD4A" w14:textId="77777777" w:rsidR="003754DA" w:rsidRPr="00926C31" w:rsidRDefault="003754DA" w:rsidP="006436B1">
            <w:pPr>
              <w:pStyle w:val="aa"/>
              <w:rPr>
                <w:rFonts w:ascii="Times New Roman" w:hAnsi="Times New Roman" w:cs="Times New Roman"/>
                <w:sz w:val="26"/>
                <w:szCs w:val="26"/>
              </w:rPr>
            </w:pPr>
          </w:p>
          <w:p w14:paraId="2337F243" w14:textId="77777777" w:rsidR="003754DA" w:rsidRPr="00926C31" w:rsidRDefault="003754DA" w:rsidP="006436B1">
            <w:pPr>
              <w:rPr>
                <w:rFonts w:ascii="Times New Roman" w:hAnsi="Times New Roman" w:cs="Times New Roman"/>
                <w:sz w:val="26"/>
                <w:szCs w:val="26"/>
              </w:rPr>
            </w:pPr>
          </w:p>
        </w:tc>
      </w:tr>
      <w:tr w:rsidR="003754DA" w:rsidRPr="00926C31" w14:paraId="25885189" w14:textId="77777777" w:rsidTr="006436B1">
        <w:trPr>
          <w:gridBefore w:val="1"/>
          <w:gridAfter w:val="1"/>
          <w:wBefore w:w="142" w:type="dxa"/>
          <w:wAfter w:w="49" w:type="dxa"/>
        </w:trPr>
        <w:tc>
          <w:tcPr>
            <w:tcW w:w="3920" w:type="dxa"/>
            <w:gridSpan w:val="3"/>
            <w:tcBorders>
              <w:top w:val="nil"/>
              <w:left w:val="nil"/>
              <w:bottom w:val="nil"/>
              <w:right w:val="nil"/>
            </w:tcBorders>
          </w:tcPr>
          <w:p w14:paraId="55644AFA" w14:textId="77777777" w:rsidR="003754DA" w:rsidRPr="00926C31" w:rsidRDefault="003754DA" w:rsidP="006436B1">
            <w:pPr>
              <w:pStyle w:val="aa"/>
              <w:rPr>
                <w:rFonts w:ascii="Times New Roman" w:hAnsi="Times New Roman" w:cs="Times New Roman"/>
                <w:sz w:val="26"/>
                <w:szCs w:val="26"/>
              </w:rPr>
            </w:pPr>
            <w:r w:rsidRPr="00926C31">
              <w:rPr>
                <w:rStyle w:val="a3"/>
                <w:rFonts w:ascii="Times New Roman" w:hAnsi="Times New Roman" w:cs="Times New Roman"/>
                <w:color w:val="auto"/>
                <w:sz w:val="26"/>
                <w:szCs w:val="26"/>
              </w:rPr>
              <w:t>Объемы финансирования подпрограммы</w:t>
            </w:r>
          </w:p>
        </w:tc>
        <w:tc>
          <w:tcPr>
            <w:tcW w:w="5436" w:type="dxa"/>
            <w:gridSpan w:val="4"/>
            <w:tcBorders>
              <w:top w:val="nil"/>
              <w:left w:val="nil"/>
              <w:bottom w:val="nil"/>
              <w:right w:val="nil"/>
            </w:tcBorders>
          </w:tcPr>
          <w:p w14:paraId="039D31EA"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общий объем финансирования подпрограммы составит:</w:t>
            </w:r>
          </w:p>
          <w:p w14:paraId="4090905C"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за счет всех источников финансирования – 180495,82 тыс. рублей, в том числе:</w:t>
            </w:r>
          </w:p>
          <w:p w14:paraId="04FEF5AA"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2023 год – 51263,82 тыс. рублей,</w:t>
            </w:r>
          </w:p>
          <w:p w14:paraId="44231EE0"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2024 год – 3 692,0 тыс. рублей,</w:t>
            </w:r>
          </w:p>
          <w:p w14:paraId="12643FFC" w14:textId="77777777" w:rsidR="003754DA" w:rsidRPr="00926C31" w:rsidRDefault="003754DA" w:rsidP="006436B1">
            <w:pPr>
              <w:ind w:firstLine="0"/>
              <w:rPr>
                <w:rFonts w:ascii="Times New Roman" w:hAnsi="Times New Roman" w:cs="Times New Roman"/>
                <w:sz w:val="26"/>
                <w:szCs w:val="26"/>
              </w:rPr>
            </w:pPr>
            <w:r w:rsidRPr="00926C31">
              <w:rPr>
                <w:rFonts w:ascii="Times New Roman" w:hAnsi="Times New Roman" w:cs="Times New Roman"/>
                <w:sz w:val="26"/>
                <w:szCs w:val="26"/>
              </w:rPr>
              <w:t>2025 год – 29100 рублей.</w:t>
            </w:r>
          </w:p>
          <w:p w14:paraId="2AF75A66"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2026 год – 18140,0 тыс. рублей,</w:t>
            </w:r>
          </w:p>
          <w:p w14:paraId="6E53C934"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2027 год – 20250,0 тыс. рублей,</w:t>
            </w:r>
          </w:p>
          <w:p w14:paraId="1F5ABB0A"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2028 год – 24380,0 тыс. рублей,</w:t>
            </w:r>
          </w:p>
          <w:p w14:paraId="76C63EE1"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2029 год – 17270,0 тыс. рублей,</w:t>
            </w:r>
          </w:p>
          <w:p w14:paraId="2E672C2F"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2030 год – 16400,0 тыс. рублей,</w:t>
            </w:r>
          </w:p>
          <w:p w14:paraId="4716D706"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за счет средств федерального и республиканского бюджетов – 178690,86 тыс. рублей, в том числе:</w:t>
            </w:r>
          </w:p>
          <w:p w14:paraId="5243D3C0"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2023 год – 50751,18 тыс. рублей,</w:t>
            </w:r>
          </w:p>
          <w:p w14:paraId="0F1F4D09"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2024 год – 3 655,08 тыс. рублей,</w:t>
            </w:r>
          </w:p>
          <w:p w14:paraId="3EDB1568"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2025 год – 28 809,0 тыс. рублей.</w:t>
            </w:r>
          </w:p>
          <w:p w14:paraId="75D10707"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2026 год – 17958,6 тыс. рублей,</w:t>
            </w:r>
          </w:p>
          <w:p w14:paraId="6F0785FC"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2027 год – 20047,5 тыс. рублей,</w:t>
            </w:r>
          </w:p>
          <w:p w14:paraId="0EAC0ADD"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2028 год – 24136,2 тыс. рублей,</w:t>
            </w:r>
          </w:p>
          <w:p w14:paraId="79296C91"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2029 год – 17097,3 тыс. рублей,</w:t>
            </w:r>
          </w:p>
          <w:p w14:paraId="4536DDED"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2030 год – 16236,0 тыс. рублей,</w:t>
            </w:r>
          </w:p>
          <w:p w14:paraId="64ECB2A0"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за счет средств местных бюджетов – 1804,96 тыс. рублей, в том числе:</w:t>
            </w:r>
          </w:p>
          <w:p w14:paraId="678D82AF"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2023 год – 512,64 тыс. рублей,</w:t>
            </w:r>
          </w:p>
          <w:p w14:paraId="3ADB5641"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2024 год – 36, 92 тыс. рублей,</w:t>
            </w:r>
          </w:p>
          <w:p w14:paraId="0B88DDEC" w14:textId="77777777" w:rsidR="003754DA" w:rsidRPr="00926C31" w:rsidRDefault="003754DA" w:rsidP="006436B1">
            <w:pPr>
              <w:ind w:firstLine="0"/>
              <w:rPr>
                <w:rFonts w:ascii="Times New Roman" w:hAnsi="Times New Roman" w:cs="Times New Roman"/>
                <w:sz w:val="26"/>
                <w:szCs w:val="26"/>
              </w:rPr>
            </w:pPr>
            <w:r w:rsidRPr="00926C31">
              <w:rPr>
                <w:rFonts w:ascii="Times New Roman" w:hAnsi="Times New Roman" w:cs="Times New Roman"/>
                <w:sz w:val="26"/>
                <w:szCs w:val="26"/>
              </w:rPr>
              <w:t>2025 год – 291,0 тыс. рублей.</w:t>
            </w:r>
          </w:p>
          <w:p w14:paraId="1CB66633"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2026 год – 181,4 тыс. рублей,</w:t>
            </w:r>
          </w:p>
          <w:p w14:paraId="1C7B8699"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2027 год – 202,5 тыс. рублей,</w:t>
            </w:r>
          </w:p>
          <w:p w14:paraId="49E76DC7"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2028 год – 243,8 тыс. рублей</w:t>
            </w:r>
          </w:p>
          <w:p w14:paraId="4E6B4F19"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2029 год – 172,7 тыс. рублей,</w:t>
            </w:r>
          </w:p>
          <w:p w14:paraId="05C649D4"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2030 год – 164,0тыс. рублей,</w:t>
            </w:r>
          </w:p>
          <w:p w14:paraId="230AF208"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Объем финансирования подпрограммы подлежит ежегодному уточнению, исходя из реальных возможностей бюджетов всех уровней</w:t>
            </w:r>
          </w:p>
          <w:p w14:paraId="75F3D03B" w14:textId="77777777" w:rsidR="003754DA" w:rsidRPr="00926C31" w:rsidRDefault="003754DA" w:rsidP="006436B1">
            <w:pPr>
              <w:rPr>
                <w:rFonts w:ascii="Times New Roman" w:hAnsi="Times New Roman" w:cs="Times New Roman"/>
                <w:sz w:val="26"/>
                <w:szCs w:val="26"/>
              </w:rPr>
            </w:pPr>
          </w:p>
        </w:tc>
      </w:tr>
      <w:tr w:rsidR="003754DA" w:rsidRPr="00926C31" w14:paraId="695108C2" w14:textId="77777777" w:rsidTr="006436B1">
        <w:trPr>
          <w:gridBefore w:val="1"/>
          <w:gridAfter w:val="1"/>
          <w:wBefore w:w="142" w:type="dxa"/>
          <w:wAfter w:w="49" w:type="dxa"/>
        </w:trPr>
        <w:tc>
          <w:tcPr>
            <w:tcW w:w="3920" w:type="dxa"/>
            <w:gridSpan w:val="3"/>
            <w:tcBorders>
              <w:top w:val="nil"/>
              <w:left w:val="nil"/>
              <w:bottom w:val="nil"/>
              <w:right w:val="nil"/>
            </w:tcBorders>
          </w:tcPr>
          <w:p w14:paraId="79ACB009" w14:textId="77777777" w:rsidR="003754DA" w:rsidRPr="00926C31" w:rsidRDefault="003754DA" w:rsidP="006436B1">
            <w:pPr>
              <w:pStyle w:val="ad"/>
              <w:rPr>
                <w:rFonts w:ascii="Times New Roman" w:hAnsi="Times New Roman" w:cs="Times New Roman"/>
                <w:sz w:val="26"/>
                <w:szCs w:val="26"/>
              </w:rPr>
            </w:pPr>
            <w:r w:rsidRPr="00926C31">
              <w:rPr>
                <w:rStyle w:val="a3"/>
                <w:rFonts w:ascii="Times New Roman" w:hAnsi="Times New Roman" w:cs="Times New Roman"/>
                <w:color w:val="auto"/>
                <w:sz w:val="26"/>
                <w:szCs w:val="26"/>
              </w:rPr>
              <w:t xml:space="preserve">Ожидаемые результаты </w:t>
            </w:r>
            <w:r w:rsidRPr="00926C31">
              <w:rPr>
                <w:rStyle w:val="a3"/>
                <w:rFonts w:ascii="Times New Roman" w:hAnsi="Times New Roman" w:cs="Times New Roman"/>
                <w:color w:val="auto"/>
                <w:sz w:val="26"/>
                <w:szCs w:val="26"/>
              </w:rPr>
              <w:lastRenderedPageBreak/>
              <w:t>реализации подпрограммы</w:t>
            </w:r>
          </w:p>
        </w:tc>
        <w:tc>
          <w:tcPr>
            <w:tcW w:w="5436" w:type="dxa"/>
            <w:gridSpan w:val="4"/>
            <w:tcBorders>
              <w:top w:val="nil"/>
              <w:left w:val="nil"/>
              <w:bottom w:val="nil"/>
              <w:right w:val="nil"/>
            </w:tcBorders>
          </w:tcPr>
          <w:p w14:paraId="70EA3D1B"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lastRenderedPageBreak/>
              <w:t xml:space="preserve">повышение уровня инженерного обустройства </w:t>
            </w:r>
            <w:r w:rsidRPr="00926C31">
              <w:rPr>
                <w:rFonts w:ascii="Times New Roman" w:hAnsi="Times New Roman" w:cs="Times New Roman"/>
                <w:sz w:val="26"/>
                <w:szCs w:val="26"/>
              </w:rPr>
              <w:lastRenderedPageBreak/>
              <w:t>населенных пунктов, расположенных в сельской местности:</w:t>
            </w:r>
          </w:p>
          <w:p w14:paraId="65372E1E"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газом – с 96% (2023 г.) до 98 процентов;</w:t>
            </w:r>
          </w:p>
          <w:p w14:paraId="10F111BD"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водой – с 93 % (2023 г.) до 95 процентов;</w:t>
            </w:r>
          </w:p>
          <w:p w14:paraId="0B42352A"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комплексное обустройство площадок под компактную жилищную застройку в 1 населенном пункте, расположенных в сельской местности;</w:t>
            </w:r>
          </w:p>
          <w:p w14:paraId="05FE33E6"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14:paraId="0419B568" w14:textId="77777777" w:rsidR="003754DA" w:rsidRPr="00926C31" w:rsidRDefault="003754DA" w:rsidP="006436B1">
            <w:pPr>
              <w:pStyle w:val="aa"/>
              <w:rPr>
                <w:rFonts w:ascii="Times New Roman" w:hAnsi="Times New Roman" w:cs="Times New Roman"/>
                <w:sz w:val="26"/>
                <w:szCs w:val="26"/>
              </w:rPr>
            </w:pPr>
            <w:r w:rsidRPr="00926C31">
              <w:rPr>
                <w:rFonts w:ascii="Times New Roman" w:hAnsi="Times New Roman" w:cs="Times New Roman"/>
                <w:sz w:val="26"/>
                <w:szCs w:val="26"/>
              </w:rPr>
              <w:t>- 1 общественно-значимых проектов по благоустройству территорий.</w:t>
            </w:r>
          </w:p>
        </w:tc>
      </w:tr>
    </w:tbl>
    <w:p w14:paraId="64C9DA3C" w14:textId="77777777" w:rsidR="003754DA" w:rsidRPr="00926C31" w:rsidRDefault="003754DA" w:rsidP="003754DA">
      <w:pPr>
        <w:jc w:val="right"/>
        <w:rPr>
          <w:rStyle w:val="a3"/>
          <w:rFonts w:ascii="Times New Roman" w:hAnsi="Times New Roman" w:cs="Times New Roman"/>
          <w:color w:val="auto"/>
          <w:sz w:val="26"/>
          <w:szCs w:val="26"/>
        </w:rPr>
      </w:pPr>
    </w:p>
    <w:p w14:paraId="2EC60EE2" w14:textId="77777777" w:rsidR="003754DA" w:rsidRPr="00926C31" w:rsidRDefault="003754DA" w:rsidP="003754DA">
      <w:pPr>
        <w:pStyle w:val="s3"/>
        <w:shd w:val="clear" w:color="auto" w:fill="FFFFFF"/>
        <w:spacing w:before="0" w:beforeAutospacing="0" w:after="0" w:afterAutospacing="0"/>
        <w:jc w:val="center"/>
        <w:rPr>
          <w:b/>
          <w:sz w:val="26"/>
          <w:szCs w:val="26"/>
        </w:rPr>
      </w:pPr>
      <w:r w:rsidRPr="00926C31">
        <w:rPr>
          <w:b/>
          <w:sz w:val="26"/>
          <w:szCs w:val="26"/>
        </w:rPr>
        <w:t>Раздел 1. Сфера реализации подпрограммы, основные проблемы, оценка последствий инерционного развития и прогноз развития, приоритеты муниципальной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p w14:paraId="7F35BAD5" w14:textId="77777777" w:rsidR="003754DA" w:rsidRPr="00926C31" w:rsidRDefault="003754DA" w:rsidP="003754DA">
      <w:pPr>
        <w:pStyle w:val="empty"/>
        <w:shd w:val="clear" w:color="auto" w:fill="FFFFFF"/>
        <w:spacing w:before="0" w:beforeAutospacing="0" w:after="0" w:afterAutospacing="0"/>
        <w:jc w:val="both"/>
        <w:rPr>
          <w:sz w:val="26"/>
          <w:szCs w:val="26"/>
        </w:rPr>
      </w:pPr>
    </w:p>
    <w:p w14:paraId="4B4D6933" w14:textId="77777777" w:rsidR="003754DA" w:rsidRPr="00926C31" w:rsidRDefault="003754DA" w:rsidP="003754DA">
      <w:pPr>
        <w:pStyle w:val="s3"/>
        <w:shd w:val="clear" w:color="auto" w:fill="FFFFFF"/>
        <w:spacing w:before="0" w:beforeAutospacing="0" w:after="0" w:afterAutospacing="0"/>
        <w:jc w:val="center"/>
        <w:rPr>
          <w:b/>
          <w:sz w:val="26"/>
          <w:szCs w:val="26"/>
        </w:rPr>
      </w:pPr>
      <w:r w:rsidRPr="00926C31">
        <w:rPr>
          <w:b/>
          <w:sz w:val="26"/>
          <w:szCs w:val="26"/>
        </w:rPr>
        <w:t>Глава 1. Сфера реализации подпрограммы, основные проблемы и оценка последствий инерционного развития, прогноз развития</w:t>
      </w:r>
    </w:p>
    <w:p w14:paraId="73C9B20D" w14:textId="77777777" w:rsidR="003754DA" w:rsidRPr="00926C31" w:rsidRDefault="003754DA" w:rsidP="003754DA">
      <w:pPr>
        <w:pStyle w:val="empty"/>
        <w:shd w:val="clear" w:color="auto" w:fill="FFFFFF"/>
        <w:spacing w:before="0" w:beforeAutospacing="0" w:after="0" w:afterAutospacing="0"/>
        <w:jc w:val="both"/>
        <w:rPr>
          <w:sz w:val="26"/>
          <w:szCs w:val="26"/>
        </w:rPr>
      </w:pPr>
      <w:r w:rsidRPr="00926C31">
        <w:rPr>
          <w:sz w:val="26"/>
          <w:szCs w:val="26"/>
        </w:rPr>
        <w:t> </w:t>
      </w:r>
    </w:p>
    <w:p w14:paraId="1BC0857A"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 xml:space="preserve">В ходе реализации </w:t>
      </w:r>
      <w:hyperlink r:id="rId47" w:anchor="/document/8910658/entry/1000" w:history="1">
        <w:r w:rsidRPr="00926C31">
          <w:rPr>
            <w:rStyle w:val="af5"/>
            <w:sz w:val="26"/>
            <w:szCs w:val="26"/>
          </w:rPr>
          <w:t>Республиканской целевой программы</w:t>
        </w:r>
      </w:hyperlink>
      <w:r w:rsidRPr="00926C31">
        <w:rPr>
          <w:sz w:val="26"/>
          <w:szCs w:val="26"/>
        </w:rPr>
        <w:t xml:space="preserve"> «Социальное развитие села до 2013 года», утвержденной </w:t>
      </w:r>
      <w:hyperlink r:id="rId48" w:anchor="/document/8910658/entry/0" w:history="1">
        <w:r w:rsidRPr="00926C31">
          <w:rPr>
            <w:rStyle w:val="af5"/>
            <w:sz w:val="26"/>
            <w:szCs w:val="26"/>
          </w:rPr>
          <w:t>постановлением</w:t>
        </w:r>
      </w:hyperlink>
      <w:r w:rsidRPr="00926C31">
        <w:rPr>
          <w:sz w:val="26"/>
          <w:szCs w:val="26"/>
        </w:rPr>
        <w:t xml:space="preserve"> Правительства Республики Мордовия от 31 декабря 2002 г. № 620, </w:t>
      </w:r>
      <w:hyperlink r:id="rId49" w:anchor="/document/9023015/entry/1000" w:history="1">
        <w:r w:rsidRPr="00926C31">
          <w:rPr>
            <w:rStyle w:val="af5"/>
            <w:sz w:val="26"/>
            <w:szCs w:val="26"/>
          </w:rPr>
          <w:t>Муниципальной программы</w:t>
        </w:r>
      </w:hyperlink>
      <w:r w:rsidRPr="00926C31">
        <w:rPr>
          <w:sz w:val="26"/>
          <w:szCs w:val="26"/>
        </w:rPr>
        <w:t xml:space="preserve"> устойчивого развития сельских территорий Республики Мордовия на 2014 – 2017 годы и на период до 2020 года, утвержденной </w:t>
      </w:r>
      <w:hyperlink r:id="rId50" w:anchor="/document/9023015/entry/0" w:history="1">
        <w:r w:rsidRPr="00926C31">
          <w:rPr>
            <w:rStyle w:val="af5"/>
            <w:sz w:val="26"/>
            <w:szCs w:val="26"/>
          </w:rPr>
          <w:t>постановлением</w:t>
        </w:r>
      </w:hyperlink>
      <w:r w:rsidRPr="00926C31">
        <w:rPr>
          <w:sz w:val="26"/>
          <w:szCs w:val="26"/>
        </w:rPr>
        <w:t xml:space="preserve"> Правительства Республики Мордовия от 6 сентября 2013 г. № 373 подпрограммы «Устойчивое развитие сельских территорий» Муниципальной </w:t>
      </w:r>
      <w:hyperlink r:id="rId51" w:anchor="/document/8921364/entry/1000" w:history="1">
        <w:r w:rsidRPr="00926C31">
          <w:rPr>
            <w:rStyle w:val="af5"/>
            <w:sz w:val="26"/>
            <w:szCs w:val="26"/>
          </w:rPr>
          <w:t>программы</w:t>
        </w:r>
      </w:hyperlink>
      <w:r w:rsidRPr="00926C31">
        <w:rPr>
          <w:sz w:val="26"/>
          <w:szCs w:val="26"/>
        </w:rPr>
        <w:t xml:space="preserve"> Республики Мордовия развития сельского хозяйства и регулирования рынков сельскохозяйственной продукции, сырья и продовольствия на 2013 - 2025 годы, утвержденной </w:t>
      </w:r>
      <w:hyperlink r:id="rId52" w:anchor="/document/8921364/entry/0" w:history="1">
        <w:r w:rsidRPr="00926C31">
          <w:rPr>
            <w:rStyle w:val="af5"/>
            <w:sz w:val="26"/>
            <w:szCs w:val="26"/>
          </w:rPr>
          <w:t>постановлением</w:t>
        </w:r>
      </w:hyperlink>
      <w:r w:rsidRPr="00926C31">
        <w:rPr>
          <w:sz w:val="26"/>
          <w:szCs w:val="26"/>
        </w:rPr>
        <w:t xml:space="preserve"> Правительства Республики Мордовия от 19 ноября 2012 г. № 404 (далее - Программы), были созданы правовые и организационные основы муниципальной политики в области строительства инженерной и социальной инфраструктуры, благоустройства в сельской местности, определены ее приоритетные направления и отработаны механизмы их реализации, сформирована необходимая нормативно-правовая база.</w:t>
      </w:r>
    </w:p>
    <w:p w14:paraId="43CD4A66"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Новые правовые условия создают основу для дальнейшей реализации поставленных целей, требуют широкомасштабных скоординированных действий на всех уровнях муниципальной власти и местного самоуправления, а также осуществления мер нормативно-правового, административно-организационного и бюджетно-финансового характера.</w:t>
      </w:r>
    </w:p>
    <w:p w14:paraId="35AC03EC"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Разработка подпрограммы обусловлена необходимостью:</w:t>
      </w:r>
    </w:p>
    <w:p w14:paraId="231F388C" w14:textId="77777777" w:rsidR="003754DA" w:rsidRPr="00926C31" w:rsidRDefault="003754DA" w:rsidP="003754DA">
      <w:pPr>
        <w:pStyle w:val="ConsPlusNormal"/>
        <w:jc w:val="both"/>
        <w:rPr>
          <w:sz w:val="26"/>
          <w:szCs w:val="26"/>
        </w:rPr>
      </w:pPr>
      <w:r w:rsidRPr="00926C31">
        <w:rPr>
          <w:sz w:val="26"/>
          <w:szCs w:val="26"/>
        </w:rPr>
        <w:tab/>
        <w:t xml:space="preserve">обеспечения создания комфортных условий жизнедеятельности в сельской </w:t>
      </w:r>
      <w:r w:rsidRPr="00926C31">
        <w:rPr>
          <w:sz w:val="26"/>
          <w:szCs w:val="26"/>
        </w:rPr>
        <w:lastRenderedPageBreak/>
        <w:t>местности;</w:t>
      </w:r>
    </w:p>
    <w:p w14:paraId="7FC91518"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активизации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w:t>
      </w:r>
    </w:p>
    <w:p w14:paraId="603B296F"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За 2020 – 2023 годы в рамках реализации Программ на строительство объектов инженерной инфраструктуры в сельской местности направлено более 11 млн. рублей.</w:t>
      </w:r>
    </w:p>
    <w:p w14:paraId="58B180EF"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На данные средства было построено:</w:t>
      </w:r>
    </w:p>
    <w:p w14:paraId="2CAC2319"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 газораспределительных сетей – более 4 км;</w:t>
      </w:r>
    </w:p>
    <w:p w14:paraId="62CB3A7D"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 локальных водопроводов – более 9 км;</w:t>
      </w:r>
    </w:p>
    <w:p w14:paraId="298FC765" w14:textId="77777777" w:rsidR="003754DA" w:rsidRPr="00926C31" w:rsidRDefault="003754DA" w:rsidP="003754DA">
      <w:pPr>
        <w:pStyle w:val="aa"/>
        <w:rPr>
          <w:rFonts w:ascii="Times New Roman" w:hAnsi="Times New Roman" w:cs="Times New Roman"/>
          <w:sz w:val="26"/>
          <w:szCs w:val="26"/>
        </w:rPr>
      </w:pPr>
      <w:r w:rsidRPr="00926C31">
        <w:rPr>
          <w:rFonts w:ascii="Times New Roman" w:hAnsi="Times New Roman" w:cs="Times New Roman"/>
          <w:sz w:val="26"/>
          <w:szCs w:val="26"/>
        </w:rPr>
        <w:tab/>
        <w:t>В результате реализации программных мероприятий по сравнению с 2020 годом значительно улучшилось инженерное обустройство жилищного фонда: уровень газификации увеличился с 90% до 96%, уровень обеспеченности сельского населения питьевой водой с 85% до 90%.</w:t>
      </w:r>
    </w:p>
    <w:p w14:paraId="0BE13C72"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Комплексное развитие сельских территорий является одним из наиболее приоритетных направлений социально-экономической политики Правительства Республики Мордовия в рассматриваемой перспективе.</w:t>
      </w:r>
    </w:p>
    <w:p w14:paraId="5AD89138"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Динамика комплексного развития сельских территорий на период до 2030 года будет формироваться под воздействием принятых в последние годы мер.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сельских территорий.</w:t>
      </w:r>
    </w:p>
    <w:p w14:paraId="4147E6D6"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В прогнозном периоде наметятся следующие значимые тенденции:</w:t>
      </w:r>
    </w:p>
    <w:p w14:paraId="7E6F833E"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увеличение бюджетных инвестиций в объекты муниципальной собственности;</w:t>
      </w:r>
    </w:p>
    <w:p w14:paraId="170AEA1F"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использование механизмов государственно-частного партнерства и привлечение дополнительных средств внебюджетных источников для финансирования мероприятий подпрограммы, включая средства населения и организаций.</w:t>
      </w:r>
    </w:p>
    <w:p w14:paraId="18C45FD6"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объектами социальной и инженерной инфраструктуры.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14:paraId="409D4D8A"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Прогноз реализации подпрограммы основывается на достижении уровней ее основных показателей (индикаторов):</w:t>
      </w:r>
    </w:p>
    <w:p w14:paraId="6DB474D5" w14:textId="77777777" w:rsidR="003754DA" w:rsidRPr="00926C31" w:rsidRDefault="003754DA" w:rsidP="003754DA">
      <w:pPr>
        <w:pStyle w:val="aa"/>
        <w:rPr>
          <w:rFonts w:ascii="Times New Roman" w:hAnsi="Times New Roman" w:cs="Times New Roman"/>
          <w:sz w:val="26"/>
          <w:szCs w:val="26"/>
        </w:rPr>
      </w:pPr>
      <w:r w:rsidRPr="00926C31">
        <w:rPr>
          <w:rFonts w:ascii="Times New Roman" w:hAnsi="Times New Roman" w:cs="Times New Roman"/>
          <w:sz w:val="26"/>
          <w:szCs w:val="26"/>
        </w:rPr>
        <w:tab/>
        <w:t>ввод в действие распределительных газовых сетей;</w:t>
      </w:r>
    </w:p>
    <w:p w14:paraId="3EF2F714" w14:textId="77777777" w:rsidR="003754DA" w:rsidRPr="00926C31" w:rsidRDefault="003754DA" w:rsidP="003754DA">
      <w:pPr>
        <w:pStyle w:val="aa"/>
        <w:rPr>
          <w:rFonts w:ascii="Times New Roman" w:hAnsi="Times New Roman" w:cs="Times New Roman"/>
          <w:sz w:val="26"/>
          <w:szCs w:val="26"/>
        </w:rPr>
      </w:pPr>
      <w:r w:rsidRPr="00926C31">
        <w:rPr>
          <w:rFonts w:ascii="Times New Roman" w:hAnsi="Times New Roman" w:cs="Times New Roman"/>
          <w:sz w:val="26"/>
          <w:szCs w:val="26"/>
        </w:rPr>
        <w:tab/>
        <w:t>ввод в действие локальных водопроводов;</w:t>
      </w:r>
    </w:p>
    <w:p w14:paraId="09FDA318" w14:textId="77777777" w:rsidR="003754DA" w:rsidRPr="00926C31" w:rsidRDefault="003754DA" w:rsidP="003754DA">
      <w:pPr>
        <w:pStyle w:val="aa"/>
        <w:rPr>
          <w:rFonts w:ascii="Times New Roman" w:hAnsi="Times New Roman" w:cs="Times New Roman"/>
          <w:sz w:val="26"/>
          <w:szCs w:val="26"/>
        </w:rPr>
      </w:pPr>
      <w:r w:rsidRPr="00926C31">
        <w:rPr>
          <w:rFonts w:ascii="Times New Roman" w:hAnsi="Times New Roman" w:cs="Times New Roman"/>
          <w:sz w:val="26"/>
          <w:szCs w:val="26"/>
        </w:rPr>
        <w:tab/>
        <w:t>реализация проектов комплексного обустройства площадок под компактную жилищную застройку;</w:t>
      </w:r>
    </w:p>
    <w:p w14:paraId="6266879D" w14:textId="77777777" w:rsidR="003754DA" w:rsidRPr="00926C31" w:rsidRDefault="003754DA" w:rsidP="003754DA">
      <w:pPr>
        <w:pStyle w:val="aa"/>
        <w:rPr>
          <w:rFonts w:ascii="Times New Roman" w:hAnsi="Times New Roman" w:cs="Times New Roman"/>
          <w:sz w:val="26"/>
          <w:szCs w:val="26"/>
        </w:rPr>
      </w:pPr>
      <w:r w:rsidRPr="00926C31">
        <w:rPr>
          <w:rFonts w:ascii="Times New Roman" w:hAnsi="Times New Roman" w:cs="Times New Roman"/>
          <w:sz w:val="26"/>
          <w:szCs w:val="26"/>
        </w:rPr>
        <w:tab/>
        <w:t>ввод в эксплуатацию автомобильных дорог;</w:t>
      </w:r>
    </w:p>
    <w:p w14:paraId="126D7F35" w14:textId="77777777" w:rsidR="003754DA" w:rsidRPr="00926C31" w:rsidRDefault="003754DA" w:rsidP="003754DA">
      <w:pPr>
        <w:pStyle w:val="aa"/>
        <w:rPr>
          <w:rFonts w:ascii="Times New Roman" w:hAnsi="Times New Roman" w:cs="Times New Roman"/>
          <w:sz w:val="26"/>
          <w:szCs w:val="26"/>
        </w:rPr>
      </w:pPr>
      <w:r w:rsidRPr="00926C31">
        <w:rPr>
          <w:rFonts w:ascii="Times New Roman" w:hAnsi="Times New Roman" w:cs="Times New Roman"/>
          <w:sz w:val="26"/>
          <w:szCs w:val="26"/>
        </w:rPr>
        <w:tab/>
        <w:t>реализация общественно-значимых проектов по благоустройству территорий;</w:t>
      </w:r>
    </w:p>
    <w:p w14:paraId="0DB5E0AF" w14:textId="77777777" w:rsidR="003754DA" w:rsidRPr="00926C31" w:rsidRDefault="003754DA" w:rsidP="003754DA">
      <w:pPr>
        <w:ind w:firstLine="0"/>
        <w:rPr>
          <w:rFonts w:ascii="Times New Roman" w:hAnsi="Times New Roman" w:cs="Times New Roman"/>
          <w:sz w:val="26"/>
          <w:szCs w:val="26"/>
        </w:rPr>
      </w:pPr>
      <w:r w:rsidRPr="00926C31">
        <w:rPr>
          <w:rFonts w:ascii="Times New Roman" w:hAnsi="Times New Roman" w:cs="Times New Roman"/>
          <w:sz w:val="26"/>
          <w:szCs w:val="26"/>
        </w:rPr>
        <w:tab/>
        <w:t xml:space="preserve">реализация инициативных проектов комплексного развития сельских </w:t>
      </w:r>
      <w:r w:rsidRPr="00926C31">
        <w:rPr>
          <w:rFonts w:ascii="Times New Roman" w:hAnsi="Times New Roman" w:cs="Times New Roman"/>
          <w:sz w:val="26"/>
          <w:szCs w:val="26"/>
        </w:rPr>
        <w:lastRenderedPageBreak/>
        <w:t>территорий.</w:t>
      </w:r>
    </w:p>
    <w:p w14:paraId="1579578B"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 </w:t>
      </w:r>
    </w:p>
    <w:p w14:paraId="6B202B49" w14:textId="77777777" w:rsidR="003754DA" w:rsidRPr="00926C31" w:rsidRDefault="003754DA" w:rsidP="003754DA">
      <w:pPr>
        <w:pStyle w:val="s3"/>
        <w:shd w:val="clear" w:color="auto" w:fill="FFFFFF"/>
        <w:spacing w:before="0" w:beforeAutospacing="0" w:after="0" w:afterAutospacing="0"/>
        <w:jc w:val="center"/>
        <w:rPr>
          <w:b/>
          <w:sz w:val="26"/>
          <w:szCs w:val="26"/>
        </w:rPr>
      </w:pPr>
      <w:r w:rsidRPr="00926C31">
        <w:rPr>
          <w:b/>
          <w:sz w:val="26"/>
          <w:szCs w:val="26"/>
        </w:rPr>
        <w:t>Глава 2. Приоритеты муниципальной политики в сфере реализации подпрограммы</w:t>
      </w:r>
    </w:p>
    <w:p w14:paraId="4C298DC6" w14:textId="77777777" w:rsidR="003754DA" w:rsidRPr="00926C31" w:rsidRDefault="003754DA" w:rsidP="003754DA">
      <w:pPr>
        <w:pStyle w:val="empty"/>
        <w:shd w:val="clear" w:color="auto" w:fill="FFFFFF"/>
        <w:spacing w:before="0" w:beforeAutospacing="0" w:after="0" w:afterAutospacing="0"/>
        <w:jc w:val="both"/>
        <w:rPr>
          <w:sz w:val="26"/>
          <w:szCs w:val="26"/>
        </w:rPr>
      </w:pPr>
      <w:r w:rsidRPr="00926C31">
        <w:rPr>
          <w:sz w:val="26"/>
          <w:szCs w:val="26"/>
        </w:rPr>
        <w:t> </w:t>
      </w:r>
    </w:p>
    <w:p w14:paraId="7130C150"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w:t>
      </w:r>
    </w:p>
    <w:p w14:paraId="767518D7"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Без дальнейшего использования программно-целевого метода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Республики Мордовия.</w:t>
      </w:r>
    </w:p>
    <w:p w14:paraId="0546D6D6"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Целесообразность использования программно-целевого метода для решения задачи по комплексному развитию сельских территорий подкреплена:</w:t>
      </w:r>
    </w:p>
    <w:p w14:paraId="09AC846C"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взаимосвязью целевых установок комплексного развития сельских территорий с приоритетами социально-экономического развития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14:paraId="3A60CAF2"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долгосрочным характером социальных проблем сельских территорий, требующим системного подхода к их решению;</w:t>
      </w:r>
    </w:p>
    <w:p w14:paraId="2E568A18"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высоким уровнем затратности решения накопившихся проблем села, требующим привлечения средств муниципальной поддержки.</w:t>
      </w:r>
    </w:p>
    <w:p w14:paraId="48FC8EF0"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В связи с этим устойчивое развитие сельских территорий отнесено к числу приоритетных направлений муниципальной политики, инструментом реализации которых является настоящая подпрограмма.</w:t>
      </w:r>
    </w:p>
    <w:p w14:paraId="1C046D53" w14:textId="77777777" w:rsidR="003754DA" w:rsidRPr="00926C31" w:rsidRDefault="003754DA" w:rsidP="003754DA">
      <w:pPr>
        <w:pStyle w:val="empty"/>
        <w:shd w:val="clear" w:color="auto" w:fill="FFFFFF"/>
        <w:spacing w:before="0" w:beforeAutospacing="0" w:after="0" w:afterAutospacing="0"/>
        <w:jc w:val="both"/>
        <w:rPr>
          <w:sz w:val="26"/>
          <w:szCs w:val="26"/>
        </w:rPr>
      </w:pPr>
      <w:r w:rsidRPr="00926C31">
        <w:rPr>
          <w:sz w:val="26"/>
          <w:szCs w:val="26"/>
        </w:rPr>
        <w:t> </w:t>
      </w:r>
    </w:p>
    <w:p w14:paraId="70E2BE59" w14:textId="77777777" w:rsidR="003754DA" w:rsidRPr="00926C31" w:rsidRDefault="003754DA" w:rsidP="003754DA">
      <w:pPr>
        <w:pStyle w:val="s3"/>
        <w:shd w:val="clear" w:color="auto" w:fill="FFFFFF"/>
        <w:spacing w:before="0" w:beforeAutospacing="0" w:after="0" w:afterAutospacing="0"/>
        <w:jc w:val="center"/>
        <w:rPr>
          <w:b/>
          <w:sz w:val="26"/>
          <w:szCs w:val="26"/>
        </w:rPr>
      </w:pPr>
      <w:r w:rsidRPr="00926C31">
        <w:rPr>
          <w:b/>
          <w:sz w:val="26"/>
          <w:szCs w:val="26"/>
        </w:rPr>
        <w:t>Глава 3. Цели, задачи и показатели (индикаторы) реализации подпрограммы, основные ожидаемые и конечные результаты подпрограммы и сроки ее реализации</w:t>
      </w:r>
    </w:p>
    <w:p w14:paraId="45AD5B30" w14:textId="77777777" w:rsidR="003754DA" w:rsidRPr="00926C31" w:rsidRDefault="003754DA" w:rsidP="003754DA">
      <w:pPr>
        <w:pStyle w:val="empty"/>
        <w:shd w:val="clear" w:color="auto" w:fill="FFFFFF"/>
        <w:spacing w:before="0" w:beforeAutospacing="0" w:after="0" w:afterAutospacing="0"/>
        <w:jc w:val="both"/>
        <w:rPr>
          <w:sz w:val="26"/>
          <w:szCs w:val="26"/>
        </w:rPr>
      </w:pPr>
      <w:r w:rsidRPr="00926C31">
        <w:rPr>
          <w:sz w:val="26"/>
          <w:szCs w:val="26"/>
        </w:rPr>
        <w:t> </w:t>
      </w:r>
    </w:p>
    <w:p w14:paraId="269007D9" w14:textId="77777777" w:rsidR="003754DA" w:rsidRPr="00926C31" w:rsidRDefault="003754DA" w:rsidP="003754DA">
      <w:pPr>
        <w:rPr>
          <w:rFonts w:ascii="Times New Roman" w:hAnsi="Times New Roman" w:cs="Times New Roman"/>
          <w:sz w:val="26"/>
          <w:szCs w:val="26"/>
        </w:rPr>
      </w:pPr>
      <w:r w:rsidRPr="00926C31">
        <w:rPr>
          <w:rFonts w:ascii="Times New Roman" w:hAnsi="Times New Roman" w:cs="Times New Roman"/>
          <w:sz w:val="26"/>
          <w:szCs w:val="26"/>
        </w:rPr>
        <w:t>Основными целями подпрограммы является:</w:t>
      </w:r>
    </w:p>
    <w:p w14:paraId="7E89C747" w14:textId="77777777" w:rsidR="003754DA" w:rsidRPr="00926C31" w:rsidRDefault="003754DA" w:rsidP="003754DA">
      <w:pPr>
        <w:pStyle w:val="ConsPlusNormal"/>
        <w:jc w:val="both"/>
        <w:rPr>
          <w:sz w:val="26"/>
          <w:szCs w:val="26"/>
        </w:rPr>
      </w:pPr>
      <w:r w:rsidRPr="00926C31">
        <w:rPr>
          <w:sz w:val="26"/>
          <w:szCs w:val="26"/>
        </w:rPr>
        <w:tab/>
        <w:t>- обеспечение создания комфортных условий жизнедеятельности в сельской местности;</w:t>
      </w:r>
    </w:p>
    <w:p w14:paraId="06AED885" w14:textId="77777777" w:rsidR="003754DA" w:rsidRPr="00926C31" w:rsidRDefault="003754DA" w:rsidP="003754DA">
      <w:pPr>
        <w:pStyle w:val="ConsPlusNormal"/>
        <w:jc w:val="both"/>
        <w:rPr>
          <w:sz w:val="26"/>
          <w:szCs w:val="26"/>
        </w:rPr>
      </w:pPr>
      <w:r w:rsidRPr="00926C31">
        <w:rPr>
          <w:sz w:val="26"/>
          <w:szCs w:val="26"/>
        </w:rPr>
        <w:tab/>
        <w:t>- 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w:t>
      </w:r>
    </w:p>
    <w:p w14:paraId="7CB5252E" w14:textId="77777777" w:rsidR="003754DA" w:rsidRPr="00926C31" w:rsidRDefault="003754DA" w:rsidP="003754DA">
      <w:pPr>
        <w:pStyle w:val="ConsPlusNormal"/>
        <w:jc w:val="both"/>
        <w:rPr>
          <w:sz w:val="26"/>
          <w:szCs w:val="26"/>
        </w:rPr>
      </w:pPr>
      <w:r w:rsidRPr="00926C31">
        <w:rPr>
          <w:sz w:val="26"/>
          <w:szCs w:val="26"/>
        </w:rPr>
        <w:tab/>
        <w:t>Основными задачами подпрограммы являются:</w:t>
      </w:r>
    </w:p>
    <w:p w14:paraId="4C603EC3" w14:textId="77777777" w:rsidR="003754DA" w:rsidRPr="00926C31" w:rsidRDefault="003754DA" w:rsidP="003754DA">
      <w:pPr>
        <w:ind w:firstLine="0"/>
        <w:rPr>
          <w:rFonts w:ascii="Times New Roman" w:hAnsi="Times New Roman" w:cs="Times New Roman"/>
          <w:sz w:val="26"/>
          <w:szCs w:val="26"/>
        </w:rPr>
      </w:pPr>
      <w:r w:rsidRPr="00926C31">
        <w:rPr>
          <w:rFonts w:ascii="Times New Roman" w:hAnsi="Times New Roman" w:cs="Times New Roman"/>
          <w:sz w:val="26"/>
          <w:szCs w:val="26"/>
        </w:rPr>
        <w:tab/>
        <w:t>обеспечение создания комфортных условий жизнедеятельности в сельской местности за счет:</w:t>
      </w:r>
    </w:p>
    <w:p w14:paraId="23548BCB" w14:textId="77777777" w:rsidR="003754DA" w:rsidRPr="00926C31" w:rsidRDefault="003754DA" w:rsidP="003754DA">
      <w:pPr>
        <w:ind w:firstLine="0"/>
        <w:rPr>
          <w:rFonts w:ascii="Times New Roman" w:hAnsi="Times New Roman" w:cs="Times New Roman"/>
          <w:sz w:val="26"/>
          <w:szCs w:val="26"/>
        </w:rPr>
      </w:pPr>
      <w:r w:rsidRPr="00926C31">
        <w:rPr>
          <w:rFonts w:ascii="Times New Roman" w:hAnsi="Times New Roman" w:cs="Times New Roman"/>
          <w:sz w:val="26"/>
          <w:szCs w:val="26"/>
        </w:rPr>
        <w:tab/>
        <w:t>- развития инженерной инфраструктуры на сельских территориях;</w:t>
      </w:r>
    </w:p>
    <w:p w14:paraId="7D83B320" w14:textId="77777777" w:rsidR="003754DA" w:rsidRPr="00926C31" w:rsidRDefault="003754DA" w:rsidP="003754DA">
      <w:pPr>
        <w:ind w:firstLine="0"/>
        <w:rPr>
          <w:rFonts w:ascii="Times New Roman" w:hAnsi="Times New Roman" w:cs="Times New Roman"/>
          <w:sz w:val="26"/>
          <w:szCs w:val="26"/>
        </w:rPr>
      </w:pPr>
      <w:r w:rsidRPr="00926C31">
        <w:rPr>
          <w:rFonts w:ascii="Times New Roman" w:hAnsi="Times New Roman" w:cs="Times New Roman"/>
          <w:sz w:val="26"/>
          <w:szCs w:val="26"/>
        </w:rPr>
        <w:tab/>
        <w:t>- развития социальной инфраструктуры на сельских территориях;</w:t>
      </w:r>
    </w:p>
    <w:p w14:paraId="407BBE4C" w14:textId="77777777" w:rsidR="003754DA" w:rsidRPr="00926C31" w:rsidRDefault="003754DA" w:rsidP="003754DA">
      <w:pPr>
        <w:ind w:firstLine="0"/>
        <w:rPr>
          <w:rFonts w:ascii="Times New Roman" w:hAnsi="Times New Roman" w:cs="Times New Roman"/>
          <w:sz w:val="26"/>
          <w:szCs w:val="26"/>
        </w:rPr>
      </w:pPr>
      <w:r w:rsidRPr="00926C31">
        <w:rPr>
          <w:rFonts w:ascii="Times New Roman" w:hAnsi="Times New Roman" w:cs="Times New Roman"/>
          <w:sz w:val="26"/>
          <w:szCs w:val="26"/>
        </w:rPr>
        <w:tab/>
        <w:t>- развития транспортной инфраструктуры на сельских территориях;</w:t>
      </w:r>
    </w:p>
    <w:p w14:paraId="66404432" w14:textId="77777777" w:rsidR="003754DA" w:rsidRPr="00926C31" w:rsidRDefault="003754DA" w:rsidP="003754DA">
      <w:pPr>
        <w:ind w:firstLine="0"/>
        <w:rPr>
          <w:rFonts w:ascii="Times New Roman" w:hAnsi="Times New Roman" w:cs="Times New Roman"/>
          <w:sz w:val="26"/>
          <w:szCs w:val="26"/>
        </w:rPr>
      </w:pPr>
      <w:r w:rsidRPr="00926C31">
        <w:rPr>
          <w:rFonts w:ascii="Times New Roman" w:hAnsi="Times New Roman" w:cs="Times New Roman"/>
          <w:sz w:val="26"/>
          <w:szCs w:val="26"/>
        </w:rPr>
        <w:tab/>
        <w:t>- благоустройство сельских территорий.</w:t>
      </w:r>
    </w:p>
    <w:p w14:paraId="4A852328" w14:textId="77777777" w:rsidR="003754DA" w:rsidRPr="00926C31" w:rsidRDefault="003754DA" w:rsidP="003754DA">
      <w:pPr>
        <w:ind w:firstLine="0"/>
        <w:rPr>
          <w:rFonts w:ascii="Times New Roman" w:hAnsi="Times New Roman" w:cs="Times New Roman"/>
          <w:sz w:val="26"/>
          <w:szCs w:val="26"/>
        </w:rPr>
      </w:pPr>
      <w:r w:rsidRPr="00926C31">
        <w:rPr>
          <w:rFonts w:ascii="Times New Roman" w:hAnsi="Times New Roman" w:cs="Times New Roman"/>
          <w:sz w:val="26"/>
          <w:szCs w:val="26"/>
        </w:rPr>
        <w:tab/>
        <w:t xml:space="preserve">Показатели (индикаторы) реализации подпрограммы оцениваются в целом </w:t>
      </w:r>
      <w:r w:rsidRPr="00926C31">
        <w:rPr>
          <w:rFonts w:ascii="Times New Roman" w:hAnsi="Times New Roman" w:cs="Times New Roman"/>
          <w:sz w:val="26"/>
          <w:szCs w:val="26"/>
        </w:rPr>
        <w:lastRenderedPageBreak/>
        <w:t>для подпрограммы.</w:t>
      </w:r>
    </w:p>
    <w:p w14:paraId="70A28C12"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Эти показатели (индикаторы) предназначены для оценки наиболее существенных результатов реализации подпрограммы.</w:t>
      </w:r>
    </w:p>
    <w:p w14:paraId="26E486E0"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В части основных показателей подпрограммы прогнозируются:</w:t>
      </w:r>
    </w:p>
    <w:p w14:paraId="28170E6D" w14:textId="77777777" w:rsidR="003754DA" w:rsidRPr="00926C31" w:rsidRDefault="003754DA" w:rsidP="003754DA">
      <w:pPr>
        <w:pStyle w:val="aa"/>
        <w:rPr>
          <w:rFonts w:ascii="Times New Roman" w:hAnsi="Times New Roman" w:cs="Times New Roman"/>
          <w:sz w:val="26"/>
          <w:szCs w:val="26"/>
        </w:rPr>
      </w:pPr>
      <w:r w:rsidRPr="00926C31">
        <w:rPr>
          <w:rFonts w:ascii="Times New Roman" w:hAnsi="Times New Roman" w:cs="Times New Roman"/>
          <w:sz w:val="26"/>
          <w:szCs w:val="26"/>
        </w:rPr>
        <w:tab/>
        <w:t>ввести в действие 2,9 км распределительных газовых сетей;</w:t>
      </w:r>
    </w:p>
    <w:p w14:paraId="17913747" w14:textId="77777777" w:rsidR="003754DA" w:rsidRPr="00926C31" w:rsidRDefault="003754DA" w:rsidP="003754DA">
      <w:pPr>
        <w:pStyle w:val="aa"/>
        <w:rPr>
          <w:rFonts w:ascii="Times New Roman" w:hAnsi="Times New Roman" w:cs="Times New Roman"/>
          <w:sz w:val="26"/>
          <w:szCs w:val="26"/>
        </w:rPr>
      </w:pPr>
      <w:r w:rsidRPr="00926C31">
        <w:rPr>
          <w:rFonts w:ascii="Times New Roman" w:hAnsi="Times New Roman" w:cs="Times New Roman"/>
          <w:sz w:val="26"/>
          <w:szCs w:val="26"/>
        </w:rPr>
        <w:tab/>
        <w:t>ввести в действие 3,0 км локальных водопроводов;</w:t>
      </w:r>
    </w:p>
    <w:p w14:paraId="390263CD" w14:textId="77777777" w:rsidR="003754DA" w:rsidRPr="00926C31" w:rsidRDefault="003754DA" w:rsidP="003754DA">
      <w:pPr>
        <w:rPr>
          <w:rFonts w:ascii="Times New Roman" w:hAnsi="Times New Roman" w:cs="Times New Roman"/>
          <w:sz w:val="26"/>
          <w:szCs w:val="26"/>
        </w:rPr>
      </w:pPr>
      <w:r w:rsidRPr="00926C31">
        <w:rPr>
          <w:rFonts w:ascii="Times New Roman" w:hAnsi="Times New Roman" w:cs="Times New Roman"/>
          <w:sz w:val="26"/>
          <w:szCs w:val="26"/>
        </w:rPr>
        <w:t>капитально отремонтировать сети водоснабжения 23,6 км</w:t>
      </w:r>
    </w:p>
    <w:p w14:paraId="2BBB947A" w14:textId="77777777" w:rsidR="003754DA" w:rsidRPr="00926C31" w:rsidRDefault="003754DA" w:rsidP="003754DA">
      <w:pPr>
        <w:pStyle w:val="aa"/>
        <w:rPr>
          <w:rFonts w:ascii="Times New Roman" w:hAnsi="Times New Roman" w:cs="Times New Roman"/>
          <w:sz w:val="26"/>
          <w:szCs w:val="26"/>
        </w:rPr>
      </w:pPr>
      <w:r w:rsidRPr="00926C31">
        <w:rPr>
          <w:rFonts w:ascii="Times New Roman" w:hAnsi="Times New Roman" w:cs="Times New Roman"/>
          <w:sz w:val="26"/>
          <w:szCs w:val="26"/>
        </w:rPr>
        <w:tab/>
        <w:t>ввести в эксплуатацию 8,2 км автомобильных дорог;</w:t>
      </w:r>
    </w:p>
    <w:p w14:paraId="563BE077" w14:textId="77777777" w:rsidR="003754DA" w:rsidRPr="00926C31" w:rsidRDefault="003754DA" w:rsidP="003754DA">
      <w:pPr>
        <w:pStyle w:val="aa"/>
        <w:ind w:firstLine="709"/>
        <w:rPr>
          <w:rFonts w:ascii="Times New Roman" w:hAnsi="Times New Roman" w:cs="Times New Roman"/>
          <w:sz w:val="26"/>
          <w:szCs w:val="26"/>
        </w:rPr>
      </w:pPr>
      <w:r w:rsidRPr="00926C31">
        <w:rPr>
          <w:rFonts w:ascii="Times New Roman" w:hAnsi="Times New Roman" w:cs="Times New Roman"/>
          <w:sz w:val="26"/>
          <w:szCs w:val="26"/>
        </w:rPr>
        <w:t>реализовать проектов комплексного обустройства площадок под компактную жилищную застройку в 1 населенном пункте.</w:t>
      </w:r>
    </w:p>
    <w:p w14:paraId="521F0E65" w14:textId="77777777" w:rsidR="003754DA" w:rsidRPr="00926C31" w:rsidRDefault="003754DA" w:rsidP="003754DA">
      <w:pPr>
        <w:pStyle w:val="s3"/>
        <w:shd w:val="clear" w:color="auto" w:fill="FFFFFF"/>
        <w:spacing w:before="0" w:beforeAutospacing="0" w:after="0" w:afterAutospacing="0"/>
        <w:jc w:val="center"/>
        <w:rPr>
          <w:b/>
          <w:sz w:val="26"/>
          <w:szCs w:val="26"/>
        </w:rPr>
      </w:pPr>
    </w:p>
    <w:p w14:paraId="0C781861" w14:textId="77777777" w:rsidR="003754DA" w:rsidRPr="00926C31" w:rsidRDefault="003754DA" w:rsidP="003754DA">
      <w:pPr>
        <w:pStyle w:val="s3"/>
        <w:shd w:val="clear" w:color="auto" w:fill="FFFFFF"/>
        <w:spacing w:before="0" w:beforeAutospacing="0" w:after="0" w:afterAutospacing="0"/>
        <w:jc w:val="center"/>
        <w:rPr>
          <w:b/>
          <w:sz w:val="26"/>
          <w:szCs w:val="26"/>
        </w:rPr>
      </w:pPr>
      <w:r w:rsidRPr="00926C31">
        <w:rPr>
          <w:b/>
          <w:sz w:val="26"/>
          <w:szCs w:val="26"/>
        </w:rPr>
        <w:t>Раздел 2. Характеристика основных мероприятий подпрограммы</w:t>
      </w:r>
    </w:p>
    <w:p w14:paraId="764BF2FD" w14:textId="77777777" w:rsidR="003754DA" w:rsidRPr="00926C31" w:rsidRDefault="003754DA" w:rsidP="003754DA">
      <w:pPr>
        <w:pStyle w:val="empty"/>
        <w:shd w:val="clear" w:color="auto" w:fill="FFFFFF"/>
        <w:spacing w:before="0" w:beforeAutospacing="0" w:after="0" w:afterAutospacing="0"/>
        <w:jc w:val="both"/>
        <w:rPr>
          <w:sz w:val="26"/>
          <w:szCs w:val="26"/>
        </w:rPr>
      </w:pPr>
      <w:r w:rsidRPr="00926C31">
        <w:rPr>
          <w:sz w:val="26"/>
          <w:szCs w:val="26"/>
        </w:rPr>
        <w:t> </w:t>
      </w:r>
    </w:p>
    <w:p w14:paraId="5AB5C520"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В состав подпрограммы включены следующие основные мероприятия:</w:t>
      </w:r>
    </w:p>
    <w:p w14:paraId="0A584827"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1) благоустройство сельских территорий;</w:t>
      </w:r>
    </w:p>
    <w:p w14:paraId="77D4A661"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2) развитие инженерной инфраструктуры на сельских территориях;</w:t>
      </w:r>
    </w:p>
    <w:p w14:paraId="33FFC981"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3) р</w:t>
      </w:r>
      <w:r w:rsidRPr="00926C31">
        <w:rPr>
          <w:sz w:val="26"/>
          <w:szCs w:val="26"/>
          <w:lang w:eastAsia="en-US"/>
        </w:rPr>
        <w:t>азвитие транспортной инфраструктуры на сельских территориях</w:t>
      </w:r>
      <w:r w:rsidRPr="00926C31">
        <w:rPr>
          <w:bCs/>
          <w:sz w:val="26"/>
          <w:szCs w:val="26"/>
        </w:rPr>
        <w:t>;</w:t>
      </w:r>
    </w:p>
    <w:p w14:paraId="76E233D9"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4) современный облик сельских территорий.</w:t>
      </w:r>
    </w:p>
    <w:p w14:paraId="5EEC11CD" w14:textId="77777777" w:rsidR="003754DA" w:rsidRPr="00926C31" w:rsidRDefault="003754DA" w:rsidP="003754DA">
      <w:pPr>
        <w:pStyle w:val="s3"/>
        <w:shd w:val="clear" w:color="auto" w:fill="FFFFFF"/>
        <w:spacing w:before="0" w:beforeAutospacing="0" w:after="0" w:afterAutospacing="0"/>
        <w:jc w:val="both"/>
        <w:rPr>
          <w:sz w:val="26"/>
          <w:szCs w:val="26"/>
        </w:rPr>
      </w:pPr>
    </w:p>
    <w:p w14:paraId="2173DCFC" w14:textId="77777777" w:rsidR="003754DA" w:rsidRPr="00926C31" w:rsidRDefault="003754DA" w:rsidP="003754DA">
      <w:pPr>
        <w:pStyle w:val="s3"/>
        <w:shd w:val="clear" w:color="auto" w:fill="FFFFFF"/>
        <w:spacing w:before="0" w:beforeAutospacing="0" w:after="0" w:afterAutospacing="0"/>
        <w:jc w:val="center"/>
        <w:rPr>
          <w:b/>
          <w:sz w:val="26"/>
          <w:szCs w:val="26"/>
        </w:rPr>
      </w:pPr>
      <w:r w:rsidRPr="00926C31">
        <w:rPr>
          <w:b/>
          <w:sz w:val="26"/>
          <w:szCs w:val="26"/>
        </w:rPr>
        <w:t>Глава 4. Мероприятие «Благоустройство сельских территорий»</w:t>
      </w:r>
    </w:p>
    <w:p w14:paraId="74F17E85" w14:textId="77777777" w:rsidR="003754DA" w:rsidRPr="00926C31" w:rsidRDefault="003754DA" w:rsidP="003754DA">
      <w:pPr>
        <w:pStyle w:val="s1"/>
        <w:shd w:val="clear" w:color="auto" w:fill="FFFFFF"/>
        <w:spacing w:before="0" w:beforeAutospacing="0" w:after="0" w:afterAutospacing="0"/>
        <w:jc w:val="both"/>
        <w:rPr>
          <w:sz w:val="26"/>
          <w:szCs w:val="26"/>
        </w:rPr>
      </w:pPr>
    </w:p>
    <w:p w14:paraId="6F8F9F63" w14:textId="77777777" w:rsidR="003754DA" w:rsidRPr="00926C31" w:rsidRDefault="003754DA" w:rsidP="003754DA">
      <w:pPr>
        <w:rPr>
          <w:rFonts w:ascii="Times New Roman" w:hAnsi="Times New Roman" w:cs="Times New Roman"/>
          <w:sz w:val="26"/>
          <w:szCs w:val="26"/>
        </w:rPr>
      </w:pPr>
      <w:r w:rsidRPr="00926C31">
        <w:rPr>
          <w:rFonts w:ascii="Times New Roman" w:hAnsi="Times New Roman" w:cs="Times New Roman"/>
          <w:sz w:val="26"/>
          <w:szCs w:val="26"/>
        </w:rPr>
        <w:t>Решение задачи по созданию условий для устойчивого развития сельских территорий предполагает активизацию человеческого потенциала, проживающего на этих территориях, формирование установки на социальную активность и мобильность сельского населения.</w:t>
      </w:r>
    </w:p>
    <w:p w14:paraId="73E28888" w14:textId="77777777" w:rsidR="003754DA" w:rsidRPr="00926C31" w:rsidRDefault="003754DA" w:rsidP="003754DA">
      <w:pPr>
        <w:rPr>
          <w:rFonts w:ascii="Times New Roman" w:hAnsi="Times New Roman" w:cs="Times New Roman"/>
          <w:sz w:val="26"/>
          <w:szCs w:val="26"/>
        </w:rPr>
      </w:pPr>
      <w:r w:rsidRPr="00926C31">
        <w:rPr>
          <w:rFonts w:ascii="Times New Roman" w:hAnsi="Times New Roman" w:cs="Times New Roman"/>
          <w:sz w:val="26"/>
          <w:szCs w:val="26"/>
        </w:rPr>
        <w:t>В этой связи целями реализации мероприятия по благоустройству сельских территорий являются:</w:t>
      </w:r>
    </w:p>
    <w:p w14:paraId="549CB514" w14:textId="77777777" w:rsidR="003754DA" w:rsidRPr="00926C31" w:rsidRDefault="003754DA" w:rsidP="003754DA">
      <w:pPr>
        <w:rPr>
          <w:rFonts w:ascii="Times New Roman" w:hAnsi="Times New Roman" w:cs="Times New Roman"/>
          <w:sz w:val="26"/>
          <w:szCs w:val="26"/>
        </w:rPr>
      </w:pPr>
      <w:r w:rsidRPr="00926C31">
        <w:rPr>
          <w:rFonts w:ascii="Times New Roman" w:hAnsi="Times New Roman" w:cs="Times New Roman"/>
          <w:sz w:val="26"/>
          <w:szCs w:val="26"/>
        </w:rPr>
        <w:t>активизация участия сельского населения в решении вопросов местного значения;</w:t>
      </w:r>
    </w:p>
    <w:p w14:paraId="1ADB9ADB" w14:textId="77777777" w:rsidR="003754DA" w:rsidRPr="00926C31" w:rsidRDefault="003754DA" w:rsidP="003754DA">
      <w:pPr>
        <w:rPr>
          <w:rFonts w:ascii="Times New Roman" w:hAnsi="Times New Roman" w:cs="Times New Roman"/>
          <w:sz w:val="26"/>
          <w:szCs w:val="26"/>
        </w:rPr>
      </w:pPr>
      <w:r w:rsidRPr="00926C31">
        <w:rPr>
          <w:rFonts w:ascii="Times New Roman" w:hAnsi="Times New Roman" w:cs="Times New Roman"/>
          <w:sz w:val="26"/>
          <w:szCs w:val="26"/>
        </w:rPr>
        <w:t>мобилизация собственных материальных, трудовых и финансовых ресурсов граждан, их объединений, общественных организаций, предпринимательского сообщества, муниципальных образований на цели местного развития;</w:t>
      </w:r>
    </w:p>
    <w:p w14:paraId="75D08E2F" w14:textId="77777777" w:rsidR="003754DA" w:rsidRPr="00926C31" w:rsidRDefault="003754DA" w:rsidP="003754DA">
      <w:pPr>
        <w:rPr>
          <w:rFonts w:ascii="Times New Roman" w:hAnsi="Times New Roman" w:cs="Times New Roman"/>
          <w:sz w:val="26"/>
          <w:szCs w:val="26"/>
        </w:rPr>
      </w:pPr>
      <w:r w:rsidRPr="00926C31">
        <w:rPr>
          <w:rFonts w:ascii="Times New Roman" w:hAnsi="Times New Roman" w:cs="Times New Roman"/>
          <w:sz w:val="26"/>
          <w:szCs w:val="26"/>
        </w:rPr>
        <w:t>формирование и развитие в сельской местности институтов гражданского общества, способствующих созданию условий для устойчивого развития сельских территорий.</w:t>
      </w:r>
    </w:p>
    <w:p w14:paraId="5CEB9DFA" w14:textId="77777777" w:rsidR="003754DA" w:rsidRPr="00926C31" w:rsidRDefault="003754DA" w:rsidP="003754DA">
      <w:pPr>
        <w:pStyle w:val="Default"/>
        <w:jc w:val="both"/>
        <w:rPr>
          <w:color w:val="auto"/>
          <w:sz w:val="26"/>
          <w:szCs w:val="26"/>
        </w:rPr>
      </w:pPr>
      <w:r w:rsidRPr="00926C31">
        <w:rPr>
          <w:color w:val="auto"/>
          <w:sz w:val="26"/>
          <w:szCs w:val="26"/>
        </w:rPr>
        <w:tab/>
        <w:t>Реализацию мероприятий по благоустройству сельских территорий</w:t>
      </w:r>
      <w:r w:rsidRPr="00926C31">
        <w:rPr>
          <w:b/>
          <w:color w:val="auto"/>
          <w:sz w:val="26"/>
          <w:szCs w:val="26"/>
          <w:lang w:eastAsia="en-US"/>
        </w:rPr>
        <w:t xml:space="preserve"> </w:t>
      </w:r>
      <w:r w:rsidRPr="00926C31">
        <w:rPr>
          <w:color w:val="auto"/>
          <w:sz w:val="26"/>
          <w:szCs w:val="26"/>
        </w:rPr>
        <w:t xml:space="preserve">предусматривается осуществлять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 являющимся </w:t>
      </w:r>
      <w:hyperlink r:id="rId53" w:anchor="/document/70210644/entry/13000" w:history="1">
        <w:r w:rsidRPr="00926C31">
          <w:rPr>
            <w:rStyle w:val="af5"/>
            <w:color w:val="auto"/>
            <w:sz w:val="26"/>
            <w:szCs w:val="26"/>
          </w:rPr>
          <w:t>приложением № </w:t>
        </w:r>
      </w:hyperlink>
      <w:r w:rsidRPr="00926C31">
        <w:rPr>
          <w:color w:val="auto"/>
          <w:sz w:val="26"/>
          <w:szCs w:val="26"/>
        </w:rPr>
        <w:t xml:space="preserve">7 к Муниципальной программе Российской Федерации «Комплексное развитие сельских территорий», утвержденной </w:t>
      </w:r>
      <w:hyperlink r:id="rId54" w:anchor="/document/70210644/entry/0" w:history="1">
        <w:r w:rsidRPr="00926C31">
          <w:rPr>
            <w:rStyle w:val="af5"/>
            <w:color w:val="auto"/>
            <w:sz w:val="26"/>
            <w:szCs w:val="26"/>
          </w:rPr>
          <w:t>постановлением</w:t>
        </w:r>
      </w:hyperlink>
      <w:r w:rsidRPr="00926C31">
        <w:rPr>
          <w:color w:val="auto"/>
          <w:sz w:val="26"/>
          <w:szCs w:val="26"/>
        </w:rPr>
        <w:t xml:space="preserve"> Правительства Российской Федерации от 31 мая 2019 г. № 696.</w:t>
      </w:r>
    </w:p>
    <w:p w14:paraId="5618783B" w14:textId="77777777" w:rsidR="003754DA" w:rsidRPr="00926C31" w:rsidRDefault="003754DA" w:rsidP="003754DA">
      <w:pPr>
        <w:pStyle w:val="ConsPlusNormal"/>
        <w:spacing w:line="276" w:lineRule="auto"/>
        <w:ind w:firstLine="709"/>
        <w:jc w:val="both"/>
        <w:rPr>
          <w:sz w:val="26"/>
          <w:szCs w:val="26"/>
        </w:rPr>
      </w:pPr>
      <w:r w:rsidRPr="00926C31">
        <w:rPr>
          <w:sz w:val="26"/>
          <w:szCs w:val="26"/>
        </w:rPr>
        <w:t>Субсидии на реализацию общественно-значимых проектов по благоустройству сельских территорий предоставляются по следующим направлениям:</w:t>
      </w:r>
    </w:p>
    <w:p w14:paraId="03C9454E" w14:textId="77777777" w:rsidR="003754DA" w:rsidRPr="00926C31" w:rsidRDefault="003754DA" w:rsidP="003754DA">
      <w:pPr>
        <w:ind w:firstLine="709"/>
        <w:rPr>
          <w:rFonts w:ascii="Times New Roman" w:eastAsia="Times New Roman" w:hAnsi="Times New Roman" w:cs="Times New Roman"/>
          <w:sz w:val="26"/>
          <w:szCs w:val="26"/>
        </w:rPr>
      </w:pPr>
      <w:r w:rsidRPr="00926C31">
        <w:rPr>
          <w:rFonts w:ascii="Times New Roman" w:eastAsia="Times New Roman" w:hAnsi="Times New Roman" w:cs="Times New Roman"/>
          <w:sz w:val="26"/>
          <w:szCs w:val="26"/>
        </w:rPr>
        <w:lastRenderedPageBreak/>
        <w:t>создание и обустройство зон отдыха, спортивных и детских игровых площадок, площадок для занятия адаптивной физической культурой и адаптивным спортом для лиц с ограниченными возможностями здоровья;</w:t>
      </w:r>
    </w:p>
    <w:p w14:paraId="5B747AF4" w14:textId="77777777" w:rsidR="003754DA" w:rsidRPr="00926C31" w:rsidRDefault="003754DA" w:rsidP="003754DA">
      <w:pPr>
        <w:ind w:firstLine="709"/>
        <w:rPr>
          <w:rFonts w:ascii="Times New Roman" w:eastAsia="Times New Roman" w:hAnsi="Times New Roman" w:cs="Times New Roman"/>
          <w:sz w:val="26"/>
          <w:szCs w:val="26"/>
        </w:rPr>
      </w:pPr>
      <w:r w:rsidRPr="00926C31">
        <w:rPr>
          <w:rFonts w:ascii="Times New Roman" w:eastAsia="Times New Roman" w:hAnsi="Times New Roman" w:cs="Times New Roman"/>
          <w:sz w:val="26"/>
          <w:szCs w:val="26"/>
        </w:rPr>
        <w:t xml:space="preserve">организация освещения территории, в том числе с использованием </w:t>
      </w:r>
      <w:proofErr w:type="spellStart"/>
      <w:r w:rsidRPr="00926C31">
        <w:rPr>
          <w:rFonts w:ascii="Times New Roman" w:eastAsia="Times New Roman" w:hAnsi="Times New Roman" w:cs="Times New Roman"/>
          <w:sz w:val="26"/>
          <w:szCs w:val="26"/>
        </w:rPr>
        <w:t>энергосберегаемых</w:t>
      </w:r>
      <w:proofErr w:type="spellEnd"/>
      <w:r w:rsidRPr="00926C31">
        <w:rPr>
          <w:rFonts w:ascii="Times New Roman" w:eastAsia="Times New Roman" w:hAnsi="Times New Roman" w:cs="Times New Roman"/>
          <w:sz w:val="26"/>
          <w:szCs w:val="26"/>
        </w:rPr>
        <w:t xml:space="preserve"> технологий, в том числе архитектурную подсветку зданий, строений, сооружений;</w:t>
      </w:r>
    </w:p>
    <w:p w14:paraId="1E9DD6A2" w14:textId="77777777" w:rsidR="003754DA" w:rsidRPr="00926C31" w:rsidRDefault="003754DA" w:rsidP="003754DA">
      <w:pPr>
        <w:ind w:firstLine="709"/>
        <w:rPr>
          <w:rFonts w:ascii="Times New Roman" w:eastAsia="Times New Roman" w:hAnsi="Times New Roman" w:cs="Times New Roman"/>
          <w:sz w:val="26"/>
          <w:szCs w:val="26"/>
        </w:rPr>
      </w:pPr>
      <w:r w:rsidRPr="00926C31">
        <w:rPr>
          <w:rFonts w:ascii="Times New Roman" w:eastAsia="Times New Roman" w:hAnsi="Times New Roman" w:cs="Times New Roman"/>
          <w:sz w:val="26"/>
          <w:szCs w:val="26"/>
        </w:rPr>
        <w:t>организация пешеходных коммуникаций и улично-дорожной сети, включая оборудование автобусных остановок;</w:t>
      </w:r>
    </w:p>
    <w:p w14:paraId="283FBF39" w14:textId="77777777" w:rsidR="003754DA" w:rsidRPr="00926C31" w:rsidRDefault="003754DA" w:rsidP="003754DA">
      <w:pPr>
        <w:ind w:firstLine="709"/>
        <w:rPr>
          <w:rFonts w:ascii="Times New Roman" w:eastAsia="Times New Roman" w:hAnsi="Times New Roman" w:cs="Times New Roman"/>
          <w:sz w:val="26"/>
          <w:szCs w:val="26"/>
        </w:rPr>
      </w:pPr>
      <w:r w:rsidRPr="00926C31">
        <w:rPr>
          <w:rFonts w:ascii="Times New Roman" w:eastAsia="Times New Roman" w:hAnsi="Times New Roman" w:cs="Times New Roman"/>
          <w:sz w:val="26"/>
          <w:szCs w:val="26"/>
        </w:rPr>
        <w:t>обустройство территории в целях обеспечения беспрепятственного передвижения инвалидов и других маломобильных групп населения, организацию ливневых стоков;</w:t>
      </w:r>
    </w:p>
    <w:p w14:paraId="3097B44A" w14:textId="77777777" w:rsidR="003754DA" w:rsidRPr="00926C31" w:rsidRDefault="003754DA" w:rsidP="003754DA">
      <w:pPr>
        <w:ind w:firstLine="709"/>
        <w:rPr>
          <w:rFonts w:ascii="Times New Roman" w:eastAsia="Times New Roman" w:hAnsi="Times New Roman" w:cs="Times New Roman"/>
          <w:sz w:val="26"/>
          <w:szCs w:val="26"/>
        </w:rPr>
      </w:pPr>
      <w:r w:rsidRPr="00926C31">
        <w:rPr>
          <w:rFonts w:ascii="Times New Roman" w:eastAsia="Times New Roman" w:hAnsi="Times New Roman" w:cs="Times New Roman"/>
          <w:sz w:val="26"/>
          <w:szCs w:val="26"/>
        </w:rPr>
        <w:t xml:space="preserve">обустройство общественных колодцев и водоразборных колонок; </w:t>
      </w:r>
    </w:p>
    <w:p w14:paraId="46EC58C5" w14:textId="77777777" w:rsidR="003754DA" w:rsidRPr="00926C31" w:rsidRDefault="003754DA" w:rsidP="003754DA">
      <w:pPr>
        <w:ind w:firstLine="709"/>
        <w:rPr>
          <w:rFonts w:ascii="Times New Roman" w:eastAsia="Times New Roman" w:hAnsi="Times New Roman" w:cs="Times New Roman"/>
          <w:sz w:val="26"/>
          <w:szCs w:val="26"/>
        </w:rPr>
      </w:pPr>
      <w:r w:rsidRPr="00926C31">
        <w:rPr>
          <w:rFonts w:ascii="Times New Roman" w:hAnsi="Times New Roman" w:cs="Times New Roman"/>
          <w:sz w:val="26"/>
          <w:szCs w:val="26"/>
        </w:rPr>
        <w:t>сохранение и восстановление природных ландшафтов и историко-культурных памятников.</w:t>
      </w:r>
    </w:p>
    <w:p w14:paraId="741647E4" w14:textId="77777777" w:rsidR="003754DA" w:rsidRPr="00926C31" w:rsidRDefault="003754DA" w:rsidP="003754DA">
      <w:pPr>
        <w:rPr>
          <w:rFonts w:ascii="Times New Roman" w:hAnsi="Times New Roman" w:cs="Times New Roman"/>
          <w:sz w:val="26"/>
          <w:szCs w:val="26"/>
        </w:rPr>
      </w:pPr>
      <w:r w:rsidRPr="00926C31">
        <w:rPr>
          <w:rFonts w:ascii="Times New Roman" w:hAnsi="Times New Roman" w:cs="Times New Roman"/>
          <w:sz w:val="26"/>
          <w:szCs w:val="26"/>
        </w:rPr>
        <w:t xml:space="preserve">Указанные субсидии предполагается предоставлять на условиях </w:t>
      </w:r>
      <w:proofErr w:type="spellStart"/>
      <w:r w:rsidRPr="00926C31">
        <w:rPr>
          <w:rFonts w:ascii="Times New Roman" w:hAnsi="Times New Roman" w:cs="Times New Roman"/>
          <w:sz w:val="26"/>
          <w:szCs w:val="26"/>
        </w:rPr>
        <w:t>софинансирования</w:t>
      </w:r>
      <w:proofErr w:type="spellEnd"/>
      <w:r w:rsidRPr="00926C31">
        <w:rPr>
          <w:rFonts w:ascii="Times New Roman" w:hAnsi="Times New Roman" w:cs="Times New Roman"/>
          <w:sz w:val="26"/>
          <w:szCs w:val="26"/>
        </w:rPr>
        <w:t xml:space="preserve"> расходов за счет средств федерального бюджета.</w:t>
      </w:r>
    </w:p>
    <w:p w14:paraId="15D0FD3A" w14:textId="77777777" w:rsidR="003754DA" w:rsidRPr="00926C31" w:rsidRDefault="003754DA" w:rsidP="003754DA">
      <w:pPr>
        <w:rPr>
          <w:rFonts w:ascii="Times New Roman" w:hAnsi="Times New Roman" w:cs="Times New Roman"/>
          <w:sz w:val="26"/>
          <w:szCs w:val="26"/>
        </w:rPr>
      </w:pPr>
      <w:r w:rsidRPr="00926C31">
        <w:rPr>
          <w:rFonts w:ascii="Times New Roman" w:hAnsi="Times New Roman" w:cs="Times New Roman"/>
          <w:sz w:val="26"/>
          <w:szCs w:val="26"/>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14:paraId="0D8F563E" w14:textId="77777777" w:rsidR="003754DA" w:rsidRPr="00926C31" w:rsidRDefault="003754DA" w:rsidP="003754DA">
      <w:pPr>
        <w:pStyle w:val="s3"/>
        <w:shd w:val="clear" w:color="auto" w:fill="FFFFFF"/>
        <w:spacing w:before="0" w:beforeAutospacing="0" w:after="0" w:afterAutospacing="0"/>
        <w:jc w:val="both"/>
        <w:rPr>
          <w:sz w:val="26"/>
          <w:szCs w:val="26"/>
        </w:rPr>
      </w:pPr>
    </w:p>
    <w:p w14:paraId="4EEC3687" w14:textId="77777777" w:rsidR="003754DA" w:rsidRPr="00926C31" w:rsidRDefault="003754DA" w:rsidP="003754DA">
      <w:pPr>
        <w:pStyle w:val="s3"/>
        <w:shd w:val="clear" w:color="auto" w:fill="FFFFFF"/>
        <w:spacing w:before="0" w:beforeAutospacing="0" w:after="0" w:afterAutospacing="0"/>
        <w:jc w:val="center"/>
        <w:rPr>
          <w:b/>
          <w:sz w:val="26"/>
          <w:szCs w:val="26"/>
        </w:rPr>
      </w:pPr>
      <w:r w:rsidRPr="00926C31">
        <w:rPr>
          <w:b/>
          <w:sz w:val="26"/>
          <w:szCs w:val="26"/>
        </w:rPr>
        <w:t>Глава 5. Мероприятие «Развитие инженерной инфраструктуры на сельских территориях»</w:t>
      </w:r>
    </w:p>
    <w:p w14:paraId="56F4C71D" w14:textId="77777777" w:rsidR="003754DA" w:rsidRPr="00926C31" w:rsidRDefault="003754DA" w:rsidP="003754DA">
      <w:pPr>
        <w:pStyle w:val="empty"/>
        <w:shd w:val="clear" w:color="auto" w:fill="FFFFFF"/>
        <w:spacing w:before="0" w:beforeAutospacing="0" w:after="0" w:afterAutospacing="0"/>
        <w:jc w:val="both"/>
        <w:rPr>
          <w:b/>
          <w:sz w:val="26"/>
          <w:szCs w:val="26"/>
        </w:rPr>
      </w:pPr>
    </w:p>
    <w:p w14:paraId="078776DC" w14:textId="77777777" w:rsidR="003754DA" w:rsidRPr="00926C31" w:rsidRDefault="003754DA" w:rsidP="003754DA">
      <w:pPr>
        <w:pStyle w:val="ConsPlusNormal"/>
        <w:jc w:val="both"/>
        <w:rPr>
          <w:sz w:val="26"/>
          <w:szCs w:val="26"/>
        </w:rPr>
      </w:pPr>
      <w:r w:rsidRPr="00926C31">
        <w:rPr>
          <w:sz w:val="26"/>
          <w:szCs w:val="26"/>
        </w:rPr>
        <w:tab/>
        <w:t xml:space="preserve">Целью мероприятий по развитию инженерной инфраструктуры на сельских территориях, является в срок до 31 декабря 2021 г. завершение строительства и ввод в эксплуатацию объектов незавершенного строительства, начатых в предыдущие годы в рамках </w:t>
      </w:r>
      <w:r w:rsidRPr="00926C31">
        <w:rPr>
          <w:rFonts w:eastAsia="Times New Roman"/>
          <w:sz w:val="26"/>
          <w:szCs w:val="26"/>
        </w:rPr>
        <w:t xml:space="preserve">подпрограммы «Устойчивое развитие сельских территорий» </w:t>
      </w:r>
      <w:r w:rsidRPr="00926C31">
        <w:rPr>
          <w:sz w:val="26"/>
          <w:szCs w:val="26"/>
        </w:rPr>
        <w:t xml:space="preserve">Муниципальной </w:t>
      </w:r>
      <w:hyperlink r:id="rId55" w:anchor="/document/8921364/entry/1000" w:history="1">
        <w:r w:rsidRPr="00926C31">
          <w:rPr>
            <w:rStyle w:val="af5"/>
            <w:sz w:val="26"/>
            <w:szCs w:val="26"/>
          </w:rPr>
          <w:t>программы</w:t>
        </w:r>
      </w:hyperlink>
      <w:r w:rsidRPr="00926C31">
        <w:rPr>
          <w:sz w:val="26"/>
          <w:szCs w:val="26"/>
        </w:rPr>
        <w:t xml:space="preserve"> Республики Мордовия развития сельского хозяйства и регулирования рынков сельскохозяйственной продукции, сырья и продовольствия на 2013 – 2025 годы, утвержденной </w:t>
      </w:r>
      <w:hyperlink r:id="rId56" w:anchor="/document/8921364/entry/0" w:history="1">
        <w:r w:rsidRPr="00926C31">
          <w:rPr>
            <w:rStyle w:val="af5"/>
            <w:sz w:val="26"/>
            <w:szCs w:val="26"/>
          </w:rPr>
          <w:t>постановлением</w:t>
        </w:r>
      </w:hyperlink>
      <w:r w:rsidRPr="00926C31">
        <w:rPr>
          <w:sz w:val="26"/>
          <w:szCs w:val="26"/>
        </w:rPr>
        <w:t xml:space="preserve"> Правительства Республики Мордовия от 19 ноября 2012 г. № 404.</w:t>
      </w:r>
    </w:p>
    <w:p w14:paraId="72E788CC" w14:textId="77777777" w:rsidR="003754DA" w:rsidRPr="00926C31" w:rsidRDefault="003754DA" w:rsidP="003754DA">
      <w:pPr>
        <w:pStyle w:val="Default"/>
        <w:jc w:val="both"/>
        <w:rPr>
          <w:color w:val="auto"/>
          <w:sz w:val="26"/>
          <w:szCs w:val="26"/>
        </w:rPr>
      </w:pPr>
      <w:r w:rsidRPr="00926C31">
        <w:rPr>
          <w:color w:val="auto"/>
          <w:sz w:val="26"/>
          <w:szCs w:val="26"/>
        </w:rPr>
        <w:tab/>
        <w:t xml:space="preserve">Реализация мероприятий по развитию инженерной инфраструктуры на сельских территориях предусматривается осуществлять путем предоставления органам местного самоуправление субсидий на </w:t>
      </w:r>
      <w:proofErr w:type="spellStart"/>
      <w:r w:rsidRPr="00926C31">
        <w:rPr>
          <w:color w:val="auto"/>
          <w:sz w:val="26"/>
          <w:szCs w:val="26"/>
        </w:rPr>
        <w:t>софинансирование</w:t>
      </w:r>
      <w:proofErr w:type="spellEnd"/>
      <w:r w:rsidRPr="00926C31">
        <w:rPr>
          <w:color w:val="auto"/>
          <w:sz w:val="26"/>
          <w:szCs w:val="26"/>
        </w:rPr>
        <w:t xml:space="preserve"> расходных обязательств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 являющимся </w:t>
      </w:r>
      <w:hyperlink r:id="rId57" w:anchor="/document/70210644/entry/13000" w:history="1">
        <w:r w:rsidRPr="00926C31">
          <w:rPr>
            <w:rStyle w:val="af5"/>
            <w:color w:val="auto"/>
            <w:sz w:val="26"/>
            <w:szCs w:val="26"/>
          </w:rPr>
          <w:t>приложением № </w:t>
        </w:r>
      </w:hyperlink>
      <w:r w:rsidRPr="00926C31">
        <w:rPr>
          <w:color w:val="auto"/>
          <w:sz w:val="26"/>
          <w:szCs w:val="26"/>
        </w:rPr>
        <w:t xml:space="preserve">8 к Муниципальной программе Российской Федерации «Комплексное развитие сельских территорий», утвержденной </w:t>
      </w:r>
      <w:hyperlink r:id="rId58" w:anchor="/document/70210644/entry/0" w:history="1">
        <w:r w:rsidRPr="00926C31">
          <w:rPr>
            <w:rStyle w:val="af5"/>
            <w:color w:val="auto"/>
            <w:sz w:val="26"/>
            <w:szCs w:val="26"/>
          </w:rPr>
          <w:t>постановлением</w:t>
        </w:r>
      </w:hyperlink>
      <w:r w:rsidRPr="00926C31">
        <w:rPr>
          <w:color w:val="auto"/>
          <w:sz w:val="26"/>
          <w:szCs w:val="26"/>
        </w:rPr>
        <w:t xml:space="preserve"> Правительства Российской Федерации от 31 мая 2019 г. № 696.</w:t>
      </w:r>
    </w:p>
    <w:p w14:paraId="3777E0C3" w14:textId="77777777" w:rsidR="003754DA" w:rsidRPr="00926C31" w:rsidRDefault="003754DA" w:rsidP="003754DA">
      <w:pPr>
        <w:rPr>
          <w:rFonts w:ascii="Times New Roman" w:hAnsi="Times New Roman" w:cs="Times New Roman"/>
          <w:sz w:val="26"/>
          <w:szCs w:val="26"/>
        </w:rPr>
      </w:pPr>
      <w:r w:rsidRPr="00926C31">
        <w:rPr>
          <w:rFonts w:ascii="Times New Roman" w:hAnsi="Times New Roman" w:cs="Times New Roman"/>
          <w:sz w:val="26"/>
          <w:szCs w:val="26"/>
        </w:rPr>
        <w:t xml:space="preserve">Указанные субсидии предполагается предоставлять на условиях </w:t>
      </w:r>
      <w:proofErr w:type="spellStart"/>
      <w:r w:rsidRPr="00926C31">
        <w:rPr>
          <w:rFonts w:ascii="Times New Roman" w:hAnsi="Times New Roman" w:cs="Times New Roman"/>
          <w:sz w:val="26"/>
          <w:szCs w:val="26"/>
        </w:rPr>
        <w:t>софинансирования</w:t>
      </w:r>
      <w:proofErr w:type="spellEnd"/>
      <w:r w:rsidRPr="00926C31">
        <w:rPr>
          <w:rFonts w:ascii="Times New Roman" w:hAnsi="Times New Roman" w:cs="Times New Roman"/>
          <w:sz w:val="26"/>
          <w:szCs w:val="26"/>
        </w:rPr>
        <w:t xml:space="preserve"> расходов за счет средств федерального бюджета на:</w:t>
      </w:r>
    </w:p>
    <w:p w14:paraId="0CF66CFD" w14:textId="77777777" w:rsidR="003754DA" w:rsidRPr="00926C31" w:rsidRDefault="003754DA" w:rsidP="003754DA">
      <w:pPr>
        <w:rPr>
          <w:rFonts w:ascii="Times New Roman" w:hAnsi="Times New Roman" w:cs="Times New Roman"/>
          <w:sz w:val="26"/>
          <w:szCs w:val="26"/>
        </w:rPr>
      </w:pPr>
      <w:r w:rsidRPr="00926C31">
        <w:rPr>
          <w:rFonts w:ascii="Times New Roman" w:hAnsi="Times New Roman" w:cs="Times New Roman"/>
          <w:sz w:val="26"/>
          <w:szCs w:val="26"/>
        </w:rPr>
        <w:t>развитие газификации на сельских территориях;</w:t>
      </w:r>
    </w:p>
    <w:p w14:paraId="64BFD8B6" w14:textId="77777777" w:rsidR="003754DA" w:rsidRPr="00926C31" w:rsidRDefault="003754DA" w:rsidP="003754DA">
      <w:pPr>
        <w:rPr>
          <w:rFonts w:ascii="Times New Roman" w:hAnsi="Times New Roman" w:cs="Times New Roman"/>
          <w:sz w:val="26"/>
          <w:szCs w:val="26"/>
        </w:rPr>
      </w:pPr>
      <w:r w:rsidRPr="00926C31">
        <w:rPr>
          <w:rFonts w:ascii="Times New Roman" w:hAnsi="Times New Roman" w:cs="Times New Roman"/>
          <w:sz w:val="26"/>
          <w:szCs w:val="26"/>
        </w:rPr>
        <w:t>развитие водоснабжения на сельских территориях;</w:t>
      </w:r>
    </w:p>
    <w:p w14:paraId="2EE99DCD" w14:textId="77777777" w:rsidR="003754DA" w:rsidRPr="00926C31" w:rsidRDefault="003754DA" w:rsidP="003754DA">
      <w:pPr>
        <w:rPr>
          <w:rFonts w:ascii="Times New Roman" w:hAnsi="Times New Roman" w:cs="Times New Roman"/>
          <w:sz w:val="26"/>
          <w:szCs w:val="26"/>
        </w:rPr>
      </w:pPr>
      <w:r w:rsidRPr="00926C31">
        <w:rPr>
          <w:rFonts w:ascii="Times New Roman" w:hAnsi="Times New Roman" w:cs="Times New Roman"/>
          <w:sz w:val="26"/>
          <w:szCs w:val="26"/>
        </w:rPr>
        <w:t>реализацию проектов комплексного обустройства площадок под компактную жилищную застройку на сельских территориях, предусматривающих:</w:t>
      </w:r>
    </w:p>
    <w:p w14:paraId="53579996" w14:textId="77777777" w:rsidR="003754DA" w:rsidRPr="00926C31" w:rsidRDefault="003754DA" w:rsidP="003754DA">
      <w:pPr>
        <w:ind w:firstLine="539"/>
        <w:rPr>
          <w:rFonts w:ascii="Times New Roman" w:hAnsi="Times New Roman" w:cs="Times New Roman"/>
          <w:sz w:val="26"/>
          <w:szCs w:val="26"/>
        </w:rPr>
      </w:pPr>
      <w:r w:rsidRPr="00926C31">
        <w:rPr>
          <w:rFonts w:ascii="Times New Roman" w:hAnsi="Times New Roman" w:cs="Times New Roman"/>
          <w:sz w:val="26"/>
          <w:szCs w:val="26"/>
        </w:rPr>
        <w:lastRenderedPageBreak/>
        <w:t>инженерную подготовку площадки под компактную жилищную застройку;</w:t>
      </w:r>
    </w:p>
    <w:p w14:paraId="62AC00B5" w14:textId="77777777" w:rsidR="003754DA" w:rsidRPr="00926C31" w:rsidRDefault="003754DA" w:rsidP="003754DA">
      <w:pPr>
        <w:ind w:firstLine="539"/>
        <w:rPr>
          <w:rFonts w:ascii="Times New Roman" w:hAnsi="Times New Roman" w:cs="Times New Roman"/>
          <w:sz w:val="26"/>
          <w:szCs w:val="26"/>
        </w:rPr>
      </w:pPr>
      <w:r w:rsidRPr="00926C31">
        <w:rPr>
          <w:rFonts w:ascii="Times New Roman" w:hAnsi="Times New Roman" w:cs="Times New Roman"/>
          <w:sz w:val="26"/>
          <w:szCs w:val="26"/>
        </w:rPr>
        <w:t>строительство и реконструкцию объектов социальной и культурной сферы (дошкольные образовательные и общеобразовательные организации, амбулаторно-поликлинические учреждения, фельдшерско-акушерские пункты, офисы врачей общей практики, учреждения культурно-досугового типа, спортивные сооружения и площадки);</w:t>
      </w:r>
    </w:p>
    <w:p w14:paraId="7BA40B33" w14:textId="77777777" w:rsidR="003754DA" w:rsidRPr="00926C31" w:rsidRDefault="003754DA" w:rsidP="003754DA">
      <w:pPr>
        <w:ind w:firstLine="539"/>
        <w:rPr>
          <w:rFonts w:ascii="Times New Roman" w:hAnsi="Times New Roman" w:cs="Times New Roman"/>
          <w:sz w:val="26"/>
          <w:szCs w:val="26"/>
        </w:rPr>
      </w:pPr>
      <w:r w:rsidRPr="00926C31">
        <w:rPr>
          <w:rFonts w:ascii="Times New Roman" w:hAnsi="Times New Roman" w:cs="Times New Roman"/>
          <w:sz w:val="26"/>
          <w:szCs w:val="26"/>
        </w:rPr>
        <w:t>обеспечение уличного освещения, строительство улично-дорожной сети, а также благоустройство (в том числе озеленение).</w:t>
      </w:r>
    </w:p>
    <w:p w14:paraId="5F4E8F7F" w14:textId="77777777" w:rsidR="003754DA" w:rsidRPr="00926C31" w:rsidRDefault="003754DA" w:rsidP="003754DA">
      <w:pPr>
        <w:rPr>
          <w:rFonts w:ascii="Times New Roman" w:hAnsi="Times New Roman" w:cs="Times New Roman"/>
          <w:sz w:val="26"/>
          <w:szCs w:val="26"/>
        </w:rPr>
      </w:pPr>
      <w:r w:rsidRPr="00926C31">
        <w:rPr>
          <w:rFonts w:ascii="Times New Roman" w:hAnsi="Times New Roman" w:cs="Times New Roman"/>
          <w:sz w:val="26"/>
          <w:szCs w:val="26"/>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14:paraId="63E3F199" w14:textId="77777777" w:rsidR="003754DA" w:rsidRPr="00926C31" w:rsidRDefault="003754DA" w:rsidP="003754DA">
      <w:pPr>
        <w:pStyle w:val="s3"/>
        <w:shd w:val="clear" w:color="auto" w:fill="FFFFFF"/>
        <w:spacing w:before="0" w:beforeAutospacing="0" w:after="0" w:afterAutospacing="0"/>
        <w:jc w:val="center"/>
        <w:rPr>
          <w:sz w:val="26"/>
          <w:szCs w:val="26"/>
        </w:rPr>
      </w:pPr>
    </w:p>
    <w:p w14:paraId="3AB85B17" w14:textId="77777777" w:rsidR="003754DA" w:rsidRPr="00926C31" w:rsidRDefault="003754DA" w:rsidP="003754DA">
      <w:pPr>
        <w:pStyle w:val="s3"/>
        <w:shd w:val="clear" w:color="auto" w:fill="FFFFFF"/>
        <w:spacing w:before="0" w:beforeAutospacing="0" w:after="0" w:afterAutospacing="0"/>
        <w:jc w:val="center"/>
        <w:rPr>
          <w:b/>
          <w:sz w:val="26"/>
          <w:szCs w:val="26"/>
        </w:rPr>
      </w:pPr>
      <w:r w:rsidRPr="00926C31">
        <w:rPr>
          <w:b/>
          <w:sz w:val="26"/>
          <w:szCs w:val="26"/>
        </w:rPr>
        <w:t>Глава 6. Мероприятие «Р</w:t>
      </w:r>
      <w:r w:rsidRPr="00926C31">
        <w:rPr>
          <w:b/>
          <w:sz w:val="26"/>
          <w:szCs w:val="26"/>
          <w:lang w:eastAsia="en-US"/>
        </w:rPr>
        <w:t>азвитие транспортной инфраструктуры на сельских территориях</w:t>
      </w:r>
      <w:r w:rsidRPr="00926C31">
        <w:rPr>
          <w:b/>
          <w:sz w:val="26"/>
          <w:szCs w:val="26"/>
        </w:rPr>
        <w:t>»</w:t>
      </w:r>
    </w:p>
    <w:p w14:paraId="4D8B5965" w14:textId="77777777" w:rsidR="003754DA" w:rsidRPr="00926C31" w:rsidRDefault="003754DA" w:rsidP="003754DA">
      <w:pPr>
        <w:pStyle w:val="empty"/>
        <w:shd w:val="clear" w:color="auto" w:fill="FFFFFF"/>
        <w:spacing w:before="0" w:beforeAutospacing="0" w:after="0" w:afterAutospacing="0"/>
        <w:jc w:val="both"/>
        <w:rPr>
          <w:b/>
          <w:sz w:val="26"/>
          <w:szCs w:val="26"/>
        </w:rPr>
      </w:pPr>
    </w:p>
    <w:p w14:paraId="75F161F0" w14:textId="77777777" w:rsidR="003754DA" w:rsidRPr="00926C31" w:rsidRDefault="003754DA" w:rsidP="003754DA">
      <w:pPr>
        <w:pStyle w:val="ConsPlusNormal"/>
        <w:jc w:val="both"/>
        <w:rPr>
          <w:sz w:val="26"/>
          <w:szCs w:val="26"/>
        </w:rPr>
      </w:pPr>
      <w:r w:rsidRPr="00926C31">
        <w:rPr>
          <w:sz w:val="26"/>
          <w:szCs w:val="26"/>
        </w:rPr>
        <w:tab/>
        <w:t xml:space="preserve">Целью настоящего мероприятия является </w:t>
      </w:r>
      <w:r w:rsidRPr="00926C31">
        <w:rPr>
          <w:sz w:val="26"/>
          <w:szCs w:val="26"/>
          <w:lang w:eastAsia="en-US"/>
        </w:rPr>
        <w:t>строительство и реконструкция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r w:rsidRPr="00926C31">
        <w:rPr>
          <w:sz w:val="26"/>
          <w:szCs w:val="26"/>
        </w:rPr>
        <w:t>.</w:t>
      </w:r>
    </w:p>
    <w:p w14:paraId="484723C1" w14:textId="77777777" w:rsidR="003754DA" w:rsidRPr="00926C31" w:rsidRDefault="003754DA" w:rsidP="003754DA">
      <w:pPr>
        <w:ind w:firstLine="709"/>
        <w:rPr>
          <w:rFonts w:ascii="Times New Roman" w:hAnsi="Times New Roman" w:cs="Times New Roman"/>
          <w:sz w:val="26"/>
          <w:szCs w:val="26"/>
        </w:rPr>
      </w:pPr>
      <w:r w:rsidRPr="00926C31">
        <w:rPr>
          <w:rFonts w:ascii="Times New Roman" w:hAnsi="Times New Roman" w:cs="Times New Roman"/>
          <w:sz w:val="26"/>
          <w:szCs w:val="26"/>
        </w:rPr>
        <w:t>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организаций почтовой связи, органы муниципальной власти или органы местного самоуправления, школы, детские сады, больницы, поликлиники, фельдшерско-акушерские пункты или офисы врачей общей практики, учреждения культурно-досугового типа или объекты культурного наследия, здания (строения, сооружения) автобусных и железнодорожных вокзалов (станций), речных вокзалов (портов), а также железнодорожные платформы, пассажирские причалы на внутреннем водном транспорте и объекты торговли. Приоритетность общественно значимых объектов сельских населенных пунктов определяется высшим исполнительным органом муниципальной власти субъекта Российской Федерации.</w:t>
      </w:r>
    </w:p>
    <w:p w14:paraId="6C338EC8" w14:textId="77777777" w:rsidR="003754DA" w:rsidRPr="00926C31" w:rsidRDefault="003754DA" w:rsidP="003754DA">
      <w:pPr>
        <w:pStyle w:val="Default"/>
        <w:jc w:val="both"/>
        <w:rPr>
          <w:color w:val="auto"/>
          <w:sz w:val="26"/>
          <w:szCs w:val="26"/>
        </w:rPr>
      </w:pPr>
      <w:r w:rsidRPr="00926C31">
        <w:rPr>
          <w:color w:val="auto"/>
          <w:sz w:val="26"/>
          <w:szCs w:val="26"/>
        </w:rPr>
        <w:tab/>
        <w:t>К объектам производства и переработки продукции в настоящих Правилах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введенные в эксплуатацию или планируемые к вводу в эксплуатацию в году предоставления субсидии, построенные (реконструированные, модернизированные) на сельских территориях.</w:t>
      </w:r>
    </w:p>
    <w:p w14:paraId="10F98F89" w14:textId="77777777" w:rsidR="003754DA" w:rsidRPr="00926C31" w:rsidRDefault="003754DA" w:rsidP="003754DA">
      <w:pPr>
        <w:pStyle w:val="Default"/>
        <w:jc w:val="both"/>
        <w:rPr>
          <w:color w:val="auto"/>
          <w:sz w:val="26"/>
          <w:szCs w:val="26"/>
        </w:rPr>
      </w:pPr>
      <w:r w:rsidRPr="00926C31">
        <w:rPr>
          <w:color w:val="auto"/>
          <w:sz w:val="26"/>
          <w:szCs w:val="26"/>
        </w:rPr>
        <w:tab/>
        <w:t>Реализацию мероприятий по с</w:t>
      </w:r>
      <w:r w:rsidRPr="00926C31">
        <w:rPr>
          <w:color w:val="auto"/>
          <w:sz w:val="26"/>
          <w:szCs w:val="26"/>
          <w:lang w:eastAsia="en-US"/>
        </w:rPr>
        <w:t>троительству и реконструкции автомобильных дорог</w:t>
      </w:r>
      <w:r w:rsidRPr="00926C31">
        <w:rPr>
          <w:b/>
          <w:color w:val="auto"/>
          <w:sz w:val="26"/>
          <w:szCs w:val="26"/>
          <w:lang w:eastAsia="en-US"/>
        </w:rPr>
        <w:t xml:space="preserve"> </w:t>
      </w:r>
      <w:r w:rsidRPr="00926C31">
        <w:rPr>
          <w:color w:val="auto"/>
          <w:sz w:val="26"/>
          <w:szCs w:val="26"/>
        </w:rPr>
        <w:t xml:space="preserve">предусматривается осуществлять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 являющимся </w:t>
      </w:r>
      <w:hyperlink r:id="rId59" w:anchor="/document/70210644/entry/13000" w:history="1">
        <w:r w:rsidRPr="00926C31">
          <w:rPr>
            <w:rStyle w:val="af5"/>
            <w:color w:val="auto"/>
            <w:sz w:val="26"/>
            <w:szCs w:val="26"/>
          </w:rPr>
          <w:t>приложением № </w:t>
        </w:r>
      </w:hyperlink>
      <w:r w:rsidRPr="00926C31">
        <w:rPr>
          <w:color w:val="auto"/>
          <w:sz w:val="26"/>
          <w:szCs w:val="26"/>
        </w:rPr>
        <w:t xml:space="preserve">9 к Муниципальной программе Российской Федерации «Комплексное развитие сельских территорий», утвержденной </w:t>
      </w:r>
      <w:hyperlink r:id="rId60" w:anchor="/document/70210644/entry/0" w:history="1">
        <w:r w:rsidRPr="00926C31">
          <w:rPr>
            <w:rStyle w:val="af5"/>
            <w:color w:val="auto"/>
            <w:sz w:val="26"/>
            <w:szCs w:val="26"/>
          </w:rPr>
          <w:t>постановлением</w:t>
        </w:r>
      </w:hyperlink>
      <w:r w:rsidRPr="00926C31">
        <w:rPr>
          <w:color w:val="auto"/>
          <w:sz w:val="26"/>
          <w:szCs w:val="26"/>
        </w:rPr>
        <w:t xml:space="preserve"> Правительства Российской Федерации от 31 мая 2019 г. № 696.</w:t>
      </w:r>
    </w:p>
    <w:p w14:paraId="51043E6E" w14:textId="77777777" w:rsidR="003754DA" w:rsidRPr="00926C31" w:rsidRDefault="003754DA" w:rsidP="003754DA">
      <w:pPr>
        <w:rPr>
          <w:rFonts w:ascii="Times New Roman" w:hAnsi="Times New Roman" w:cs="Times New Roman"/>
          <w:sz w:val="26"/>
          <w:szCs w:val="26"/>
        </w:rPr>
      </w:pPr>
      <w:r w:rsidRPr="00926C31">
        <w:rPr>
          <w:rFonts w:ascii="Times New Roman" w:hAnsi="Times New Roman" w:cs="Times New Roman"/>
          <w:sz w:val="26"/>
          <w:szCs w:val="26"/>
        </w:rPr>
        <w:t xml:space="preserve">Указанные субсидии предполагается предоставлять на условиях </w:t>
      </w:r>
      <w:proofErr w:type="spellStart"/>
      <w:r w:rsidRPr="00926C31">
        <w:rPr>
          <w:rFonts w:ascii="Times New Roman" w:hAnsi="Times New Roman" w:cs="Times New Roman"/>
          <w:sz w:val="26"/>
          <w:szCs w:val="26"/>
        </w:rPr>
        <w:lastRenderedPageBreak/>
        <w:t>софинансирования</w:t>
      </w:r>
      <w:proofErr w:type="spellEnd"/>
      <w:r w:rsidRPr="00926C31">
        <w:rPr>
          <w:rFonts w:ascii="Times New Roman" w:hAnsi="Times New Roman" w:cs="Times New Roman"/>
          <w:sz w:val="26"/>
          <w:szCs w:val="26"/>
        </w:rPr>
        <w:t xml:space="preserve"> расходов за счет средств федерального бюджета.</w:t>
      </w:r>
    </w:p>
    <w:p w14:paraId="2ADBDCA0" w14:textId="77777777" w:rsidR="003754DA" w:rsidRPr="00926C31" w:rsidRDefault="003754DA" w:rsidP="003754DA">
      <w:pPr>
        <w:rPr>
          <w:rFonts w:ascii="Times New Roman" w:hAnsi="Times New Roman" w:cs="Times New Roman"/>
          <w:sz w:val="26"/>
          <w:szCs w:val="26"/>
        </w:rPr>
      </w:pPr>
      <w:r w:rsidRPr="00926C31">
        <w:rPr>
          <w:rFonts w:ascii="Times New Roman" w:hAnsi="Times New Roman" w:cs="Times New Roman"/>
          <w:sz w:val="26"/>
          <w:szCs w:val="26"/>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14:paraId="4FABB7B9" w14:textId="77777777" w:rsidR="003754DA" w:rsidRPr="00926C31" w:rsidRDefault="003754DA" w:rsidP="003754DA">
      <w:pPr>
        <w:pStyle w:val="s1"/>
        <w:shd w:val="clear" w:color="auto" w:fill="FFFFFF"/>
        <w:spacing w:before="0" w:beforeAutospacing="0" w:after="0" w:afterAutospacing="0"/>
        <w:jc w:val="both"/>
        <w:rPr>
          <w:sz w:val="26"/>
          <w:szCs w:val="26"/>
        </w:rPr>
      </w:pPr>
    </w:p>
    <w:p w14:paraId="09B406A2" w14:textId="77777777" w:rsidR="003754DA" w:rsidRPr="00926C31" w:rsidRDefault="003754DA" w:rsidP="003754DA">
      <w:pPr>
        <w:pStyle w:val="s3"/>
        <w:shd w:val="clear" w:color="auto" w:fill="FFFFFF"/>
        <w:spacing w:before="0" w:beforeAutospacing="0" w:after="0" w:afterAutospacing="0"/>
        <w:jc w:val="center"/>
        <w:rPr>
          <w:b/>
          <w:sz w:val="26"/>
          <w:szCs w:val="26"/>
        </w:rPr>
      </w:pPr>
      <w:r w:rsidRPr="00926C31">
        <w:rPr>
          <w:b/>
          <w:sz w:val="26"/>
          <w:szCs w:val="26"/>
        </w:rPr>
        <w:t>Глава 7. Мероприятие «Современный облик сельских территорий»</w:t>
      </w:r>
    </w:p>
    <w:p w14:paraId="5A6F20D5" w14:textId="77777777" w:rsidR="003754DA" w:rsidRPr="00926C31" w:rsidRDefault="003754DA" w:rsidP="003754DA">
      <w:pPr>
        <w:pStyle w:val="s1"/>
        <w:shd w:val="clear" w:color="auto" w:fill="FFFFFF"/>
        <w:spacing w:before="0" w:beforeAutospacing="0" w:after="0" w:afterAutospacing="0"/>
        <w:jc w:val="both"/>
        <w:rPr>
          <w:sz w:val="26"/>
          <w:szCs w:val="26"/>
        </w:rPr>
      </w:pPr>
    </w:p>
    <w:p w14:paraId="744B7D1E" w14:textId="77777777" w:rsidR="003754DA" w:rsidRPr="00926C31" w:rsidRDefault="003754DA" w:rsidP="003754DA">
      <w:pPr>
        <w:ind w:firstLine="708"/>
        <w:rPr>
          <w:rFonts w:ascii="Times New Roman" w:eastAsia="Times New Roman" w:hAnsi="Times New Roman" w:cs="Times New Roman"/>
          <w:sz w:val="26"/>
          <w:szCs w:val="26"/>
        </w:rPr>
      </w:pPr>
      <w:r w:rsidRPr="00926C31">
        <w:rPr>
          <w:rFonts w:ascii="Times New Roman" w:eastAsia="Times New Roman" w:hAnsi="Times New Roman" w:cs="Times New Roman"/>
          <w:sz w:val="26"/>
          <w:szCs w:val="26"/>
        </w:rPr>
        <w:t>Реализация мероприятий «Современный облик сельских территорий» будет способствовать созданию условий для комплексного развития сельских территорий и обеспечит достижение положительных результатов, определяющих ее социально-экономическую эффективность.</w:t>
      </w:r>
    </w:p>
    <w:p w14:paraId="0F0BDDC4" w14:textId="77777777" w:rsidR="003754DA" w:rsidRPr="00926C31" w:rsidRDefault="003754DA" w:rsidP="003754DA">
      <w:pPr>
        <w:ind w:firstLine="708"/>
        <w:rPr>
          <w:rFonts w:ascii="Times New Roman" w:eastAsia="Times New Roman" w:hAnsi="Times New Roman" w:cs="Times New Roman"/>
          <w:sz w:val="26"/>
          <w:szCs w:val="26"/>
        </w:rPr>
      </w:pPr>
      <w:r w:rsidRPr="00926C31">
        <w:rPr>
          <w:rFonts w:ascii="Times New Roman" w:eastAsia="Times New Roman" w:hAnsi="Times New Roman" w:cs="Times New Roman"/>
          <w:sz w:val="26"/>
          <w:szCs w:val="26"/>
        </w:rPr>
        <w:t>В целом использование комплексного подхода приведёт к повышению уровня комфортности проживания на сельских территориях будет способствовать созданию благоприятных условий для повышения инвестиционной активности, созданию новых рабочих мест с учетом применения современных технологий в организации труда, повышению налогооблагаемой базы бюджетов муниципальных образований и обеспечению роста сельской экономики в целом.</w:t>
      </w:r>
    </w:p>
    <w:p w14:paraId="5547510A" w14:textId="77777777" w:rsidR="003754DA" w:rsidRPr="00926C31" w:rsidRDefault="003754DA" w:rsidP="003754DA">
      <w:pPr>
        <w:ind w:firstLine="709"/>
        <w:rPr>
          <w:rFonts w:ascii="Times New Roman" w:hAnsi="Times New Roman" w:cs="Times New Roman"/>
          <w:sz w:val="26"/>
          <w:szCs w:val="26"/>
        </w:rPr>
      </w:pPr>
      <w:r w:rsidRPr="00926C31">
        <w:rPr>
          <w:rFonts w:ascii="Times New Roman" w:hAnsi="Times New Roman" w:cs="Times New Roman"/>
          <w:sz w:val="26"/>
          <w:szCs w:val="26"/>
        </w:rPr>
        <w:t xml:space="preserve">В рамках мероприятия «Современный облик сельских территорий» планируется реализация инициативных проектов комплексного развития сельских территорий, включающий </w:t>
      </w:r>
      <w:r w:rsidRPr="00926C31">
        <w:rPr>
          <w:rFonts w:ascii="Times New Roman" w:eastAsia="Calibri" w:hAnsi="Times New Roman" w:cs="Times New Roman"/>
          <w:sz w:val="26"/>
          <w:szCs w:val="26"/>
        </w:rPr>
        <w:t>комплекс мероприятий, реализуемых на сельских территориях, предусматривающий:</w:t>
      </w:r>
    </w:p>
    <w:p w14:paraId="2BFCC640" w14:textId="77777777" w:rsidR="003754DA" w:rsidRPr="00926C31" w:rsidRDefault="003754DA" w:rsidP="003754DA">
      <w:pPr>
        <w:ind w:firstLine="709"/>
        <w:rPr>
          <w:rFonts w:ascii="Times New Roman" w:eastAsia="Times New Roman" w:hAnsi="Times New Roman" w:cs="Times New Roman"/>
          <w:sz w:val="26"/>
          <w:szCs w:val="26"/>
        </w:rPr>
      </w:pPr>
      <w:r w:rsidRPr="00926C31">
        <w:rPr>
          <w:rFonts w:ascii="Times New Roman" w:eastAsia="Times New Roman" w:hAnsi="Times New Roman" w:cs="Times New Roman"/>
          <w:sz w:val="26"/>
          <w:szCs w:val="26"/>
        </w:rPr>
        <w:t xml:space="preserve">строительство, реконструкцию (модернизацию) и капитальный ремонт объектов социальной и культурной сферы, социокультурных и многофункциональных центров (дошкольные образовательные и общеобразовательные организации, медицинские организации, </w:t>
      </w:r>
      <w:r w:rsidRPr="00926C31">
        <w:rPr>
          <w:rFonts w:ascii="Times New Roman" w:eastAsia="Calibri" w:hAnsi="Times New Roman" w:cs="Times New Roman"/>
          <w:sz w:val="26"/>
          <w:szCs w:val="26"/>
          <w:lang w:eastAsia="en-US"/>
        </w:rPr>
        <w:t>оказывающие первичную медико-санитарную помощь, учреждения отрасли культуры, спортивные сооружения)</w:t>
      </w:r>
      <w:r w:rsidRPr="00926C31">
        <w:rPr>
          <w:rFonts w:ascii="Times New Roman" w:eastAsia="Times New Roman" w:hAnsi="Times New Roman" w:cs="Times New Roman"/>
          <w:sz w:val="26"/>
          <w:szCs w:val="26"/>
        </w:rPr>
        <w:t>;</w:t>
      </w:r>
    </w:p>
    <w:p w14:paraId="1B4E4205" w14:textId="77777777" w:rsidR="003754DA" w:rsidRPr="00926C31" w:rsidRDefault="003754DA" w:rsidP="003754DA">
      <w:pPr>
        <w:ind w:firstLine="709"/>
        <w:rPr>
          <w:rFonts w:ascii="Times New Roman" w:eastAsia="Calibri" w:hAnsi="Times New Roman" w:cs="Times New Roman"/>
          <w:sz w:val="26"/>
          <w:szCs w:val="26"/>
          <w:lang w:eastAsia="en-US"/>
        </w:rPr>
      </w:pPr>
      <w:r w:rsidRPr="00926C31">
        <w:rPr>
          <w:rFonts w:ascii="Times New Roman" w:eastAsia="Calibri" w:hAnsi="Times New Roman" w:cs="Times New Roman"/>
          <w:sz w:val="26"/>
          <w:szCs w:val="26"/>
          <w:lang w:eastAsia="en-US"/>
        </w:rPr>
        <w:t>приобретение новых транспортных средств и оборудования для обеспечения функционирования существующих или эксплуатации новых объектов (автобусы, автомобили скорой медицинской помощи, мобильные медицинские комплексы, оборудование для реализации проектов в области телемедицины, оборудование для предоставления дистанционных услуг);</w:t>
      </w:r>
    </w:p>
    <w:p w14:paraId="24477935" w14:textId="77777777" w:rsidR="003754DA" w:rsidRPr="00926C31" w:rsidRDefault="003754DA" w:rsidP="003754DA">
      <w:pPr>
        <w:ind w:firstLine="709"/>
        <w:rPr>
          <w:rFonts w:ascii="Times New Roman" w:eastAsia="Calibri" w:hAnsi="Times New Roman" w:cs="Times New Roman"/>
          <w:sz w:val="26"/>
          <w:szCs w:val="26"/>
          <w:lang w:eastAsia="en-US"/>
        </w:rPr>
      </w:pPr>
      <w:r w:rsidRPr="00926C31">
        <w:rPr>
          <w:rFonts w:ascii="Times New Roman" w:eastAsia="Calibri" w:hAnsi="Times New Roman" w:cs="Times New Roman"/>
          <w:sz w:val="26"/>
          <w:szCs w:val="26"/>
          <w:lang w:eastAsia="en-US"/>
        </w:rPr>
        <w:t>развитие питьевого и технического водоснабжения и водоотведения (строительство или реконструкция систем водоотведения и канализации, очистных сооружений, станций обезжелезивания воды, локальных водопроводов, водозаборных сооружений);</w:t>
      </w:r>
    </w:p>
    <w:p w14:paraId="6501B35A" w14:textId="77777777" w:rsidR="003754DA" w:rsidRPr="00926C31" w:rsidRDefault="003754DA" w:rsidP="003754DA">
      <w:pPr>
        <w:ind w:firstLine="709"/>
        <w:rPr>
          <w:rFonts w:ascii="Times New Roman" w:eastAsia="Calibri" w:hAnsi="Times New Roman" w:cs="Times New Roman"/>
          <w:sz w:val="26"/>
          <w:szCs w:val="26"/>
          <w:lang w:eastAsia="en-US"/>
        </w:rPr>
      </w:pPr>
      <w:r w:rsidRPr="00926C31">
        <w:rPr>
          <w:rFonts w:ascii="Times New Roman" w:eastAsia="Calibri" w:hAnsi="Times New Roman" w:cs="Times New Roman"/>
          <w:sz w:val="26"/>
          <w:szCs w:val="26"/>
          <w:lang w:eastAsia="en-US"/>
        </w:rPr>
        <w:t>развитие жилищно-коммунальных объектов (строительство модульных котельных и перевод многоквартирных жилых домов на индивидуальное отопление);</w:t>
      </w:r>
    </w:p>
    <w:p w14:paraId="0D4A8061" w14:textId="77777777" w:rsidR="003754DA" w:rsidRPr="00926C31" w:rsidRDefault="003754DA" w:rsidP="003754DA">
      <w:pPr>
        <w:ind w:firstLine="709"/>
        <w:rPr>
          <w:rFonts w:ascii="Times New Roman" w:eastAsia="Calibri" w:hAnsi="Times New Roman" w:cs="Times New Roman"/>
          <w:sz w:val="26"/>
          <w:szCs w:val="26"/>
          <w:lang w:eastAsia="en-US"/>
        </w:rPr>
      </w:pPr>
      <w:r w:rsidRPr="00926C31">
        <w:rPr>
          <w:rFonts w:ascii="Times New Roman" w:eastAsia="Calibri" w:hAnsi="Times New Roman" w:cs="Times New Roman"/>
          <w:sz w:val="26"/>
          <w:szCs w:val="26"/>
          <w:lang w:eastAsia="en-US"/>
        </w:rPr>
        <w:t>развитие энергообеспечения (строительство, приобретение и монтаж газо-поршневых установок, газгольдеров, газораспределительных сетей, строительство сетей электропередачи внутри муниципального образования, строительство уличных сетей освещения населенных пунктов (при обязательном использовании энергосберегающих технологий), строительство и оборудование автономных и возобновляемых источников энергии с применением технологий энергосбережения;</w:t>
      </w:r>
    </w:p>
    <w:p w14:paraId="7E2BC64D" w14:textId="77777777" w:rsidR="003754DA" w:rsidRPr="00926C31" w:rsidRDefault="003754DA" w:rsidP="003754DA">
      <w:pPr>
        <w:ind w:firstLine="709"/>
        <w:rPr>
          <w:rFonts w:ascii="Times New Roman" w:eastAsia="Times New Roman" w:hAnsi="Times New Roman" w:cs="Times New Roman"/>
          <w:sz w:val="26"/>
          <w:szCs w:val="26"/>
        </w:rPr>
      </w:pPr>
      <w:r w:rsidRPr="00926C31">
        <w:rPr>
          <w:rFonts w:ascii="Times New Roman" w:eastAsia="Calibri" w:hAnsi="Times New Roman" w:cs="Times New Roman"/>
          <w:sz w:val="26"/>
          <w:szCs w:val="26"/>
          <w:lang w:eastAsia="en-US"/>
        </w:rPr>
        <w:t xml:space="preserve">развитие телекоммуникаций (приобретение и монтаж оборудования, </w:t>
      </w:r>
      <w:r w:rsidRPr="00926C31">
        <w:rPr>
          <w:rFonts w:ascii="Times New Roman" w:eastAsia="Calibri" w:hAnsi="Times New Roman" w:cs="Times New Roman"/>
          <w:sz w:val="26"/>
          <w:szCs w:val="26"/>
          <w:lang w:eastAsia="en-US"/>
        </w:rPr>
        <w:lastRenderedPageBreak/>
        <w:t>строительство линий передачи данных, обеспечивающих возможность подключения к сети «Интернет»)</w:t>
      </w:r>
      <w:r w:rsidRPr="00926C31">
        <w:rPr>
          <w:rFonts w:ascii="Times New Roman" w:eastAsia="Times New Roman" w:hAnsi="Times New Roman" w:cs="Times New Roman"/>
          <w:sz w:val="26"/>
          <w:szCs w:val="26"/>
        </w:rPr>
        <w:t>.</w:t>
      </w:r>
    </w:p>
    <w:p w14:paraId="70637999" w14:textId="77777777" w:rsidR="003754DA" w:rsidRPr="00926C31" w:rsidRDefault="003754DA" w:rsidP="003754DA">
      <w:pPr>
        <w:rPr>
          <w:rFonts w:ascii="Times New Roman" w:hAnsi="Times New Roman" w:cs="Times New Roman"/>
          <w:sz w:val="26"/>
          <w:szCs w:val="26"/>
        </w:rPr>
      </w:pPr>
      <w:r w:rsidRPr="00926C31">
        <w:rPr>
          <w:rFonts w:ascii="Times New Roman" w:hAnsi="Times New Roman" w:cs="Times New Roman"/>
          <w:sz w:val="26"/>
          <w:szCs w:val="26"/>
        </w:rPr>
        <w:t xml:space="preserve">Указанные субсидии предполагается предоставлять на условиях </w:t>
      </w:r>
      <w:proofErr w:type="spellStart"/>
      <w:r w:rsidRPr="00926C31">
        <w:rPr>
          <w:rFonts w:ascii="Times New Roman" w:hAnsi="Times New Roman" w:cs="Times New Roman"/>
          <w:sz w:val="26"/>
          <w:szCs w:val="26"/>
        </w:rPr>
        <w:t>софинансирования</w:t>
      </w:r>
      <w:proofErr w:type="spellEnd"/>
      <w:r w:rsidRPr="00926C31">
        <w:rPr>
          <w:rFonts w:ascii="Times New Roman" w:hAnsi="Times New Roman" w:cs="Times New Roman"/>
          <w:sz w:val="26"/>
          <w:szCs w:val="26"/>
        </w:rPr>
        <w:t xml:space="preserve"> расходов за счет средств федерального бюджета.</w:t>
      </w:r>
    </w:p>
    <w:p w14:paraId="333CC5B7" w14:textId="77777777" w:rsidR="003754DA" w:rsidRPr="00926C31" w:rsidRDefault="003754DA" w:rsidP="003754DA">
      <w:pPr>
        <w:rPr>
          <w:rFonts w:ascii="Times New Roman" w:hAnsi="Times New Roman" w:cs="Times New Roman"/>
          <w:sz w:val="26"/>
          <w:szCs w:val="26"/>
        </w:rPr>
      </w:pPr>
      <w:r w:rsidRPr="00926C31">
        <w:rPr>
          <w:rFonts w:ascii="Times New Roman" w:hAnsi="Times New Roman" w:cs="Times New Roman"/>
          <w:sz w:val="26"/>
          <w:szCs w:val="26"/>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14:paraId="3D79BCF2" w14:textId="77777777" w:rsidR="003754DA" w:rsidRPr="00926C31" w:rsidRDefault="003754DA" w:rsidP="003754DA">
      <w:pPr>
        <w:pStyle w:val="empty"/>
        <w:shd w:val="clear" w:color="auto" w:fill="FFFFFF"/>
        <w:spacing w:before="0" w:beforeAutospacing="0" w:after="0" w:afterAutospacing="0"/>
        <w:jc w:val="both"/>
        <w:rPr>
          <w:sz w:val="26"/>
          <w:szCs w:val="26"/>
        </w:rPr>
      </w:pPr>
      <w:r w:rsidRPr="00926C31">
        <w:rPr>
          <w:sz w:val="26"/>
          <w:szCs w:val="26"/>
        </w:rPr>
        <w:t> </w:t>
      </w:r>
    </w:p>
    <w:p w14:paraId="025263FD" w14:textId="77777777" w:rsidR="003754DA" w:rsidRPr="00926C31" w:rsidRDefault="003754DA" w:rsidP="003754DA">
      <w:pPr>
        <w:pStyle w:val="s3"/>
        <w:shd w:val="clear" w:color="auto" w:fill="FFFFFF"/>
        <w:spacing w:before="0" w:beforeAutospacing="0" w:after="0" w:afterAutospacing="0"/>
        <w:jc w:val="center"/>
        <w:rPr>
          <w:b/>
          <w:sz w:val="26"/>
          <w:szCs w:val="26"/>
        </w:rPr>
      </w:pPr>
      <w:r w:rsidRPr="00926C31">
        <w:rPr>
          <w:b/>
          <w:sz w:val="26"/>
          <w:szCs w:val="26"/>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14:paraId="2DD28CBF" w14:textId="77777777" w:rsidR="003754DA" w:rsidRPr="00926C31" w:rsidRDefault="003754DA" w:rsidP="003754DA">
      <w:pPr>
        <w:pStyle w:val="empty"/>
        <w:shd w:val="clear" w:color="auto" w:fill="FFFFFF"/>
        <w:spacing w:before="0" w:beforeAutospacing="0" w:after="0" w:afterAutospacing="0"/>
        <w:jc w:val="both"/>
        <w:rPr>
          <w:sz w:val="26"/>
          <w:szCs w:val="26"/>
        </w:rPr>
      </w:pPr>
      <w:r w:rsidRPr="00926C31">
        <w:rPr>
          <w:sz w:val="26"/>
          <w:szCs w:val="26"/>
        </w:rPr>
        <w:t> </w:t>
      </w:r>
    </w:p>
    <w:p w14:paraId="016E38D6" w14:textId="77777777" w:rsidR="003754DA" w:rsidRPr="00926C31" w:rsidRDefault="003754DA" w:rsidP="003754DA">
      <w:pPr>
        <w:pStyle w:val="s3"/>
        <w:shd w:val="clear" w:color="auto" w:fill="FFFFFF"/>
        <w:spacing w:before="0" w:beforeAutospacing="0" w:after="0" w:afterAutospacing="0"/>
        <w:jc w:val="center"/>
        <w:rPr>
          <w:b/>
          <w:sz w:val="26"/>
          <w:szCs w:val="26"/>
        </w:rPr>
      </w:pPr>
      <w:r w:rsidRPr="00926C31">
        <w:rPr>
          <w:b/>
          <w:sz w:val="26"/>
          <w:szCs w:val="26"/>
        </w:rPr>
        <w:t>Глава 8. Характеристика мер государственного регулирования, прогноз сводных показателей государственных заданий по реализации подпрограммы</w:t>
      </w:r>
    </w:p>
    <w:p w14:paraId="7C870BC2" w14:textId="77777777" w:rsidR="003754DA" w:rsidRPr="00926C31" w:rsidRDefault="003754DA" w:rsidP="003754DA">
      <w:pPr>
        <w:pStyle w:val="empty"/>
        <w:shd w:val="clear" w:color="auto" w:fill="FFFFFF"/>
        <w:spacing w:before="0" w:beforeAutospacing="0" w:after="0" w:afterAutospacing="0"/>
        <w:jc w:val="both"/>
        <w:rPr>
          <w:sz w:val="26"/>
          <w:szCs w:val="26"/>
        </w:rPr>
      </w:pPr>
      <w:r w:rsidRPr="00926C31">
        <w:rPr>
          <w:sz w:val="26"/>
          <w:szCs w:val="26"/>
        </w:rPr>
        <w:t> </w:t>
      </w:r>
    </w:p>
    <w:p w14:paraId="63DAFD26"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Меры государственного регулирования подпрограммой не предусмотрены.</w:t>
      </w:r>
    </w:p>
    <w:p w14:paraId="632E80EE"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 xml:space="preserve">Сведения об основных мерах правового регулирования в сфере реализации подпрограммы приведены в </w:t>
      </w:r>
      <w:hyperlink r:id="rId61" w:anchor="/document/9081125/entry/10003" w:history="1">
        <w:r w:rsidRPr="00926C31">
          <w:rPr>
            <w:rStyle w:val="af5"/>
            <w:sz w:val="26"/>
            <w:szCs w:val="26"/>
          </w:rPr>
          <w:t xml:space="preserve">приложении </w:t>
        </w:r>
      </w:hyperlink>
      <w:r w:rsidRPr="00926C31">
        <w:rPr>
          <w:sz w:val="26"/>
          <w:szCs w:val="26"/>
        </w:rPr>
        <w:t>6 к Муниципальной программе.</w:t>
      </w:r>
    </w:p>
    <w:p w14:paraId="0A151A68"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Оказание государственных услуг (выполнение работ) подпрограммой не предусмотрено.</w:t>
      </w:r>
    </w:p>
    <w:p w14:paraId="66A2C97E" w14:textId="77777777" w:rsidR="003754DA" w:rsidRPr="00926C31" w:rsidRDefault="003754DA" w:rsidP="003754DA">
      <w:pPr>
        <w:pStyle w:val="empty"/>
        <w:shd w:val="clear" w:color="auto" w:fill="FFFFFF"/>
        <w:spacing w:before="0" w:beforeAutospacing="0" w:after="0" w:afterAutospacing="0"/>
        <w:jc w:val="both"/>
        <w:rPr>
          <w:sz w:val="26"/>
          <w:szCs w:val="26"/>
        </w:rPr>
      </w:pPr>
      <w:r w:rsidRPr="00926C31">
        <w:rPr>
          <w:sz w:val="26"/>
          <w:szCs w:val="26"/>
        </w:rPr>
        <w:t> </w:t>
      </w:r>
    </w:p>
    <w:p w14:paraId="0E18CC14" w14:textId="77777777" w:rsidR="003754DA" w:rsidRPr="00926C31" w:rsidRDefault="003754DA" w:rsidP="003754DA">
      <w:pPr>
        <w:pStyle w:val="s3"/>
        <w:shd w:val="clear" w:color="auto" w:fill="FFFFFF"/>
        <w:spacing w:before="0" w:beforeAutospacing="0" w:after="0" w:afterAutospacing="0"/>
        <w:jc w:val="center"/>
        <w:rPr>
          <w:b/>
          <w:sz w:val="26"/>
          <w:szCs w:val="26"/>
        </w:rPr>
      </w:pPr>
      <w:r w:rsidRPr="00926C31">
        <w:rPr>
          <w:b/>
          <w:sz w:val="26"/>
          <w:szCs w:val="26"/>
        </w:rPr>
        <w:t>Глава 9. Участие государственных корпораций, акционерных обществ с государственным участием</w:t>
      </w:r>
    </w:p>
    <w:p w14:paraId="6859E4EB" w14:textId="77777777" w:rsidR="003754DA" w:rsidRPr="00926C31" w:rsidRDefault="003754DA" w:rsidP="003754DA">
      <w:pPr>
        <w:pStyle w:val="empty"/>
        <w:shd w:val="clear" w:color="auto" w:fill="FFFFFF"/>
        <w:spacing w:before="0" w:beforeAutospacing="0" w:after="0" w:afterAutospacing="0"/>
        <w:jc w:val="both"/>
        <w:rPr>
          <w:sz w:val="26"/>
          <w:szCs w:val="26"/>
        </w:rPr>
      </w:pPr>
      <w:r w:rsidRPr="00926C31">
        <w:rPr>
          <w:sz w:val="26"/>
          <w:szCs w:val="26"/>
        </w:rPr>
        <w:t> </w:t>
      </w:r>
    </w:p>
    <w:p w14:paraId="5BAFFA6A"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Участие государственных корпораций, акционерных обществ с государственным участием подпрограммой не предусмотрено.</w:t>
      </w:r>
    </w:p>
    <w:p w14:paraId="092695B2" w14:textId="77777777" w:rsidR="003754DA" w:rsidRPr="00926C31" w:rsidRDefault="003754DA" w:rsidP="003754DA">
      <w:pPr>
        <w:pStyle w:val="empty"/>
        <w:shd w:val="clear" w:color="auto" w:fill="FFFFFF"/>
        <w:spacing w:before="0" w:beforeAutospacing="0" w:after="0" w:afterAutospacing="0"/>
        <w:jc w:val="both"/>
        <w:rPr>
          <w:sz w:val="26"/>
          <w:szCs w:val="26"/>
        </w:rPr>
      </w:pPr>
      <w:r w:rsidRPr="00926C31">
        <w:rPr>
          <w:sz w:val="26"/>
          <w:szCs w:val="26"/>
        </w:rPr>
        <w:t> </w:t>
      </w:r>
    </w:p>
    <w:p w14:paraId="28497155" w14:textId="77777777" w:rsidR="003754DA" w:rsidRPr="00926C31" w:rsidRDefault="003754DA" w:rsidP="003754DA">
      <w:pPr>
        <w:pStyle w:val="s3"/>
        <w:shd w:val="clear" w:color="auto" w:fill="FFFFFF"/>
        <w:spacing w:before="0" w:beforeAutospacing="0" w:after="0" w:afterAutospacing="0"/>
        <w:jc w:val="center"/>
        <w:rPr>
          <w:b/>
          <w:sz w:val="26"/>
          <w:szCs w:val="26"/>
        </w:rPr>
      </w:pPr>
      <w:r w:rsidRPr="00926C31">
        <w:rPr>
          <w:b/>
          <w:sz w:val="26"/>
          <w:szCs w:val="26"/>
        </w:rPr>
        <w:t>Глава 10. Обоснование объема финансовых ресурсов, необходимых для реализации подпрограммы</w:t>
      </w:r>
    </w:p>
    <w:p w14:paraId="248D8F0A" w14:textId="77777777" w:rsidR="003754DA" w:rsidRPr="00926C31" w:rsidRDefault="003754DA" w:rsidP="003754DA">
      <w:pPr>
        <w:pStyle w:val="empty"/>
        <w:shd w:val="clear" w:color="auto" w:fill="FFFFFF"/>
        <w:spacing w:before="0" w:beforeAutospacing="0" w:after="0" w:afterAutospacing="0"/>
        <w:jc w:val="both"/>
        <w:rPr>
          <w:sz w:val="26"/>
          <w:szCs w:val="26"/>
        </w:rPr>
      </w:pPr>
      <w:r w:rsidRPr="00926C31">
        <w:rPr>
          <w:sz w:val="26"/>
          <w:szCs w:val="26"/>
        </w:rPr>
        <w:t> </w:t>
      </w:r>
    </w:p>
    <w:p w14:paraId="65B53F35"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Подпрограмма реализуется за счет средств федерального, республиканского, местного бюджетов и внебюджетных источников.</w:t>
      </w:r>
    </w:p>
    <w:p w14:paraId="7546C684"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Прогнозный объем финансирования подпрограммы в 2023 – 2030 годах составит 180495,86 тыс. рублей, республиканского бюджета – 178690,86 тыс. рублей, местных бюджетов – 1804,96 тыс. рублей.</w:t>
      </w:r>
    </w:p>
    <w:p w14:paraId="373AB63B"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 xml:space="preserve">Объем финансовых ресурсов, необходимых для реализации подпрограммы, приведен в разрезе мероприятий в </w:t>
      </w:r>
      <w:hyperlink r:id="rId62" w:anchor="/document/9081125/entry/10005" w:history="1">
        <w:r w:rsidRPr="00926C31">
          <w:rPr>
            <w:rStyle w:val="af5"/>
            <w:sz w:val="26"/>
            <w:szCs w:val="26"/>
          </w:rPr>
          <w:t xml:space="preserve">приложении </w:t>
        </w:r>
      </w:hyperlink>
      <w:r w:rsidRPr="00926C31">
        <w:rPr>
          <w:sz w:val="26"/>
          <w:szCs w:val="26"/>
        </w:rPr>
        <w:t>7 к Муниципальной программе.</w:t>
      </w:r>
    </w:p>
    <w:p w14:paraId="626DCE12"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 xml:space="preserve">Прогнозируемые в рамках подпрограммы объемы </w:t>
      </w:r>
      <w:proofErr w:type="spellStart"/>
      <w:r w:rsidRPr="00926C31">
        <w:rPr>
          <w:sz w:val="26"/>
          <w:szCs w:val="26"/>
        </w:rPr>
        <w:t>софинансирования</w:t>
      </w:r>
      <w:proofErr w:type="spellEnd"/>
      <w:r w:rsidRPr="00926C31">
        <w:rPr>
          <w:sz w:val="26"/>
          <w:szCs w:val="26"/>
        </w:rPr>
        <w:t xml:space="preserve"> за счет указанных средств определены на основе анализа прогнозных показателей, представленных органами местного самоуправления Республики Мордовия.</w:t>
      </w:r>
    </w:p>
    <w:p w14:paraId="2987842C" w14:textId="77777777" w:rsidR="003754DA" w:rsidRPr="00926C31" w:rsidRDefault="003754DA" w:rsidP="003754DA">
      <w:pPr>
        <w:pStyle w:val="empty"/>
        <w:shd w:val="clear" w:color="auto" w:fill="FFFFFF"/>
        <w:spacing w:before="0" w:beforeAutospacing="0" w:after="0" w:afterAutospacing="0"/>
        <w:jc w:val="both"/>
        <w:rPr>
          <w:sz w:val="26"/>
          <w:szCs w:val="26"/>
        </w:rPr>
      </w:pPr>
      <w:r w:rsidRPr="00926C31">
        <w:rPr>
          <w:sz w:val="26"/>
          <w:szCs w:val="26"/>
        </w:rPr>
        <w:t> </w:t>
      </w:r>
    </w:p>
    <w:p w14:paraId="4EE65A95" w14:textId="77777777" w:rsidR="003754DA" w:rsidRPr="00926C31" w:rsidRDefault="003754DA" w:rsidP="003754DA">
      <w:pPr>
        <w:pStyle w:val="s3"/>
        <w:shd w:val="clear" w:color="auto" w:fill="FFFFFF"/>
        <w:spacing w:before="0" w:beforeAutospacing="0" w:after="0" w:afterAutospacing="0"/>
        <w:jc w:val="center"/>
        <w:rPr>
          <w:b/>
          <w:sz w:val="26"/>
          <w:szCs w:val="26"/>
        </w:rPr>
      </w:pPr>
      <w:r w:rsidRPr="00926C31">
        <w:rPr>
          <w:b/>
          <w:sz w:val="26"/>
          <w:szCs w:val="26"/>
        </w:rPr>
        <w:t>Глава 11. Анализ рисков реализации подпрограммы и описание мер управления рисками</w:t>
      </w:r>
    </w:p>
    <w:p w14:paraId="762DF4B8" w14:textId="77777777" w:rsidR="003754DA" w:rsidRPr="00926C31" w:rsidRDefault="003754DA" w:rsidP="003754DA">
      <w:pPr>
        <w:pStyle w:val="empty"/>
        <w:shd w:val="clear" w:color="auto" w:fill="FFFFFF"/>
        <w:spacing w:before="0" w:beforeAutospacing="0" w:after="0" w:afterAutospacing="0"/>
        <w:jc w:val="both"/>
        <w:rPr>
          <w:sz w:val="26"/>
          <w:szCs w:val="26"/>
        </w:rPr>
      </w:pPr>
      <w:r w:rsidRPr="00926C31">
        <w:rPr>
          <w:sz w:val="26"/>
          <w:szCs w:val="26"/>
        </w:rPr>
        <w:t> </w:t>
      </w:r>
    </w:p>
    <w:p w14:paraId="5C123AF1"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lastRenderedPageBreak/>
        <w:tab/>
        <w:t>К рискам, которые могут оказать влияние на достижение запланированных целей, относятся:</w:t>
      </w:r>
    </w:p>
    <w:p w14:paraId="426C1262"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подпрограммой;</w:t>
      </w:r>
    </w:p>
    <w:p w14:paraId="470A037B"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 операционные риски, связанные с ошибками управления реализацией подпрограммы;</w:t>
      </w:r>
    </w:p>
    <w:p w14:paraId="66346344"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 риск финансового обеспечения, который связан с финансированием подпрограммы в неполном объеме.</w:t>
      </w:r>
    </w:p>
    <w:p w14:paraId="02D122E4"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Реализации подпрограммы также угрожают следующие риски, которые связаны с изменением внешней среды и которыми невозможно управлять в рамках реализации подпрограммы:</w:t>
      </w:r>
    </w:p>
    <w:p w14:paraId="2C34299F"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14:paraId="682D735B"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 риск возникновения обстоятельств непреодолимой силы, в том числе природных и техногенных катастроф и катаклизмов.</w:t>
      </w:r>
    </w:p>
    <w:p w14:paraId="32AF5C8D" w14:textId="77777777" w:rsidR="003754DA" w:rsidRPr="00926C31" w:rsidRDefault="003754DA" w:rsidP="003754DA">
      <w:pPr>
        <w:pStyle w:val="s1"/>
        <w:shd w:val="clear" w:color="auto" w:fill="FFFFFF"/>
        <w:spacing w:before="0" w:beforeAutospacing="0" w:after="0" w:afterAutospacing="0"/>
        <w:jc w:val="both"/>
        <w:rPr>
          <w:sz w:val="26"/>
          <w:szCs w:val="26"/>
        </w:rPr>
      </w:pPr>
      <w:r w:rsidRPr="00926C31">
        <w:rPr>
          <w:sz w:val="26"/>
          <w:szCs w:val="26"/>
        </w:rPr>
        <w:tab/>
        <w:t>Управление рисками реализации подпрограммы будет осуществляться путем координации деятельности всех исполнителей, участвующих в реализации подпрограммы.</w:t>
      </w:r>
    </w:p>
    <w:p w14:paraId="0C7E55AF" w14:textId="77777777" w:rsidR="003754DA" w:rsidRPr="00926C31" w:rsidRDefault="003754DA" w:rsidP="003754DA">
      <w:pPr>
        <w:jc w:val="right"/>
        <w:rPr>
          <w:rStyle w:val="a3"/>
          <w:rFonts w:ascii="Times New Roman" w:hAnsi="Times New Roman" w:cs="Times New Roman"/>
          <w:color w:val="auto"/>
          <w:sz w:val="26"/>
          <w:szCs w:val="26"/>
        </w:rPr>
      </w:pPr>
    </w:p>
    <w:p w14:paraId="65A9C07C" w14:textId="77777777" w:rsidR="003754DA" w:rsidRPr="00926C31" w:rsidRDefault="003754DA" w:rsidP="003754DA">
      <w:pPr>
        <w:widowControl/>
        <w:autoSpaceDE/>
        <w:autoSpaceDN/>
        <w:adjustRightInd/>
        <w:spacing w:after="200" w:line="276" w:lineRule="auto"/>
        <w:ind w:firstLine="0"/>
        <w:jc w:val="left"/>
        <w:rPr>
          <w:rFonts w:ascii="Times New Roman" w:hAnsi="Times New Roman" w:cs="Times New Roman"/>
          <w:b/>
          <w:bCs/>
          <w:sz w:val="26"/>
          <w:szCs w:val="26"/>
        </w:rPr>
      </w:pPr>
    </w:p>
    <w:p w14:paraId="3C4A51CE" w14:textId="77777777" w:rsidR="003754DA" w:rsidRPr="00926C31" w:rsidRDefault="003754DA" w:rsidP="003754DA">
      <w:pPr>
        <w:widowControl/>
        <w:autoSpaceDE/>
        <w:autoSpaceDN/>
        <w:adjustRightInd/>
        <w:spacing w:after="200" w:line="276" w:lineRule="auto"/>
        <w:ind w:firstLine="0"/>
        <w:jc w:val="left"/>
        <w:rPr>
          <w:rFonts w:ascii="Times New Roman" w:hAnsi="Times New Roman" w:cs="Times New Roman"/>
          <w:b/>
          <w:bCs/>
          <w:sz w:val="26"/>
          <w:szCs w:val="26"/>
        </w:rPr>
      </w:pPr>
    </w:p>
    <w:p w14:paraId="0A310FE0" w14:textId="77777777" w:rsidR="00926C31" w:rsidRDefault="00926C31" w:rsidP="007939DB">
      <w:pPr>
        <w:jc w:val="right"/>
        <w:rPr>
          <w:rStyle w:val="a3"/>
          <w:rFonts w:ascii="Times New Roman" w:hAnsi="Times New Roman" w:cs="Times New Roman"/>
          <w:b w:val="0"/>
          <w:color w:val="000000" w:themeColor="text1"/>
          <w:sz w:val="26"/>
          <w:szCs w:val="26"/>
        </w:rPr>
      </w:pPr>
    </w:p>
    <w:p w14:paraId="173AB528" w14:textId="77777777" w:rsidR="00926C31" w:rsidRDefault="00926C31" w:rsidP="007939DB">
      <w:pPr>
        <w:jc w:val="right"/>
        <w:rPr>
          <w:rStyle w:val="a3"/>
          <w:rFonts w:ascii="Times New Roman" w:hAnsi="Times New Roman" w:cs="Times New Roman"/>
          <w:b w:val="0"/>
          <w:color w:val="000000" w:themeColor="text1"/>
          <w:sz w:val="26"/>
          <w:szCs w:val="26"/>
        </w:rPr>
      </w:pPr>
    </w:p>
    <w:p w14:paraId="42447C86" w14:textId="77777777" w:rsidR="00926C31" w:rsidRDefault="00926C31" w:rsidP="007939DB">
      <w:pPr>
        <w:jc w:val="right"/>
        <w:rPr>
          <w:rStyle w:val="a3"/>
          <w:rFonts w:ascii="Times New Roman" w:hAnsi="Times New Roman" w:cs="Times New Roman"/>
          <w:b w:val="0"/>
          <w:color w:val="000000" w:themeColor="text1"/>
          <w:sz w:val="26"/>
          <w:szCs w:val="26"/>
        </w:rPr>
      </w:pPr>
    </w:p>
    <w:p w14:paraId="5869F4F9" w14:textId="77777777" w:rsidR="00926C31" w:rsidRDefault="00926C31" w:rsidP="007939DB">
      <w:pPr>
        <w:jc w:val="right"/>
        <w:rPr>
          <w:rStyle w:val="a3"/>
          <w:rFonts w:ascii="Times New Roman" w:hAnsi="Times New Roman" w:cs="Times New Roman"/>
          <w:b w:val="0"/>
          <w:color w:val="000000" w:themeColor="text1"/>
          <w:sz w:val="26"/>
          <w:szCs w:val="26"/>
        </w:rPr>
      </w:pPr>
    </w:p>
    <w:p w14:paraId="73E7DB8E" w14:textId="77777777" w:rsidR="00926C31" w:rsidRDefault="00926C31" w:rsidP="007939DB">
      <w:pPr>
        <w:jc w:val="right"/>
        <w:rPr>
          <w:rStyle w:val="a3"/>
          <w:rFonts w:ascii="Times New Roman" w:hAnsi="Times New Roman" w:cs="Times New Roman"/>
          <w:b w:val="0"/>
          <w:color w:val="000000" w:themeColor="text1"/>
          <w:sz w:val="26"/>
          <w:szCs w:val="26"/>
        </w:rPr>
      </w:pPr>
    </w:p>
    <w:p w14:paraId="20DED465" w14:textId="77777777" w:rsidR="00926C31" w:rsidRDefault="00926C31" w:rsidP="007939DB">
      <w:pPr>
        <w:jc w:val="right"/>
        <w:rPr>
          <w:rStyle w:val="a3"/>
          <w:rFonts w:ascii="Times New Roman" w:hAnsi="Times New Roman" w:cs="Times New Roman"/>
          <w:b w:val="0"/>
          <w:color w:val="000000" w:themeColor="text1"/>
          <w:sz w:val="26"/>
          <w:szCs w:val="26"/>
        </w:rPr>
      </w:pPr>
    </w:p>
    <w:p w14:paraId="1F86D945" w14:textId="77777777" w:rsidR="00926C31" w:rsidRDefault="00926C31" w:rsidP="007939DB">
      <w:pPr>
        <w:jc w:val="right"/>
        <w:rPr>
          <w:rStyle w:val="a3"/>
          <w:rFonts w:ascii="Times New Roman" w:hAnsi="Times New Roman" w:cs="Times New Roman"/>
          <w:b w:val="0"/>
          <w:color w:val="000000" w:themeColor="text1"/>
          <w:sz w:val="26"/>
          <w:szCs w:val="26"/>
        </w:rPr>
      </w:pPr>
    </w:p>
    <w:p w14:paraId="1349F6D9" w14:textId="77777777" w:rsidR="00926C31" w:rsidRDefault="00926C31" w:rsidP="007939DB">
      <w:pPr>
        <w:jc w:val="right"/>
        <w:rPr>
          <w:rStyle w:val="a3"/>
          <w:rFonts w:ascii="Times New Roman" w:hAnsi="Times New Roman" w:cs="Times New Roman"/>
          <w:b w:val="0"/>
          <w:color w:val="000000" w:themeColor="text1"/>
          <w:sz w:val="26"/>
          <w:szCs w:val="26"/>
        </w:rPr>
      </w:pPr>
    </w:p>
    <w:p w14:paraId="178FA0F3" w14:textId="77777777" w:rsidR="00926C31" w:rsidRDefault="00926C31" w:rsidP="007939DB">
      <w:pPr>
        <w:jc w:val="right"/>
        <w:rPr>
          <w:rStyle w:val="a3"/>
          <w:rFonts w:ascii="Times New Roman" w:hAnsi="Times New Roman" w:cs="Times New Roman"/>
          <w:b w:val="0"/>
          <w:color w:val="000000" w:themeColor="text1"/>
          <w:sz w:val="26"/>
          <w:szCs w:val="26"/>
        </w:rPr>
      </w:pPr>
    </w:p>
    <w:p w14:paraId="7C1E5401" w14:textId="77777777" w:rsidR="00926C31" w:rsidRDefault="00926C31" w:rsidP="007939DB">
      <w:pPr>
        <w:jc w:val="right"/>
        <w:rPr>
          <w:rStyle w:val="a3"/>
          <w:rFonts w:ascii="Times New Roman" w:hAnsi="Times New Roman" w:cs="Times New Roman"/>
          <w:b w:val="0"/>
          <w:color w:val="000000" w:themeColor="text1"/>
          <w:sz w:val="26"/>
          <w:szCs w:val="26"/>
        </w:rPr>
      </w:pPr>
    </w:p>
    <w:p w14:paraId="3289A060" w14:textId="77777777" w:rsidR="00926C31" w:rsidRDefault="00926C31" w:rsidP="007939DB">
      <w:pPr>
        <w:jc w:val="right"/>
        <w:rPr>
          <w:rStyle w:val="a3"/>
          <w:rFonts w:ascii="Times New Roman" w:hAnsi="Times New Roman" w:cs="Times New Roman"/>
          <w:b w:val="0"/>
          <w:color w:val="000000" w:themeColor="text1"/>
          <w:sz w:val="26"/>
          <w:szCs w:val="26"/>
        </w:rPr>
      </w:pPr>
    </w:p>
    <w:p w14:paraId="64DA6002" w14:textId="77777777" w:rsidR="00926C31" w:rsidRDefault="00926C31" w:rsidP="007939DB">
      <w:pPr>
        <w:jc w:val="right"/>
        <w:rPr>
          <w:rStyle w:val="a3"/>
          <w:rFonts w:ascii="Times New Roman" w:hAnsi="Times New Roman" w:cs="Times New Roman"/>
          <w:b w:val="0"/>
          <w:color w:val="000000" w:themeColor="text1"/>
          <w:sz w:val="26"/>
          <w:szCs w:val="26"/>
        </w:rPr>
      </w:pPr>
    </w:p>
    <w:p w14:paraId="28A22477" w14:textId="77777777" w:rsidR="00926C31" w:rsidRDefault="00926C31" w:rsidP="007939DB">
      <w:pPr>
        <w:jc w:val="right"/>
        <w:rPr>
          <w:rStyle w:val="a3"/>
          <w:rFonts w:ascii="Times New Roman" w:hAnsi="Times New Roman" w:cs="Times New Roman"/>
          <w:b w:val="0"/>
          <w:color w:val="000000" w:themeColor="text1"/>
          <w:sz w:val="26"/>
          <w:szCs w:val="26"/>
        </w:rPr>
      </w:pPr>
    </w:p>
    <w:p w14:paraId="6F5DA6BE" w14:textId="77777777" w:rsidR="00926C31" w:rsidRDefault="00926C31" w:rsidP="007939DB">
      <w:pPr>
        <w:jc w:val="right"/>
        <w:rPr>
          <w:rStyle w:val="a3"/>
          <w:rFonts w:ascii="Times New Roman" w:hAnsi="Times New Roman" w:cs="Times New Roman"/>
          <w:b w:val="0"/>
          <w:color w:val="000000" w:themeColor="text1"/>
          <w:sz w:val="26"/>
          <w:szCs w:val="26"/>
        </w:rPr>
      </w:pPr>
    </w:p>
    <w:p w14:paraId="76D2CC18" w14:textId="77777777" w:rsidR="00926C31" w:rsidRDefault="00926C31" w:rsidP="007939DB">
      <w:pPr>
        <w:jc w:val="right"/>
        <w:rPr>
          <w:rStyle w:val="a3"/>
          <w:rFonts w:ascii="Times New Roman" w:hAnsi="Times New Roman" w:cs="Times New Roman"/>
          <w:b w:val="0"/>
          <w:color w:val="000000" w:themeColor="text1"/>
          <w:sz w:val="26"/>
          <w:szCs w:val="26"/>
        </w:rPr>
      </w:pPr>
    </w:p>
    <w:p w14:paraId="0FECA557" w14:textId="77777777" w:rsidR="00926C31" w:rsidRDefault="00926C31" w:rsidP="007939DB">
      <w:pPr>
        <w:jc w:val="right"/>
        <w:rPr>
          <w:rStyle w:val="a3"/>
          <w:rFonts w:ascii="Times New Roman" w:hAnsi="Times New Roman" w:cs="Times New Roman"/>
          <w:b w:val="0"/>
          <w:color w:val="000000" w:themeColor="text1"/>
          <w:sz w:val="26"/>
          <w:szCs w:val="26"/>
        </w:rPr>
      </w:pPr>
    </w:p>
    <w:p w14:paraId="048FAE63" w14:textId="77777777" w:rsidR="00926C31" w:rsidRDefault="00926C31" w:rsidP="007939DB">
      <w:pPr>
        <w:jc w:val="right"/>
        <w:rPr>
          <w:rStyle w:val="a3"/>
          <w:rFonts w:ascii="Times New Roman" w:hAnsi="Times New Roman" w:cs="Times New Roman"/>
          <w:b w:val="0"/>
          <w:color w:val="000000" w:themeColor="text1"/>
          <w:sz w:val="26"/>
          <w:szCs w:val="26"/>
        </w:rPr>
      </w:pPr>
    </w:p>
    <w:p w14:paraId="1721ACC9" w14:textId="77777777" w:rsidR="00926C31" w:rsidRDefault="00926C31" w:rsidP="007939DB">
      <w:pPr>
        <w:jc w:val="right"/>
        <w:rPr>
          <w:rStyle w:val="a3"/>
          <w:rFonts w:ascii="Times New Roman" w:hAnsi="Times New Roman" w:cs="Times New Roman"/>
          <w:b w:val="0"/>
          <w:color w:val="000000" w:themeColor="text1"/>
          <w:sz w:val="26"/>
          <w:szCs w:val="26"/>
        </w:rPr>
      </w:pPr>
    </w:p>
    <w:p w14:paraId="01EE63EE" w14:textId="77777777" w:rsidR="00926C31" w:rsidRDefault="00926C31" w:rsidP="007939DB">
      <w:pPr>
        <w:jc w:val="right"/>
        <w:rPr>
          <w:rStyle w:val="a3"/>
          <w:rFonts w:ascii="Times New Roman" w:hAnsi="Times New Roman" w:cs="Times New Roman"/>
          <w:b w:val="0"/>
          <w:color w:val="000000" w:themeColor="text1"/>
          <w:sz w:val="26"/>
          <w:szCs w:val="26"/>
        </w:rPr>
      </w:pPr>
    </w:p>
    <w:p w14:paraId="317C4AD3" w14:textId="77777777" w:rsidR="00926C31" w:rsidRDefault="00926C31" w:rsidP="007939DB">
      <w:pPr>
        <w:jc w:val="right"/>
        <w:rPr>
          <w:rStyle w:val="a3"/>
          <w:rFonts w:ascii="Times New Roman" w:hAnsi="Times New Roman" w:cs="Times New Roman"/>
          <w:b w:val="0"/>
          <w:color w:val="000000" w:themeColor="text1"/>
          <w:sz w:val="26"/>
          <w:szCs w:val="26"/>
        </w:rPr>
      </w:pPr>
    </w:p>
    <w:p w14:paraId="084F3E53" w14:textId="77777777" w:rsidR="00926C31" w:rsidRDefault="00926C31" w:rsidP="007939DB">
      <w:pPr>
        <w:jc w:val="right"/>
        <w:rPr>
          <w:rStyle w:val="a3"/>
          <w:rFonts w:ascii="Times New Roman" w:hAnsi="Times New Roman" w:cs="Times New Roman"/>
          <w:b w:val="0"/>
          <w:color w:val="000000" w:themeColor="text1"/>
          <w:sz w:val="26"/>
          <w:szCs w:val="26"/>
        </w:rPr>
      </w:pPr>
    </w:p>
    <w:p w14:paraId="6316AD13" w14:textId="77777777" w:rsidR="007939DB" w:rsidRPr="003A238A" w:rsidRDefault="007939DB" w:rsidP="007939DB">
      <w:pPr>
        <w:jc w:val="right"/>
        <w:rPr>
          <w:rStyle w:val="a3"/>
          <w:rFonts w:ascii="Times New Roman" w:hAnsi="Times New Roman" w:cs="Times New Roman"/>
          <w:b w:val="0"/>
          <w:color w:val="000000" w:themeColor="text1"/>
          <w:sz w:val="26"/>
          <w:szCs w:val="26"/>
        </w:rPr>
      </w:pPr>
      <w:r w:rsidRPr="00D37A08">
        <w:rPr>
          <w:rStyle w:val="a3"/>
          <w:rFonts w:ascii="Times New Roman" w:hAnsi="Times New Roman" w:cs="Times New Roman"/>
          <w:b w:val="0"/>
          <w:color w:val="000000" w:themeColor="text1"/>
          <w:sz w:val="26"/>
          <w:szCs w:val="26"/>
        </w:rPr>
        <w:lastRenderedPageBreak/>
        <w:t>Приложе</w:t>
      </w:r>
      <w:r w:rsidRPr="003A238A">
        <w:rPr>
          <w:rStyle w:val="a3"/>
          <w:rFonts w:ascii="Times New Roman" w:hAnsi="Times New Roman" w:cs="Times New Roman"/>
          <w:b w:val="0"/>
          <w:color w:val="000000" w:themeColor="text1"/>
          <w:sz w:val="26"/>
          <w:szCs w:val="26"/>
        </w:rPr>
        <w:t>ние 3</w:t>
      </w:r>
    </w:p>
    <w:p w14:paraId="77FA9135" w14:textId="77777777" w:rsidR="007939DB" w:rsidRPr="003A238A" w:rsidRDefault="007939DB" w:rsidP="007939DB">
      <w:pPr>
        <w:jc w:val="right"/>
        <w:rPr>
          <w:rFonts w:ascii="Times New Roman" w:hAnsi="Times New Roman" w:cs="Times New Roman"/>
          <w:sz w:val="26"/>
          <w:szCs w:val="26"/>
        </w:rPr>
      </w:pPr>
      <w:r w:rsidRPr="003A238A">
        <w:rPr>
          <w:rStyle w:val="a3"/>
          <w:rFonts w:ascii="Times New Roman" w:hAnsi="Times New Roman" w:cs="Times New Roman"/>
          <w:b w:val="0"/>
          <w:color w:val="000000" w:themeColor="text1"/>
          <w:sz w:val="26"/>
          <w:szCs w:val="26"/>
        </w:rPr>
        <w:t xml:space="preserve">к </w:t>
      </w:r>
      <w:hyperlink w:anchor="sub_1000" w:history="1">
        <w:r w:rsidRPr="003A238A">
          <w:rPr>
            <w:rStyle w:val="a4"/>
            <w:rFonts w:ascii="Times New Roman" w:hAnsi="Times New Roman" w:cs="Times New Roman"/>
            <w:b w:val="0"/>
            <w:color w:val="000000" w:themeColor="text1"/>
            <w:sz w:val="26"/>
            <w:szCs w:val="26"/>
          </w:rPr>
          <w:t>муниципальной программе</w:t>
        </w:r>
      </w:hyperlink>
      <w:r w:rsidRPr="003A238A">
        <w:rPr>
          <w:rFonts w:ascii="Times New Roman" w:hAnsi="Times New Roman" w:cs="Times New Roman"/>
          <w:sz w:val="26"/>
          <w:szCs w:val="26"/>
        </w:rPr>
        <w:t xml:space="preserve"> </w:t>
      </w:r>
    </w:p>
    <w:p w14:paraId="62A1A041" w14:textId="77777777" w:rsidR="007939DB" w:rsidRPr="003A238A" w:rsidRDefault="007939DB" w:rsidP="007939DB">
      <w:pPr>
        <w:jc w:val="right"/>
        <w:rPr>
          <w:rStyle w:val="a3"/>
          <w:rFonts w:ascii="Times New Roman" w:hAnsi="Times New Roman" w:cs="Times New Roman"/>
          <w:b w:val="0"/>
          <w:bCs w:val="0"/>
          <w:color w:val="auto"/>
          <w:sz w:val="26"/>
          <w:szCs w:val="26"/>
        </w:rPr>
      </w:pPr>
      <w:r w:rsidRPr="003A238A">
        <w:rPr>
          <w:rFonts w:ascii="Times New Roman" w:hAnsi="Times New Roman" w:cs="Times New Roman"/>
          <w:sz w:val="26"/>
          <w:szCs w:val="26"/>
        </w:rPr>
        <w:t>Атюрьевского муниципального района</w:t>
      </w:r>
    </w:p>
    <w:p w14:paraId="6D8DBD25" w14:textId="77777777" w:rsidR="007939DB" w:rsidRPr="003A238A" w:rsidRDefault="007939DB" w:rsidP="007939DB">
      <w:pPr>
        <w:pStyle w:val="1"/>
        <w:spacing w:before="0" w:after="0"/>
        <w:jc w:val="right"/>
        <w:rPr>
          <w:rFonts w:ascii="Times New Roman" w:hAnsi="Times New Roman" w:cs="Times New Roman"/>
          <w:sz w:val="26"/>
          <w:szCs w:val="26"/>
        </w:rPr>
      </w:pPr>
      <w:r w:rsidRPr="003A238A">
        <w:rPr>
          <w:rStyle w:val="a3"/>
          <w:rFonts w:ascii="Times New Roman" w:hAnsi="Times New Roman" w:cs="Times New Roman"/>
          <w:color w:val="000000" w:themeColor="text1"/>
          <w:sz w:val="26"/>
          <w:szCs w:val="26"/>
        </w:rPr>
        <w:t xml:space="preserve">      «Комплексное развитие сельских территорий»</w:t>
      </w:r>
    </w:p>
    <w:p w14:paraId="719E24FB" w14:textId="77777777" w:rsidR="007939DB" w:rsidRPr="003A238A" w:rsidRDefault="007939DB" w:rsidP="007939DB">
      <w:pPr>
        <w:pStyle w:val="1"/>
        <w:spacing w:before="0" w:after="0"/>
        <w:rPr>
          <w:rFonts w:ascii="Times New Roman" w:hAnsi="Times New Roman" w:cs="Times New Roman"/>
          <w:sz w:val="26"/>
          <w:szCs w:val="26"/>
        </w:rPr>
      </w:pPr>
    </w:p>
    <w:p w14:paraId="5AFDAACA" w14:textId="77777777" w:rsidR="007939DB" w:rsidRPr="003A238A" w:rsidRDefault="007939DB" w:rsidP="007939DB">
      <w:pPr>
        <w:pStyle w:val="1"/>
        <w:spacing w:before="0" w:after="0"/>
        <w:rPr>
          <w:rFonts w:ascii="Times New Roman" w:hAnsi="Times New Roman" w:cs="Times New Roman"/>
          <w:sz w:val="26"/>
          <w:szCs w:val="26"/>
        </w:rPr>
      </w:pPr>
      <w:r w:rsidRPr="003A238A">
        <w:rPr>
          <w:rFonts w:ascii="Times New Roman" w:hAnsi="Times New Roman" w:cs="Times New Roman"/>
          <w:sz w:val="26"/>
          <w:szCs w:val="26"/>
        </w:rPr>
        <w:t>Паспорт</w:t>
      </w:r>
      <w:r w:rsidRPr="003A238A">
        <w:rPr>
          <w:rFonts w:ascii="Times New Roman" w:hAnsi="Times New Roman" w:cs="Times New Roman"/>
          <w:sz w:val="26"/>
          <w:szCs w:val="26"/>
        </w:rPr>
        <w:br/>
        <w:t>подпрограммы «Развитие рынка труда (кадрового потенциала) на сельских территориях»</w:t>
      </w:r>
    </w:p>
    <w:p w14:paraId="508E0017" w14:textId="77777777" w:rsidR="007939DB" w:rsidRPr="003A238A" w:rsidRDefault="007939DB" w:rsidP="007939DB">
      <w:pPr>
        <w:rPr>
          <w:rFonts w:ascii="Times New Roman" w:hAnsi="Times New Roman" w:cs="Times New Roman"/>
          <w:sz w:val="26"/>
          <w:szCs w:val="26"/>
        </w:rPr>
      </w:pPr>
    </w:p>
    <w:tbl>
      <w:tblPr>
        <w:tblW w:w="9356"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4"/>
        <w:gridCol w:w="3886"/>
        <w:gridCol w:w="83"/>
        <w:gridCol w:w="5353"/>
      </w:tblGrid>
      <w:tr w:rsidR="007939DB" w:rsidRPr="003A238A" w14:paraId="22B649FE" w14:textId="77777777" w:rsidTr="000F1E76">
        <w:tc>
          <w:tcPr>
            <w:tcW w:w="3920" w:type="dxa"/>
            <w:gridSpan w:val="2"/>
            <w:tcBorders>
              <w:top w:val="nil"/>
              <w:left w:val="nil"/>
              <w:bottom w:val="nil"/>
              <w:right w:val="nil"/>
            </w:tcBorders>
          </w:tcPr>
          <w:p w14:paraId="72A66418" w14:textId="77777777" w:rsidR="007939DB" w:rsidRPr="003A238A" w:rsidRDefault="007939DB" w:rsidP="000F1E76">
            <w:pPr>
              <w:pStyle w:val="ad"/>
              <w:rPr>
                <w:rStyle w:val="a3"/>
                <w:rFonts w:ascii="Times New Roman" w:hAnsi="Times New Roman" w:cs="Times New Roman"/>
                <w:sz w:val="26"/>
                <w:szCs w:val="26"/>
              </w:rPr>
            </w:pPr>
            <w:r w:rsidRPr="003A238A">
              <w:rPr>
                <w:rStyle w:val="a3"/>
                <w:rFonts w:ascii="Times New Roman" w:hAnsi="Times New Roman" w:cs="Times New Roman"/>
                <w:sz w:val="26"/>
                <w:szCs w:val="26"/>
              </w:rPr>
              <w:t>Наименование подпрограммы</w:t>
            </w:r>
          </w:p>
          <w:p w14:paraId="745AE294" w14:textId="77777777" w:rsidR="007939DB" w:rsidRPr="003A238A" w:rsidRDefault="007939DB" w:rsidP="000F1E76">
            <w:pPr>
              <w:rPr>
                <w:rFonts w:ascii="Times New Roman" w:hAnsi="Times New Roman" w:cs="Times New Roman"/>
                <w:sz w:val="26"/>
                <w:szCs w:val="26"/>
              </w:rPr>
            </w:pPr>
          </w:p>
        </w:tc>
        <w:tc>
          <w:tcPr>
            <w:tcW w:w="5436" w:type="dxa"/>
            <w:gridSpan w:val="2"/>
            <w:tcBorders>
              <w:top w:val="nil"/>
              <w:left w:val="nil"/>
              <w:bottom w:val="nil"/>
              <w:right w:val="nil"/>
            </w:tcBorders>
          </w:tcPr>
          <w:p w14:paraId="5DB33D54" w14:textId="77777777" w:rsidR="007939DB" w:rsidRPr="003A238A" w:rsidRDefault="007939DB" w:rsidP="000F1E76">
            <w:pPr>
              <w:pStyle w:val="aa"/>
              <w:ind w:left="83"/>
              <w:rPr>
                <w:rFonts w:ascii="Times New Roman" w:hAnsi="Times New Roman" w:cs="Times New Roman"/>
                <w:sz w:val="26"/>
                <w:szCs w:val="26"/>
              </w:rPr>
            </w:pPr>
            <w:r w:rsidRPr="003A238A">
              <w:rPr>
                <w:rFonts w:ascii="Times New Roman" w:hAnsi="Times New Roman" w:cs="Times New Roman"/>
                <w:sz w:val="26"/>
                <w:szCs w:val="26"/>
              </w:rPr>
              <w:t>Развитие рынка труда (кадрового потенциала) на сельских территориях (далее – подпрограмма)</w:t>
            </w:r>
          </w:p>
          <w:p w14:paraId="40449935" w14:textId="77777777" w:rsidR="007939DB" w:rsidRPr="003A238A" w:rsidRDefault="007939DB" w:rsidP="000F1E76">
            <w:pPr>
              <w:rPr>
                <w:rFonts w:ascii="Times New Roman" w:hAnsi="Times New Roman" w:cs="Times New Roman"/>
                <w:sz w:val="26"/>
                <w:szCs w:val="26"/>
              </w:rPr>
            </w:pPr>
          </w:p>
        </w:tc>
      </w:tr>
      <w:tr w:rsidR="007939DB" w:rsidRPr="003A238A" w14:paraId="038A3C71" w14:textId="77777777" w:rsidTr="000F1E76">
        <w:tc>
          <w:tcPr>
            <w:tcW w:w="3920" w:type="dxa"/>
            <w:gridSpan w:val="2"/>
            <w:tcBorders>
              <w:top w:val="nil"/>
              <w:left w:val="nil"/>
              <w:bottom w:val="nil"/>
              <w:right w:val="nil"/>
            </w:tcBorders>
          </w:tcPr>
          <w:p w14:paraId="4641508B" w14:textId="77777777" w:rsidR="007939DB" w:rsidRPr="003A238A" w:rsidRDefault="007939DB" w:rsidP="000F1E76">
            <w:pPr>
              <w:pStyle w:val="ad"/>
              <w:rPr>
                <w:rStyle w:val="a3"/>
                <w:rFonts w:ascii="Times New Roman" w:hAnsi="Times New Roman" w:cs="Times New Roman"/>
                <w:sz w:val="26"/>
                <w:szCs w:val="26"/>
              </w:rPr>
            </w:pPr>
            <w:r w:rsidRPr="003A238A">
              <w:rPr>
                <w:rStyle w:val="a3"/>
                <w:rFonts w:ascii="Times New Roman" w:hAnsi="Times New Roman" w:cs="Times New Roman"/>
                <w:sz w:val="26"/>
                <w:szCs w:val="26"/>
              </w:rPr>
              <w:t>Ответственный исполнитель подпрограммы</w:t>
            </w:r>
          </w:p>
          <w:p w14:paraId="52BBB1F9" w14:textId="77777777" w:rsidR="007939DB" w:rsidRPr="003A238A" w:rsidRDefault="007939DB" w:rsidP="000F1E76">
            <w:pPr>
              <w:rPr>
                <w:rFonts w:ascii="Times New Roman" w:hAnsi="Times New Roman" w:cs="Times New Roman"/>
                <w:sz w:val="26"/>
                <w:szCs w:val="26"/>
              </w:rPr>
            </w:pPr>
          </w:p>
        </w:tc>
        <w:tc>
          <w:tcPr>
            <w:tcW w:w="5436" w:type="dxa"/>
            <w:gridSpan w:val="2"/>
            <w:tcBorders>
              <w:top w:val="nil"/>
              <w:left w:val="nil"/>
              <w:bottom w:val="nil"/>
              <w:right w:val="nil"/>
            </w:tcBorders>
          </w:tcPr>
          <w:p w14:paraId="05A77042" w14:textId="77777777" w:rsidR="007939DB" w:rsidRPr="003A238A" w:rsidRDefault="007939DB" w:rsidP="000F1E76">
            <w:pPr>
              <w:pStyle w:val="aa"/>
              <w:ind w:left="83"/>
              <w:rPr>
                <w:rFonts w:ascii="Times New Roman" w:hAnsi="Times New Roman" w:cs="Times New Roman"/>
                <w:sz w:val="26"/>
                <w:szCs w:val="26"/>
              </w:rPr>
            </w:pPr>
            <w:r w:rsidRPr="003A238A">
              <w:rPr>
                <w:rFonts w:ascii="Times New Roman" w:hAnsi="Times New Roman" w:cs="Times New Roman"/>
                <w:sz w:val="26"/>
                <w:szCs w:val="26"/>
              </w:rPr>
              <w:t>Администрация Атюрьевского муниципального района Республики Мордовия</w:t>
            </w:r>
          </w:p>
        </w:tc>
      </w:tr>
      <w:tr w:rsidR="007939DB" w:rsidRPr="003A238A" w14:paraId="611CA53B" w14:textId="77777777" w:rsidTr="000F1E76">
        <w:trPr>
          <w:gridBefore w:val="1"/>
          <w:wBefore w:w="34" w:type="dxa"/>
        </w:trPr>
        <w:tc>
          <w:tcPr>
            <w:tcW w:w="3969" w:type="dxa"/>
            <w:gridSpan w:val="2"/>
            <w:tcBorders>
              <w:top w:val="nil"/>
              <w:left w:val="nil"/>
              <w:bottom w:val="nil"/>
              <w:right w:val="nil"/>
            </w:tcBorders>
          </w:tcPr>
          <w:p w14:paraId="693D71D2" w14:textId="77777777" w:rsidR="007939DB" w:rsidRPr="003A238A" w:rsidRDefault="007939DB" w:rsidP="000F1E76">
            <w:pPr>
              <w:pStyle w:val="aa"/>
              <w:rPr>
                <w:rFonts w:ascii="Times New Roman" w:hAnsi="Times New Roman" w:cs="Times New Roman"/>
                <w:sz w:val="26"/>
                <w:szCs w:val="26"/>
              </w:rPr>
            </w:pPr>
            <w:r w:rsidRPr="003A238A">
              <w:rPr>
                <w:rStyle w:val="a3"/>
                <w:rFonts w:ascii="Times New Roman" w:hAnsi="Times New Roman" w:cs="Times New Roman"/>
                <w:bCs w:val="0"/>
                <w:sz w:val="26"/>
                <w:szCs w:val="26"/>
              </w:rPr>
              <w:t>Цель подпрограммы</w:t>
            </w:r>
          </w:p>
        </w:tc>
        <w:tc>
          <w:tcPr>
            <w:tcW w:w="5353" w:type="dxa"/>
            <w:tcBorders>
              <w:top w:val="nil"/>
              <w:left w:val="nil"/>
              <w:bottom w:val="nil"/>
              <w:right w:val="nil"/>
            </w:tcBorders>
          </w:tcPr>
          <w:p w14:paraId="75447D06" w14:textId="77777777" w:rsidR="007939DB" w:rsidRPr="003A238A" w:rsidRDefault="007939DB" w:rsidP="000F1E76">
            <w:pPr>
              <w:pStyle w:val="aa"/>
              <w:rPr>
                <w:rFonts w:ascii="Times New Roman" w:hAnsi="Times New Roman" w:cs="Times New Roman"/>
                <w:sz w:val="26"/>
                <w:szCs w:val="26"/>
              </w:rPr>
            </w:pPr>
            <w:r w:rsidRPr="003A238A">
              <w:rPr>
                <w:rFonts w:ascii="Times New Roman" w:hAnsi="Times New Roman" w:cs="Times New Roman"/>
                <w:sz w:val="26"/>
                <w:szCs w:val="26"/>
              </w:rPr>
              <w:t>содействие занятости и привлечению кадров на село</w:t>
            </w:r>
          </w:p>
          <w:p w14:paraId="5F7D330F" w14:textId="77777777" w:rsidR="007939DB" w:rsidRPr="003A238A" w:rsidRDefault="007939DB" w:rsidP="000F1E76">
            <w:pPr>
              <w:rPr>
                <w:rFonts w:ascii="Times New Roman" w:hAnsi="Times New Roman" w:cs="Times New Roman"/>
                <w:sz w:val="26"/>
                <w:szCs w:val="26"/>
              </w:rPr>
            </w:pPr>
          </w:p>
        </w:tc>
      </w:tr>
      <w:tr w:rsidR="007939DB" w:rsidRPr="003A238A" w14:paraId="40E87777" w14:textId="77777777" w:rsidTr="000F1E76">
        <w:tc>
          <w:tcPr>
            <w:tcW w:w="3920" w:type="dxa"/>
            <w:gridSpan w:val="2"/>
            <w:tcBorders>
              <w:top w:val="nil"/>
              <w:left w:val="nil"/>
              <w:bottom w:val="nil"/>
              <w:right w:val="nil"/>
            </w:tcBorders>
          </w:tcPr>
          <w:p w14:paraId="22FBC005" w14:textId="77777777" w:rsidR="007939DB" w:rsidRPr="003A238A" w:rsidRDefault="007939DB" w:rsidP="000F1E76">
            <w:pPr>
              <w:pStyle w:val="ad"/>
              <w:rPr>
                <w:rFonts w:ascii="Times New Roman" w:hAnsi="Times New Roman" w:cs="Times New Roman"/>
                <w:sz w:val="26"/>
                <w:szCs w:val="26"/>
              </w:rPr>
            </w:pPr>
            <w:r w:rsidRPr="003A238A">
              <w:rPr>
                <w:rStyle w:val="a3"/>
                <w:rFonts w:ascii="Times New Roman" w:hAnsi="Times New Roman" w:cs="Times New Roman"/>
                <w:sz w:val="26"/>
                <w:szCs w:val="26"/>
              </w:rPr>
              <w:t>Задачи подпрограммы</w:t>
            </w:r>
          </w:p>
        </w:tc>
        <w:tc>
          <w:tcPr>
            <w:tcW w:w="5436" w:type="dxa"/>
            <w:gridSpan w:val="2"/>
            <w:tcBorders>
              <w:top w:val="nil"/>
              <w:left w:val="nil"/>
              <w:bottom w:val="nil"/>
              <w:right w:val="nil"/>
            </w:tcBorders>
          </w:tcPr>
          <w:p w14:paraId="2F0255C3" w14:textId="77777777" w:rsidR="007939DB" w:rsidRPr="003A238A" w:rsidRDefault="007939DB" w:rsidP="000F1E76">
            <w:pPr>
              <w:pStyle w:val="formattext"/>
              <w:shd w:val="clear" w:color="auto" w:fill="FFFFFF"/>
              <w:spacing w:before="0" w:beforeAutospacing="0" w:after="0" w:afterAutospacing="0" w:line="315" w:lineRule="atLeast"/>
              <w:ind w:left="83"/>
              <w:jc w:val="both"/>
              <w:textAlignment w:val="baseline"/>
              <w:rPr>
                <w:spacing w:val="2"/>
                <w:sz w:val="26"/>
                <w:szCs w:val="26"/>
              </w:rPr>
            </w:pPr>
            <w:r w:rsidRPr="003A238A">
              <w:rPr>
                <w:spacing w:val="2"/>
                <w:sz w:val="26"/>
                <w:szCs w:val="26"/>
              </w:rPr>
              <w:t>оказание содействия сельскохозяйственным товаропроизводителям  Атюрьевского муниципального района  Республики Мордовия в обеспечении квалифицированными специалистами</w:t>
            </w:r>
          </w:p>
          <w:p w14:paraId="07A0DA6F" w14:textId="77777777" w:rsidR="007939DB" w:rsidRPr="003A238A" w:rsidRDefault="007939DB" w:rsidP="000F1E76">
            <w:pPr>
              <w:ind w:left="83" w:firstLine="0"/>
              <w:rPr>
                <w:rFonts w:ascii="Times New Roman" w:hAnsi="Times New Roman" w:cs="Times New Roman"/>
                <w:sz w:val="26"/>
                <w:szCs w:val="26"/>
              </w:rPr>
            </w:pPr>
          </w:p>
        </w:tc>
      </w:tr>
      <w:tr w:rsidR="007939DB" w:rsidRPr="003A238A" w14:paraId="6B9D4042" w14:textId="77777777" w:rsidTr="000F1E76">
        <w:tc>
          <w:tcPr>
            <w:tcW w:w="3920" w:type="dxa"/>
            <w:gridSpan w:val="2"/>
            <w:tcBorders>
              <w:top w:val="nil"/>
              <w:left w:val="nil"/>
              <w:bottom w:val="nil"/>
              <w:right w:val="nil"/>
            </w:tcBorders>
          </w:tcPr>
          <w:p w14:paraId="313BF157" w14:textId="77777777" w:rsidR="007939DB" w:rsidRPr="003A238A" w:rsidRDefault="007939DB" w:rsidP="000F1E76">
            <w:pPr>
              <w:pStyle w:val="ad"/>
              <w:rPr>
                <w:rFonts w:ascii="Times New Roman" w:hAnsi="Times New Roman" w:cs="Times New Roman"/>
                <w:sz w:val="26"/>
                <w:szCs w:val="26"/>
              </w:rPr>
            </w:pPr>
            <w:r w:rsidRPr="003A238A">
              <w:rPr>
                <w:rStyle w:val="a3"/>
                <w:rFonts w:ascii="Times New Roman" w:hAnsi="Times New Roman" w:cs="Times New Roman"/>
                <w:sz w:val="26"/>
                <w:szCs w:val="26"/>
              </w:rPr>
              <w:t>Целевые индикаторы и показатели подпрограммы</w:t>
            </w:r>
          </w:p>
        </w:tc>
        <w:tc>
          <w:tcPr>
            <w:tcW w:w="5436" w:type="dxa"/>
            <w:gridSpan w:val="2"/>
            <w:tcBorders>
              <w:top w:val="nil"/>
              <w:left w:val="nil"/>
              <w:bottom w:val="nil"/>
              <w:right w:val="nil"/>
            </w:tcBorders>
          </w:tcPr>
          <w:p w14:paraId="63A659AA" w14:textId="77777777" w:rsidR="007939DB" w:rsidRPr="003A238A" w:rsidRDefault="007939DB" w:rsidP="000F1E76">
            <w:pPr>
              <w:widowControl/>
              <w:autoSpaceDE/>
              <w:autoSpaceDN/>
              <w:adjustRightInd/>
              <w:ind w:left="83" w:firstLine="0"/>
              <w:rPr>
                <w:rFonts w:ascii="Times New Roman" w:hAnsi="Times New Roman" w:cs="Times New Roman"/>
                <w:sz w:val="26"/>
                <w:szCs w:val="26"/>
              </w:rPr>
            </w:pPr>
            <w:r w:rsidRPr="003A238A">
              <w:rPr>
                <w:rFonts w:ascii="Times New Roman" w:hAnsi="Times New Roman" w:cs="Times New Roman"/>
                <w:sz w:val="26"/>
                <w:szCs w:val="26"/>
              </w:rPr>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3 человек;</w:t>
            </w:r>
          </w:p>
          <w:p w14:paraId="7FCABE66" w14:textId="77777777" w:rsidR="007939DB" w:rsidRPr="003A238A" w:rsidRDefault="007939DB" w:rsidP="000F1E76">
            <w:pPr>
              <w:ind w:left="83" w:firstLine="0"/>
              <w:rPr>
                <w:rFonts w:ascii="Times New Roman" w:hAnsi="Times New Roman" w:cs="Times New Roman"/>
                <w:sz w:val="26"/>
                <w:szCs w:val="26"/>
              </w:rPr>
            </w:pPr>
            <w:r w:rsidRPr="003A238A">
              <w:rPr>
                <w:rFonts w:ascii="Times New Roman" w:hAnsi="Times New Roman" w:cs="Times New Roman"/>
                <w:sz w:val="26"/>
                <w:szCs w:val="26"/>
              </w:rPr>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 3 человек</w:t>
            </w:r>
          </w:p>
          <w:p w14:paraId="1FF7419F" w14:textId="77777777" w:rsidR="007939DB" w:rsidRPr="003A238A" w:rsidRDefault="007939DB" w:rsidP="000F1E76">
            <w:pPr>
              <w:ind w:firstLine="0"/>
              <w:rPr>
                <w:rFonts w:ascii="Times New Roman" w:hAnsi="Times New Roman" w:cs="Times New Roman"/>
                <w:color w:val="FF0000"/>
                <w:sz w:val="26"/>
                <w:szCs w:val="26"/>
              </w:rPr>
            </w:pPr>
          </w:p>
        </w:tc>
      </w:tr>
      <w:tr w:rsidR="007939DB" w:rsidRPr="003A238A" w14:paraId="484F0C7C" w14:textId="77777777" w:rsidTr="000F1E76">
        <w:tc>
          <w:tcPr>
            <w:tcW w:w="3920" w:type="dxa"/>
            <w:gridSpan w:val="2"/>
            <w:tcBorders>
              <w:top w:val="nil"/>
              <w:left w:val="nil"/>
              <w:bottom w:val="nil"/>
              <w:right w:val="nil"/>
            </w:tcBorders>
          </w:tcPr>
          <w:p w14:paraId="0AB71978" w14:textId="77777777" w:rsidR="007939DB" w:rsidRPr="003A238A" w:rsidRDefault="007939DB" w:rsidP="000F1E76">
            <w:pPr>
              <w:pStyle w:val="ad"/>
              <w:rPr>
                <w:rFonts w:ascii="Times New Roman" w:hAnsi="Times New Roman" w:cs="Times New Roman"/>
                <w:sz w:val="26"/>
                <w:szCs w:val="26"/>
              </w:rPr>
            </w:pPr>
            <w:r w:rsidRPr="003A238A">
              <w:rPr>
                <w:rStyle w:val="a3"/>
                <w:rFonts w:ascii="Times New Roman" w:hAnsi="Times New Roman" w:cs="Times New Roman"/>
                <w:color w:val="auto"/>
                <w:sz w:val="26"/>
                <w:szCs w:val="26"/>
              </w:rPr>
              <w:t>Этапы и сроки реализации подпрограммы</w:t>
            </w:r>
          </w:p>
        </w:tc>
        <w:tc>
          <w:tcPr>
            <w:tcW w:w="5436" w:type="dxa"/>
            <w:gridSpan w:val="2"/>
            <w:tcBorders>
              <w:top w:val="nil"/>
              <w:left w:val="nil"/>
              <w:bottom w:val="nil"/>
              <w:right w:val="nil"/>
            </w:tcBorders>
          </w:tcPr>
          <w:p w14:paraId="2D58BCE1" w14:textId="77777777" w:rsidR="007939DB" w:rsidRPr="003A238A" w:rsidRDefault="007939DB" w:rsidP="000F1E76">
            <w:pPr>
              <w:pStyle w:val="aa"/>
              <w:ind w:left="83"/>
              <w:rPr>
                <w:rFonts w:ascii="Times New Roman" w:hAnsi="Times New Roman" w:cs="Times New Roman"/>
                <w:sz w:val="26"/>
                <w:szCs w:val="26"/>
              </w:rPr>
            </w:pPr>
            <w:r w:rsidRPr="003A238A">
              <w:rPr>
                <w:rFonts w:ascii="Times New Roman" w:hAnsi="Times New Roman" w:cs="Times New Roman"/>
                <w:sz w:val="26"/>
                <w:szCs w:val="26"/>
              </w:rPr>
              <w:t>1 янва</w:t>
            </w:r>
            <w:r w:rsidR="00572727">
              <w:rPr>
                <w:rFonts w:ascii="Times New Roman" w:hAnsi="Times New Roman" w:cs="Times New Roman"/>
                <w:sz w:val="26"/>
                <w:szCs w:val="26"/>
              </w:rPr>
              <w:t>ря 2023</w:t>
            </w:r>
            <w:r w:rsidR="008D1CDE">
              <w:rPr>
                <w:rFonts w:ascii="Times New Roman" w:hAnsi="Times New Roman" w:cs="Times New Roman"/>
                <w:sz w:val="26"/>
                <w:szCs w:val="26"/>
              </w:rPr>
              <w:t> – 31 декабря 2030</w:t>
            </w:r>
            <w:r w:rsidRPr="003A238A">
              <w:rPr>
                <w:rFonts w:ascii="Times New Roman" w:hAnsi="Times New Roman" w:cs="Times New Roman"/>
                <w:sz w:val="26"/>
                <w:szCs w:val="26"/>
              </w:rPr>
              <w:t> годы</w:t>
            </w:r>
          </w:p>
          <w:p w14:paraId="4052C4A0" w14:textId="77777777" w:rsidR="007939DB" w:rsidRPr="003A238A" w:rsidRDefault="007939DB" w:rsidP="000F1E76">
            <w:pPr>
              <w:pStyle w:val="aa"/>
              <w:rPr>
                <w:rFonts w:ascii="Times New Roman" w:hAnsi="Times New Roman" w:cs="Times New Roman"/>
                <w:sz w:val="26"/>
                <w:szCs w:val="26"/>
              </w:rPr>
            </w:pPr>
          </w:p>
          <w:p w14:paraId="424E1381" w14:textId="77777777" w:rsidR="007939DB" w:rsidRPr="003A238A" w:rsidRDefault="007939DB" w:rsidP="000F1E76">
            <w:pPr>
              <w:rPr>
                <w:rFonts w:ascii="Times New Roman" w:hAnsi="Times New Roman" w:cs="Times New Roman"/>
                <w:sz w:val="26"/>
                <w:szCs w:val="26"/>
              </w:rPr>
            </w:pPr>
          </w:p>
        </w:tc>
      </w:tr>
      <w:tr w:rsidR="007939DB" w:rsidRPr="003A238A" w14:paraId="1C7F73F9" w14:textId="77777777" w:rsidTr="000F1E76">
        <w:tc>
          <w:tcPr>
            <w:tcW w:w="3920" w:type="dxa"/>
            <w:gridSpan w:val="2"/>
            <w:tcBorders>
              <w:top w:val="nil"/>
              <w:left w:val="nil"/>
              <w:bottom w:val="nil"/>
              <w:right w:val="nil"/>
            </w:tcBorders>
          </w:tcPr>
          <w:p w14:paraId="1B9EDBF9" w14:textId="77777777" w:rsidR="007939DB" w:rsidRPr="003A238A" w:rsidRDefault="007939DB" w:rsidP="000F1E76">
            <w:pPr>
              <w:pStyle w:val="aa"/>
              <w:rPr>
                <w:rFonts w:ascii="Times New Roman" w:hAnsi="Times New Roman" w:cs="Times New Roman"/>
                <w:sz w:val="26"/>
                <w:szCs w:val="26"/>
              </w:rPr>
            </w:pPr>
            <w:r w:rsidRPr="003A238A">
              <w:rPr>
                <w:rStyle w:val="a3"/>
                <w:rFonts w:ascii="Times New Roman" w:hAnsi="Times New Roman" w:cs="Times New Roman"/>
                <w:color w:val="auto"/>
                <w:sz w:val="26"/>
                <w:szCs w:val="26"/>
              </w:rPr>
              <w:t>Объемы финансирования подпрограммы</w:t>
            </w:r>
          </w:p>
        </w:tc>
        <w:tc>
          <w:tcPr>
            <w:tcW w:w="5436" w:type="dxa"/>
            <w:gridSpan w:val="2"/>
            <w:tcBorders>
              <w:top w:val="nil"/>
              <w:left w:val="nil"/>
              <w:bottom w:val="nil"/>
              <w:right w:val="nil"/>
            </w:tcBorders>
          </w:tcPr>
          <w:p w14:paraId="38699AA7" w14:textId="77777777" w:rsidR="007939DB" w:rsidRPr="003A238A" w:rsidRDefault="007939DB" w:rsidP="000F1E76">
            <w:pPr>
              <w:pStyle w:val="aa"/>
              <w:ind w:left="83"/>
              <w:rPr>
                <w:rFonts w:ascii="Times New Roman" w:hAnsi="Times New Roman" w:cs="Times New Roman"/>
                <w:sz w:val="26"/>
                <w:szCs w:val="26"/>
              </w:rPr>
            </w:pPr>
            <w:r w:rsidRPr="003A238A">
              <w:rPr>
                <w:rFonts w:ascii="Times New Roman" w:hAnsi="Times New Roman" w:cs="Times New Roman"/>
                <w:sz w:val="26"/>
                <w:szCs w:val="26"/>
              </w:rPr>
              <w:t>общий объем финансирования подпрограммы составит:</w:t>
            </w:r>
          </w:p>
          <w:p w14:paraId="465EBF2D" w14:textId="77777777" w:rsidR="007939DB" w:rsidRPr="003A238A" w:rsidRDefault="007939DB" w:rsidP="000F1E76">
            <w:pPr>
              <w:pStyle w:val="aa"/>
              <w:ind w:left="83"/>
              <w:rPr>
                <w:rFonts w:ascii="Times New Roman" w:hAnsi="Times New Roman" w:cs="Times New Roman"/>
                <w:sz w:val="26"/>
                <w:szCs w:val="26"/>
              </w:rPr>
            </w:pPr>
            <w:r w:rsidRPr="003A238A">
              <w:rPr>
                <w:rFonts w:ascii="Times New Roman" w:hAnsi="Times New Roman" w:cs="Times New Roman"/>
                <w:sz w:val="26"/>
                <w:szCs w:val="26"/>
              </w:rPr>
              <w:t xml:space="preserve">за счет всех источников финансирования – </w:t>
            </w:r>
            <w:r w:rsidR="00D74FEE">
              <w:rPr>
                <w:rFonts w:ascii="Times New Roman" w:hAnsi="Times New Roman" w:cs="Times New Roman"/>
                <w:sz w:val="26"/>
                <w:szCs w:val="26"/>
              </w:rPr>
              <w:lastRenderedPageBreak/>
              <w:t>1</w:t>
            </w:r>
            <w:r w:rsidRPr="003A238A">
              <w:rPr>
                <w:rFonts w:ascii="Times New Roman" w:hAnsi="Times New Roman" w:cs="Times New Roman"/>
                <w:sz w:val="26"/>
                <w:szCs w:val="26"/>
              </w:rPr>
              <w:t>600 тыс. рублей, в том числе:</w:t>
            </w:r>
          </w:p>
          <w:p w14:paraId="3BD8F844" w14:textId="77777777" w:rsidR="007939DB" w:rsidRPr="003A238A" w:rsidRDefault="007939DB" w:rsidP="000F1E76">
            <w:pPr>
              <w:pStyle w:val="aa"/>
              <w:ind w:left="83"/>
              <w:rPr>
                <w:rFonts w:ascii="Times New Roman" w:hAnsi="Times New Roman" w:cs="Times New Roman"/>
                <w:sz w:val="26"/>
                <w:szCs w:val="26"/>
              </w:rPr>
            </w:pPr>
            <w:r w:rsidRPr="003A238A">
              <w:rPr>
                <w:rFonts w:ascii="Times New Roman" w:hAnsi="Times New Roman" w:cs="Times New Roman"/>
                <w:sz w:val="26"/>
                <w:szCs w:val="26"/>
              </w:rPr>
              <w:t>2023 год –200 тыс. рублей,</w:t>
            </w:r>
          </w:p>
          <w:p w14:paraId="0DB91728" w14:textId="77777777" w:rsidR="007939DB" w:rsidRPr="003A238A" w:rsidRDefault="007939DB" w:rsidP="000F1E76">
            <w:pPr>
              <w:pStyle w:val="aa"/>
              <w:ind w:left="83"/>
              <w:rPr>
                <w:rFonts w:ascii="Times New Roman" w:hAnsi="Times New Roman" w:cs="Times New Roman"/>
                <w:sz w:val="26"/>
                <w:szCs w:val="26"/>
              </w:rPr>
            </w:pPr>
            <w:r w:rsidRPr="003A238A">
              <w:rPr>
                <w:rFonts w:ascii="Times New Roman" w:hAnsi="Times New Roman" w:cs="Times New Roman"/>
                <w:sz w:val="26"/>
                <w:szCs w:val="26"/>
              </w:rPr>
              <w:t>2024 год – 200 тыс. рублей,</w:t>
            </w:r>
          </w:p>
          <w:p w14:paraId="10BA13D4" w14:textId="77777777" w:rsidR="00C55BBA" w:rsidRDefault="007939DB" w:rsidP="00C55BBA">
            <w:pPr>
              <w:pStyle w:val="aa"/>
              <w:ind w:left="83"/>
              <w:rPr>
                <w:rFonts w:ascii="Times New Roman" w:hAnsi="Times New Roman" w:cs="Times New Roman"/>
                <w:sz w:val="26"/>
                <w:szCs w:val="26"/>
              </w:rPr>
            </w:pPr>
            <w:r w:rsidRPr="003A238A">
              <w:rPr>
                <w:rFonts w:ascii="Times New Roman" w:hAnsi="Times New Roman" w:cs="Times New Roman"/>
                <w:sz w:val="26"/>
                <w:szCs w:val="26"/>
              </w:rPr>
              <w:t>2025 год –200 тыс. рублей,</w:t>
            </w:r>
          </w:p>
          <w:p w14:paraId="4D976BA1" w14:textId="77777777" w:rsidR="00C55BBA" w:rsidRPr="003A238A" w:rsidRDefault="00C55BBA" w:rsidP="00C55BBA">
            <w:pPr>
              <w:pStyle w:val="aa"/>
              <w:rPr>
                <w:rFonts w:ascii="Times New Roman" w:hAnsi="Times New Roman" w:cs="Times New Roman"/>
                <w:sz w:val="26"/>
                <w:szCs w:val="26"/>
              </w:rPr>
            </w:pPr>
            <w:r w:rsidRPr="003A238A">
              <w:rPr>
                <w:rFonts w:ascii="Times New Roman" w:hAnsi="Times New Roman" w:cs="Times New Roman"/>
                <w:sz w:val="26"/>
                <w:szCs w:val="26"/>
              </w:rPr>
              <w:t xml:space="preserve"> </w:t>
            </w:r>
            <w:r>
              <w:rPr>
                <w:rFonts w:ascii="Times New Roman" w:hAnsi="Times New Roman" w:cs="Times New Roman"/>
                <w:sz w:val="26"/>
                <w:szCs w:val="26"/>
              </w:rPr>
              <w:t>2026</w:t>
            </w:r>
            <w:r w:rsidRPr="003A238A">
              <w:rPr>
                <w:rFonts w:ascii="Times New Roman" w:hAnsi="Times New Roman" w:cs="Times New Roman"/>
                <w:sz w:val="26"/>
                <w:szCs w:val="26"/>
              </w:rPr>
              <w:t xml:space="preserve"> год –200 тыс. рублей,</w:t>
            </w:r>
          </w:p>
          <w:p w14:paraId="4508E17F" w14:textId="77777777" w:rsidR="00C55BBA" w:rsidRPr="003A238A" w:rsidRDefault="00C55BBA" w:rsidP="00C55BBA">
            <w:pPr>
              <w:pStyle w:val="aa"/>
              <w:ind w:left="83"/>
              <w:rPr>
                <w:rFonts w:ascii="Times New Roman" w:hAnsi="Times New Roman" w:cs="Times New Roman"/>
                <w:sz w:val="26"/>
                <w:szCs w:val="26"/>
              </w:rPr>
            </w:pPr>
            <w:r>
              <w:rPr>
                <w:rFonts w:ascii="Times New Roman" w:hAnsi="Times New Roman" w:cs="Times New Roman"/>
                <w:sz w:val="26"/>
                <w:szCs w:val="26"/>
              </w:rPr>
              <w:t>2027</w:t>
            </w:r>
            <w:r w:rsidRPr="003A238A">
              <w:rPr>
                <w:rFonts w:ascii="Times New Roman" w:hAnsi="Times New Roman" w:cs="Times New Roman"/>
                <w:sz w:val="26"/>
                <w:szCs w:val="26"/>
              </w:rPr>
              <w:t xml:space="preserve"> год – 200 тыс. рублей,</w:t>
            </w:r>
          </w:p>
          <w:p w14:paraId="00BF8F18" w14:textId="77777777" w:rsidR="00C55BBA" w:rsidRPr="003A238A" w:rsidRDefault="00C55BBA" w:rsidP="00C55BBA">
            <w:pPr>
              <w:pStyle w:val="aa"/>
              <w:ind w:left="83"/>
              <w:rPr>
                <w:rFonts w:ascii="Times New Roman" w:hAnsi="Times New Roman" w:cs="Times New Roman"/>
                <w:sz w:val="26"/>
                <w:szCs w:val="26"/>
              </w:rPr>
            </w:pPr>
            <w:r>
              <w:rPr>
                <w:rFonts w:ascii="Times New Roman" w:hAnsi="Times New Roman" w:cs="Times New Roman"/>
                <w:sz w:val="26"/>
                <w:szCs w:val="26"/>
              </w:rPr>
              <w:t>2028</w:t>
            </w:r>
            <w:r w:rsidRPr="003A238A">
              <w:rPr>
                <w:rFonts w:ascii="Times New Roman" w:hAnsi="Times New Roman" w:cs="Times New Roman"/>
                <w:sz w:val="26"/>
                <w:szCs w:val="26"/>
              </w:rPr>
              <w:t xml:space="preserve"> год –200 тыс. рублей,</w:t>
            </w:r>
          </w:p>
          <w:p w14:paraId="4FE149E9" w14:textId="77777777" w:rsidR="00C55BBA" w:rsidRPr="003A238A" w:rsidRDefault="00C55BBA" w:rsidP="00C55BBA">
            <w:pPr>
              <w:pStyle w:val="aa"/>
              <w:ind w:left="83"/>
              <w:rPr>
                <w:rFonts w:ascii="Times New Roman" w:hAnsi="Times New Roman" w:cs="Times New Roman"/>
                <w:sz w:val="26"/>
                <w:szCs w:val="26"/>
              </w:rPr>
            </w:pPr>
            <w:r>
              <w:rPr>
                <w:rFonts w:ascii="Times New Roman" w:hAnsi="Times New Roman" w:cs="Times New Roman"/>
                <w:sz w:val="26"/>
                <w:szCs w:val="26"/>
              </w:rPr>
              <w:t>2029</w:t>
            </w:r>
            <w:r w:rsidRPr="003A238A">
              <w:rPr>
                <w:rFonts w:ascii="Times New Roman" w:hAnsi="Times New Roman" w:cs="Times New Roman"/>
                <w:sz w:val="26"/>
                <w:szCs w:val="26"/>
              </w:rPr>
              <w:t xml:space="preserve"> год – 200 тыс. рублей,</w:t>
            </w:r>
          </w:p>
          <w:p w14:paraId="10DD4059" w14:textId="77777777" w:rsidR="00C55BBA" w:rsidRPr="003A238A" w:rsidRDefault="00C55BBA" w:rsidP="00C55BBA">
            <w:pPr>
              <w:pStyle w:val="aa"/>
              <w:ind w:left="83"/>
              <w:rPr>
                <w:rFonts w:ascii="Times New Roman" w:hAnsi="Times New Roman" w:cs="Times New Roman"/>
                <w:sz w:val="26"/>
                <w:szCs w:val="26"/>
              </w:rPr>
            </w:pPr>
            <w:r>
              <w:rPr>
                <w:rFonts w:ascii="Times New Roman" w:hAnsi="Times New Roman" w:cs="Times New Roman"/>
                <w:sz w:val="26"/>
                <w:szCs w:val="26"/>
              </w:rPr>
              <w:t>2030</w:t>
            </w:r>
            <w:r w:rsidRPr="003A238A">
              <w:rPr>
                <w:rFonts w:ascii="Times New Roman" w:hAnsi="Times New Roman" w:cs="Times New Roman"/>
                <w:sz w:val="26"/>
                <w:szCs w:val="26"/>
              </w:rPr>
              <w:t xml:space="preserve"> год –200 тыс. рублей,</w:t>
            </w:r>
          </w:p>
          <w:p w14:paraId="12FA46F7" w14:textId="77777777" w:rsidR="007939DB" w:rsidRPr="003A238A" w:rsidRDefault="007939DB" w:rsidP="000F1E76">
            <w:pPr>
              <w:pStyle w:val="aa"/>
              <w:ind w:left="83"/>
              <w:rPr>
                <w:rFonts w:ascii="Times New Roman" w:hAnsi="Times New Roman" w:cs="Times New Roman"/>
                <w:sz w:val="26"/>
                <w:szCs w:val="26"/>
              </w:rPr>
            </w:pPr>
          </w:p>
          <w:p w14:paraId="268120CA" w14:textId="77777777" w:rsidR="007939DB" w:rsidRPr="003A238A" w:rsidRDefault="007939DB" w:rsidP="000F1E76">
            <w:pPr>
              <w:ind w:left="83" w:firstLine="0"/>
              <w:rPr>
                <w:rFonts w:ascii="Times New Roman" w:hAnsi="Times New Roman" w:cs="Times New Roman"/>
                <w:sz w:val="26"/>
                <w:szCs w:val="26"/>
              </w:rPr>
            </w:pPr>
            <w:r w:rsidRPr="003A238A">
              <w:rPr>
                <w:rFonts w:ascii="Times New Roman" w:hAnsi="Times New Roman" w:cs="Times New Roman"/>
                <w:sz w:val="26"/>
                <w:szCs w:val="26"/>
              </w:rPr>
              <w:t>в том числе:</w:t>
            </w:r>
          </w:p>
          <w:p w14:paraId="42D39B8E" w14:textId="77777777" w:rsidR="007939DB" w:rsidRPr="003A238A" w:rsidRDefault="007939DB" w:rsidP="000F1E76">
            <w:pPr>
              <w:pStyle w:val="aa"/>
              <w:ind w:left="83"/>
              <w:rPr>
                <w:rFonts w:ascii="Times New Roman" w:hAnsi="Times New Roman" w:cs="Times New Roman"/>
                <w:sz w:val="26"/>
                <w:szCs w:val="26"/>
              </w:rPr>
            </w:pPr>
            <w:r w:rsidRPr="003A238A">
              <w:rPr>
                <w:rFonts w:ascii="Times New Roman" w:hAnsi="Times New Roman" w:cs="Times New Roman"/>
                <w:sz w:val="26"/>
                <w:szCs w:val="26"/>
              </w:rPr>
              <w:t>за счет с</w:t>
            </w:r>
            <w:r w:rsidR="00790A7F">
              <w:rPr>
                <w:rFonts w:ascii="Times New Roman" w:hAnsi="Times New Roman" w:cs="Times New Roman"/>
                <w:sz w:val="26"/>
                <w:szCs w:val="26"/>
              </w:rPr>
              <w:t>редств федерального бюджета – 38</w:t>
            </w:r>
            <w:r w:rsidRPr="003A238A">
              <w:rPr>
                <w:rFonts w:ascii="Times New Roman" w:hAnsi="Times New Roman" w:cs="Times New Roman"/>
                <w:sz w:val="26"/>
                <w:szCs w:val="26"/>
              </w:rPr>
              <w:t>4 тыс. рублей, в том числе:</w:t>
            </w:r>
          </w:p>
          <w:p w14:paraId="4B037CF0" w14:textId="77777777" w:rsidR="007939DB" w:rsidRPr="003A238A" w:rsidRDefault="007939DB" w:rsidP="000F1E76">
            <w:pPr>
              <w:pStyle w:val="aa"/>
              <w:ind w:left="83"/>
              <w:rPr>
                <w:rFonts w:ascii="Times New Roman" w:hAnsi="Times New Roman" w:cs="Times New Roman"/>
                <w:sz w:val="26"/>
                <w:szCs w:val="26"/>
              </w:rPr>
            </w:pPr>
            <w:r w:rsidRPr="003A238A">
              <w:rPr>
                <w:rFonts w:ascii="Times New Roman" w:hAnsi="Times New Roman" w:cs="Times New Roman"/>
                <w:sz w:val="26"/>
                <w:szCs w:val="26"/>
              </w:rPr>
              <w:t>2023 год –48 тыс. рублей,</w:t>
            </w:r>
          </w:p>
          <w:p w14:paraId="5FDCE1AC" w14:textId="77777777" w:rsidR="007939DB" w:rsidRPr="003A238A" w:rsidRDefault="007939DB" w:rsidP="000F1E76">
            <w:pPr>
              <w:pStyle w:val="aa"/>
              <w:ind w:left="83"/>
              <w:rPr>
                <w:rFonts w:ascii="Times New Roman" w:hAnsi="Times New Roman" w:cs="Times New Roman"/>
                <w:sz w:val="26"/>
                <w:szCs w:val="26"/>
              </w:rPr>
            </w:pPr>
            <w:r w:rsidRPr="003A238A">
              <w:rPr>
                <w:rFonts w:ascii="Times New Roman" w:hAnsi="Times New Roman" w:cs="Times New Roman"/>
                <w:sz w:val="26"/>
                <w:szCs w:val="26"/>
              </w:rPr>
              <w:t>2024 год – 48 тыс. рублей,</w:t>
            </w:r>
          </w:p>
          <w:p w14:paraId="37CA5F33" w14:textId="77777777" w:rsidR="00790A7F" w:rsidRDefault="007939DB" w:rsidP="00790A7F">
            <w:pPr>
              <w:pStyle w:val="aa"/>
              <w:ind w:left="83"/>
              <w:rPr>
                <w:rFonts w:ascii="Times New Roman" w:hAnsi="Times New Roman" w:cs="Times New Roman"/>
                <w:sz w:val="26"/>
                <w:szCs w:val="26"/>
              </w:rPr>
            </w:pPr>
            <w:r w:rsidRPr="003A238A">
              <w:rPr>
                <w:rFonts w:ascii="Times New Roman" w:hAnsi="Times New Roman" w:cs="Times New Roman"/>
                <w:sz w:val="26"/>
                <w:szCs w:val="26"/>
              </w:rPr>
              <w:t>2025 год – 48 тыс. рублей,</w:t>
            </w:r>
            <w:r w:rsidR="00790A7F" w:rsidRPr="003A238A">
              <w:rPr>
                <w:rFonts w:ascii="Times New Roman" w:hAnsi="Times New Roman" w:cs="Times New Roman"/>
                <w:sz w:val="26"/>
                <w:szCs w:val="26"/>
              </w:rPr>
              <w:t xml:space="preserve"> </w:t>
            </w:r>
          </w:p>
          <w:p w14:paraId="69B2E797" w14:textId="77777777" w:rsidR="00790A7F" w:rsidRPr="003A238A" w:rsidRDefault="00790A7F" w:rsidP="00790A7F">
            <w:pPr>
              <w:pStyle w:val="aa"/>
              <w:ind w:left="83"/>
              <w:rPr>
                <w:rFonts w:ascii="Times New Roman" w:hAnsi="Times New Roman" w:cs="Times New Roman"/>
                <w:sz w:val="26"/>
                <w:szCs w:val="26"/>
              </w:rPr>
            </w:pPr>
            <w:r>
              <w:rPr>
                <w:rFonts w:ascii="Times New Roman" w:hAnsi="Times New Roman" w:cs="Times New Roman"/>
                <w:sz w:val="26"/>
                <w:szCs w:val="26"/>
              </w:rPr>
              <w:t>2026</w:t>
            </w:r>
            <w:r w:rsidRPr="003A238A">
              <w:rPr>
                <w:rFonts w:ascii="Times New Roman" w:hAnsi="Times New Roman" w:cs="Times New Roman"/>
                <w:sz w:val="26"/>
                <w:szCs w:val="26"/>
              </w:rPr>
              <w:t xml:space="preserve"> год –48 тыс. рублей,</w:t>
            </w:r>
          </w:p>
          <w:p w14:paraId="0F6B7150" w14:textId="77777777" w:rsidR="00790A7F" w:rsidRPr="003A238A" w:rsidRDefault="00790A7F" w:rsidP="00790A7F">
            <w:pPr>
              <w:pStyle w:val="aa"/>
              <w:ind w:left="83"/>
              <w:rPr>
                <w:rFonts w:ascii="Times New Roman" w:hAnsi="Times New Roman" w:cs="Times New Roman"/>
                <w:sz w:val="26"/>
                <w:szCs w:val="26"/>
              </w:rPr>
            </w:pPr>
            <w:r>
              <w:rPr>
                <w:rFonts w:ascii="Times New Roman" w:hAnsi="Times New Roman" w:cs="Times New Roman"/>
                <w:sz w:val="26"/>
                <w:szCs w:val="26"/>
              </w:rPr>
              <w:t>2027</w:t>
            </w:r>
            <w:r w:rsidRPr="003A238A">
              <w:rPr>
                <w:rFonts w:ascii="Times New Roman" w:hAnsi="Times New Roman" w:cs="Times New Roman"/>
                <w:sz w:val="26"/>
                <w:szCs w:val="26"/>
              </w:rPr>
              <w:t xml:space="preserve"> год – 48 тыс. рублей,</w:t>
            </w:r>
          </w:p>
          <w:p w14:paraId="27E6BB4B" w14:textId="77777777" w:rsidR="007939DB" w:rsidRDefault="00790A7F" w:rsidP="000F1E76">
            <w:pPr>
              <w:pStyle w:val="aa"/>
              <w:ind w:left="83"/>
              <w:rPr>
                <w:rFonts w:ascii="Times New Roman" w:hAnsi="Times New Roman" w:cs="Times New Roman"/>
                <w:sz w:val="26"/>
                <w:szCs w:val="26"/>
              </w:rPr>
            </w:pPr>
            <w:r>
              <w:rPr>
                <w:rFonts w:ascii="Times New Roman" w:hAnsi="Times New Roman" w:cs="Times New Roman"/>
                <w:sz w:val="26"/>
                <w:szCs w:val="26"/>
              </w:rPr>
              <w:t>2028</w:t>
            </w:r>
            <w:r w:rsidRPr="003A238A">
              <w:rPr>
                <w:rFonts w:ascii="Times New Roman" w:hAnsi="Times New Roman" w:cs="Times New Roman"/>
                <w:sz w:val="26"/>
                <w:szCs w:val="26"/>
              </w:rPr>
              <w:t xml:space="preserve"> год – 48 тыс. рублей,</w:t>
            </w:r>
          </w:p>
          <w:p w14:paraId="59ABECAF" w14:textId="77777777" w:rsidR="00790A7F" w:rsidRPr="003A238A" w:rsidRDefault="00790A7F" w:rsidP="00790A7F">
            <w:pPr>
              <w:pStyle w:val="aa"/>
              <w:ind w:left="83"/>
              <w:rPr>
                <w:rFonts w:ascii="Times New Roman" w:hAnsi="Times New Roman" w:cs="Times New Roman"/>
                <w:sz w:val="26"/>
                <w:szCs w:val="26"/>
              </w:rPr>
            </w:pPr>
            <w:r>
              <w:rPr>
                <w:rFonts w:ascii="Times New Roman" w:hAnsi="Times New Roman" w:cs="Times New Roman"/>
                <w:sz w:val="26"/>
                <w:szCs w:val="26"/>
              </w:rPr>
              <w:t>2029</w:t>
            </w:r>
            <w:r w:rsidRPr="003A238A">
              <w:rPr>
                <w:rFonts w:ascii="Times New Roman" w:hAnsi="Times New Roman" w:cs="Times New Roman"/>
                <w:sz w:val="26"/>
                <w:szCs w:val="26"/>
              </w:rPr>
              <w:t xml:space="preserve"> год – 48 тыс. рублей,</w:t>
            </w:r>
          </w:p>
          <w:p w14:paraId="33A3D782" w14:textId="77777777" w:rsidR="00790A7F" w:rsidRPr="003A238A" w:rsidRDefault="00790A7F" w:rsidP="00790A7F">
            <w:pPr>
              <w:pStyle w:val="aa"/>
              <w:ind w:left="83"/>
              <w:rPr>
                <w:rFonts w:ascii="Times New Roman" w:hAnsi="Times New Roman" w:cs="Times New Roman"/>
                <w:sz w:val="26"/>
                <w:szCs w:val="26"/>
              </w:rPr>
            </w:pPr>
            <w:r>
              <w:rPr>
                <w:rFonts w:ascii="Times New Roman" w:hAnsi="Times New Roman" w:cs="Times New Roman"/>
                <w:sz w:val="26"/>
                <w:szCs w:val="26"/>
              </w:rPr>
              <w:t>2030</w:t>
            </w:r>
            <w:r w:rsidRPr="003A238A">
              <w:rPr>
                <w:rFonts w:ascii="Times New Roman" w:hAnsi="Times New Roman" w:cs="Times New Roman"/>
                <w:sz w:val="26"/>
                <w:szCs w:val="26"/>
              </w:rPr>
              <w:t xml:space="preserve"> год – 48 тыс. рублей,</w:t>
            </w:r>
          </w:p>
          <w:p w14:paraId="2F8F5937" w14:textId="77777777" w:rsidR="00790A7F" w:rsidRPr="00790A7F" w:rsidRDefault="00790A7F" w:rsidP="00790A7F"/>
          <w:p w14:paraId="295E554B" w14:textId="77777777" w:rsidR="007939DB" w:rsidRPr="003A238A" w:rsidRDefault="007939DB" w:rsidP="000F1E76">
            <w:pPr>
              <w:pStyle w:val="aa"/>
              <w:ind w:left="83"/>
              <w:rPr>
                <w:rFonts w:ascii="Times New Roman" w:hAnsi="Times New Roman" w:cs="Times New Roman"/>
                <w:sz w:val="26"/>
                <w:szCs w:val="26"/>
              </w:rPr>
            </w:pPr>
            <w:r w:rsidRPr="003A238A">
              <w:rPr>
                <w:rFonts w:ascii="Times New Roman" w:hAnsi="Times New Roman" w:cs="Times New Roman"/>
                <w:sz w:val="26"/>
                <w:szCs w:val="26"/>
              </w:rPr>
              <w:t>за счет средств республиканского бюджета Республики Мордовия –</w:t>
            </w:r>
            <w:r w:rsidR="008E06AC">
              <w:rPr>
                <w:rFonts w:ascii="Times New Roman" w:hAnsi="Times New Roman" w:cs="Times New Roman"/>
                <w:sz w:val="26"/>
                <w:szCs w:val="26"/>
              </w:rPr>
              <w:t>144</w:t>
            </w:r>
            <w:r w:rsidRPr="003A238A">
              <w:rPr>
                <w:rFonts w:ascii="Times New Roman" w:hAnsi="Times New Roman" w:cs="Times New Roman"/>
                <w:sz w:val="26"/>
                <w:szCs w:val="26"/>
              </w:rPr>
              <w:t xml:space="preserve"> тыс. рублей, </w:t>
            </w:r>
          </w:p>
          <w:p w14:paraId="22FAEE92" w14:textId="77777777" w:rsidR="007939DB" w:rsidRPr="003A238A" w:rsidRDefault="007939DB" w:rsidP="000F1E76">
            <w:pPr>
              <w:pStyle w:val="aa"/>
              <w:ind w:left="83"/>
              <w:rPr>
                <w:rFonts w:ascii="Times New Roman" w:hAnsi="Times New Roman" w:cs="Times New Roman"/>
                <w:sz w:val="26"/>
                <w:szCs w:val="26"/>
              </w:rPr>
            </w:pPr>
            <w:r w:rsidRPr="003A238A">
              <w:rPr>
                <w:rFonts w:ascii="Times New Roman" w:hAnsi="Times New Roman" w:cs="Times New Roman"/>
                <w:sz w:val="26"/>
                <w:szCs w:val="26"/>
              </w:rPr>
              <w:t>в том числе:</w:t>
            </w:r>
          </w:p>
          <w:p w14:paraId="0F9F2617" w14:textId="77777777" w:rsidR="007939DB" w:rsidRPr="003A238A" w:rsidRDefault="008E06AC" w:rsidP="000F1E76">
            <w:pPr>
              <w:pStyle w:val="aa"/>
              <w:ind w:left="83"/>
              <w:rPr>
                <w:rFonts w:ascii="Times New Roman" w:hAnsi="Times New Roman" w:cs="Times New Roman"/>
                <w:sz w:val="26"/>
                <w:szCs w:val="26"/>
              </w:rPr>
            </w:pPr>
            <w:r>
              <w:rPr>
                <w:rFonts w:ascii="Times New Roman" w:hAnsi="Times New Roman" w:cs="Times New Roman"/>
                <w:sz w:val="26"/>
                <w:szCs w:val="26"/>
              </w:rPr>
              <w:t>2023 год –18</w:t>
            </w:r>
            <w:r w:rsidR="007939DB" w:rsidRPr="003A238A">
              <w:rPr>
                <w:rFonts w:ascii="Times New Roman" w:hAnsi="Times New Roman" w:cs="Times New Roman"/>
                <w:sz w:val="26"/>
                <w:szCs w:val="26"/>
              </w:rPr>
              <w:t xml:space="preserve"> тыс. рублей,</w:t>
            </w:r>
          </w:p>
          <w:p w14:paraId="67850C08" w14:textId="77777777" w:rsidR="007939DB" w:rsidRPr="003A238A" w:rsidRDefault="008E06AC" w:rsidP="000F1E76">
            <w:pPr>
              <w:pStyle w:val="aa"/>
              <w:ind w:left="83"/>
              <w:rPr>
                <w:rFonts w:ascii="Times New Roman" w:hAnsi="Times New Roman" w:cs="Times New Roman"/>
                <w:sz w:val="26"/>
                <w:szCs w:val="26"/>
              </w:rPr>
            </w:pPr>
            <w:r>
              <w:rPr>
                <w:rFonts w:ascii="Times New Roman" w:hAnsi="Times New Roman" w:cs="Times New Roman"/>
                <w:sz w:val="26"/>
                <w:szCs w:val="26"/>
              </w:rPr>
              <w:t>2024 год – 18</w:t>
            </w:r>
            <w:r w:rsidR="007939DB" w:rsidRPr="003A238A">
              <w:rPr>
                <w:rFonts w:ascii="Times New Roman" w:hAnsi="Times New Roman" w:cs="Times New Roman"/>
                <w:sz w:val="26"/>
                <w:szCs w:val="26"/>
              </w:rPr>
              <w:t> тыс. рублей,</w:t>
            </w:r>
          </w:p>
          <w:p w14:paraId="762B7A47" w14:textId="77777777" w:rsidR="007939DB" w:rsidRDefault="008E06AC" w:rsidP="000F1E76">
            <w:pPr>
              <w:pStyle w:val="aa"/>
              <w:ind w:left="83"/>
              <w:rPr>
                <w:rFonts w:ascii="Times New Roman" w:hAnsi="Times New Roman" w:cs="Times New Roman"/>
                <w:sz w:val="26"/>
                <w:szCs w:val="26"/>
              </w:rPr>
            </w:pPr>
            <w:r>
              <w:rPr>
                <w:rFonts w:ascii="Times New Roman" w:hAnsi="Times New Roman" w:cs="Times New Roman"/>
                <w:sz w:val="26"/>
                <w:szCs w:val="26"/>
              </w:rPr>
              <w:t>2025 год –18</w:t>
            </w:r>
            <w:r w:rsidR="007939DB" w:rsidRPr="003A238A">
              <w:rPr>
                <w:rFonts w:ascii="Times New Roman" w:hAnsi="Times New Roman" w:cs="Times New Roman"/>
                <w:sz w:val="26"/>
                <w:szCs w:val="26"/>
              </w:rPr>
              <w:t xml:space="preserve"> тыс. рублей,</w:t>
            </w:r>
          </w:p>
          <w:p w14:paraId="7CFEDACB" w14:textId="77777777" w:rsidR="008E06AC" w:rsidRPr="003A238A" w:rsidRDefault="008E06AC" w:rsidP="008E06AC">
            <w:pPr>
              <w:pStyle w:val="aa"/>
              <w:ind w:left="83"/>
              <w:rPr>
                <w:rFonts w:ascii="Times New Roman" w:hAnsi="Times New Roman" w:cs="Times New Roman"/>
                <w:sz w:val="26"/>
                <w:szCs w:val="26"/>
              </w:rPr>
            </w:pPr>
            <w:r>
              <w:rPr>
                <w:rFonts w:ascii="Times New Roman" w:hAnsi="Times New Roman" w:cs="Times New Roman"/>
                <w:sz w:val="26"/>
                <w:szCs w:val="26"/>
              </w:rPr>
              <w:t>2026 год –18</w:t>
            </w:r>
            <w:r w:rsidRPr="003A238A">
              <w:rPr>
                <w:rFonts w:ascii="Times New Roman" w:hAnsi="Times New Roman" w:cs="Times New Roman"/>
                <w:sz w:val="26"/>
                <w:szCs w:val="26"/>
              </w:rPr>
              <w:t xml:space="preserve"> тыс. рублей,</w:t>
            </w:r>
          </w:p>
          <w:p w14:paraId="581C9841" w14:textId="77777777" w:rsidR="008E06AC" w:rsidRPr="003A238A" w:rsidRDefault="008E06AC" w:rsidP="008E06AC">
            <w:pPr>
              <w:pStyle w:val="aa"/>
              <w:ind w:left="83"/>
              <w:rPr>
                <w:rFonts w:ascii="Times New Roman" w:hAnsi="Times New Roman" w:cs="Times New Roman"/>
                <w:sz w:val="26"/>
                <w:szCs w:val="26"/>
              </w:rPr>
            </w:pPr>
            <w:r>
              <w:rPr>
                <w:rFonts w:ascii="Times New Roman" w:hAnsi="Times New Roman" w:cs="Times New Roman"/>
                <w:sz w:val="26"/>
                <w:szCs w:val="26"/>
              </w:rPr>
              <w:t>2027 год –18</w:t>
            </w:r>
            <w:r w:rsidRPr="003A238A">
              <w:rPr>
                <w:rFonts w:ascii="Times New Roman" w:hAnsi="Times New Roman" w:cs="Times New Roman"/>
                <w:sz w:val="26"/>
                <w:szCs w:val="26"/>
              </w:rPr>
              <w:t> тыс. рублей,</w:t>
            </w:r>
          </w:p>
          <w:p w14:paraId="5C09CEDA" w14:textId="77777777" w:rsidR="008E06AC" w:rsidRDefault="008E06AC" w:rsidP="008E06AC">
            <w:pPr>
              <w:pStyle w:val="aa"/>
              <w:ind w:left="83"/>
              <w:rPr>
                <w:rFonts w:ascii="Times New Roman" w:hAnsi="Times New Roman" w:cs="Times New Roman"/>
                <w:sz w:val="26"/>
                <w:szCs w:val="26"/>
              </w:rPr>
            </w:pPr>
            <w:r>
              <w:rPr>
                <w:rFonts w:ascii="Times New Roman" w:hAnsi="Times New Roman" w:cs="Times New Roman"/>
                <w:sz w:val="26"/>
                <w:szCs w:val="26"/>
              </w:rPr>
              <w:t>2028 год –18</w:t>
            </w:r>
            <w:r w:rsidRPr="003A238A">
              <w:rPr>
                <w:rFonts w:ascii="Times New Roman" w:hAnsi="Times New Roman" w:cs="Times New Roman"/>
                <w:sz w:val="26"/>
                <w:szCs w:val="26"/>
              </w:rPr>
              <w:t xml:space="preserve"> тыс. рублей,</w:t>
            </w:r>
          </w:p>
          <w:p w14:paraId="7F5167D8" w14:textId="77777777" w:rsidR="008E06AC" w:rsidRPr="003A238A" w:rsidRDefault="008E06AC" w:rsidP="008E06AC">
            <w:pPr>
              <w:pStyle w:val="aa"/>
              <w:ind w:left="83"/>
              <w:rPr>
                <w:rFonts w:ascii="Times New Roman" w:hAnsi="Times New Roman" w:cs="Times New Roman"/>
                <w:sz w:val="26"/>
                <w:szCs w:val="26"/>
              </w:rPr>
            </w:pPr>
            <w:r>
              <w:rPr>
                <w:rFonts w:ascii="Times New Roman" w:hAnsi="Times New Roman" w:cs="Times New Roman"/>
                <w:sz w:val="26"/>
                <w:szCs w:val="26"/>
              </w:rPr>
              <w:t>2029 год –18</w:t>
            </w:r>
            <w:r w:rsidRPr="003A238A">
              <w:rPr>
                <w:rFonts w:ascii="Times New Roman" w:hAnsi="Times New Roman" w:cs="Times New Roman"/>
                <w:sz w:val="26"/>
                <w:szCs w:val="26"/>
              </w:rPr>
              <w:t xml:space="preserve"> тыс. рублей,</w:t>
            </w:r>
          </w:p>
          <w:p w14:paraId="7109C3D3" w14:textId="77777777" w:rsidR="008E06AC" w:rsidRPr="008E06AC" w:rsidRDefault="008E06AC" w:rsidP="008E06AC">
            <w:pPr>
              <w:pStyle w:val="aa"/>
              <w:ind w:left="83"/>
              <w:rPr>
                <w:rFonts w:ascii="Times New Roman" w:hAnsi="Times New Roman" w:cs="Times New Roman"/>
                <w:sz w:val="26"/>
                <w:szCs w:val="26"/>
              </w:rPr>
            </w:pPr>
            <w:r>
              <w:rPr>
                <w:rFonts w:ascii="Times New Roman" w:hAnsi="Times New Roman" w:cs="Times New Roman"/>
                <w:sz w:val="26"/>
                <w:szCs w:val="26"/>
              </w:rPr>
              <w:t>2030 год – 18 тыс. рублей,</w:t>
            </w:r>
          </w:p>
          <w:p w14:paraId="1EAA6752" w14:textId="77777777" w:rsidR="007939DB" w:rsidRPr="003A238A" w:rsidRDefault="007939DB" w:rsidP="000F1E76">
            <w:pPr>
              <w:pStyle w:val="aa"/>
              <w:ind w:left="83"/>
              <w:rPr>
                <w:rFonts w:ascii="Times New Roman" w:hAnsi="Times New Roman" w:cs="Times New Roman"/>
                <w:sz w:val="26"/>
                <w:szCs w:val="26"/>
              </w:rPr>
            </w:pPr>
            <w:r w:rsidRPr="003A238A">
              <w:rPr>
                <w:rFonts w:ascii="Times New Roman" w:hAnsi="Times New Roman" w:cs="Times New Roman"/>
                <w:sz w:val="26"/>
                <w:szCs w:val="26"/>
              </w:rPr>
              <w:t xml:space="preserve">внебюджетные источники – </w:t>
            </w:r>
            <w:r w:rsidR="005E1EEA">
              <w:rPr>
                <w:rFonts w:ascii="Times New Roman" w:hAnsi="Times New Roman" w:cs="Times New Roman"/>
                <w:sz w:val="26"/>
                <w:szCs w:val="26"/>
              </w:rPr>
              <w:t>1120</w:t>
            </w:r>
            <w:r w:rsidRPr="003A238A">
              <w:rPr>
                <w:rFonts w:ascii="Times New Roman" w:hAnsi="Times New Roman" w:cs="Times New Roman"/>
                <w:sz w:val="26"/>
                <w:szCs w:val="26"/>
              </w:rPr>
              <w:t>,0 тыс. рублей,  в том числе:</w:t>
            </w:r>
          </w:p>
          <w:p w14:paraId="0A4A7D66" w14:textId="77777777" w:rsidR="007939DB" w:rsidRPr="003A238A" w:rsidRDefault="007939DB" w:rsidP="000F1E76">
            <w:pPr>
              <w:pStyle w:val="aa"/>
              <w:ind w:left="83"/>
              <w:rPr>
                <w:rFonts w:ascii="Times New Roman" w:hAnsi="Times New Roman" w:cs="Times New Roman"/>
                <w:sz w:val="26"/>
                <w:szCs w:val="26"/>
              </w:rPr>
            </w:pPr>
            <w:r w:rsidRPr="003A238A">
              <w:rPr>
                <w:rFonts w:ascii="Times New Roman" w:hAnsi="Times New Roman" w:cs="Times New Roman"/>
                <w:sz w:val="26"/>
                <w:szCs w:val="26"/>
              </w:rPr>
              <w:t>2023 год – 140,0 тыс. рублей,</w:t>
            </w:r>
          </w:p>
          <w:p w14:paraId="66B965E7" w14:textId="77777777" w:rsidR="007939DB" w:rsidRPr="003A238A" w:rsidRDefault="007939DB" w:rsidP="000F1E76">
            <w:pPr>
              <w:pStyle w:val="aa"/>
              <w:ind w:left="83"/>
              <w:rPr>
                <w:rFonts w:ascii="Times New Roman" w:hAnsi="Times New Roman" w:cs="Times New Roman"/>
                <w:sz w:val="26"/>
                <w:szCs w:val="26"/>
              </w:rPr>
            </w:pPr>
            <w:r w:rsidRPr="003A238A">
              <w:rPr>
                <w:rFonts w:ascii="Times New Roman" w:hAnsi="Times New Roman" w:cs="Times New Roman"/>
                <w:sz w:val="26"/>
                <w:szCs w:val="26"/>
              </w:rPr>
              <w:t>2024 год – 140,0 тыс. рублей,</w:t>
            </w:r>
          </w:p>
          <w:p w14:paraId="7187436E" w14:textId="77777777" w:rsidR="007939DB" w:rsidRDefault="007939DB" w:rsidP="000F1E76">
            <w:pPr>
              <w:pStyle w:val="aa"/>
              <w:ind w:left="83"/>
              <w:rPr>
                <w:rFonts w:ascii="Times New Roman" w:hAnsi="Times New Roman" w:cs="Times New Roman"/>
                <w:sz w:val="26"/>
                <w:szCs w:val="26"/>
              </w:rPr>
            </w:pPr>
            <w:r w:rsidRPr="003A238A">
              <w:rPr>
                <w:rFonts w:ascii="Times New Roman" w:hAnsi="Times New Roman" w:cs="Times New Roman"/>
                <w:sz w:val="26"/>
                <w:szCs w:val="26"/>
              </w:rPr>
              <w:t>2025 год – 140,0 тыс. рублей.</w:t>
            </w:r>
          </w:p>
          <w:p w14:paraId="6D32BE1B" w14:textId="77777777" w:rsidR="005E1EEA" w:rsidRPr="003A238A" w:rsidRDefault="005E1EEA" w:rsidP="005E1EEA">
            <w:pPr>
              <w:pStyle w:val="aa"/>
              <w:ind w:left="83"/>
              <w:rPr>
                <w:rFonts w:ascii="Times New Roman" w:hAnsi="Times New Roman" w:cs="Times New Roman"/>
                <w:sz w:val="26"/>
                <w:szCs w:val="26"/>
              </w:rPr>
            </w:pPr>
            <w:r>
              <w:rPr>
                <w:rFonts w:ascii="Times New Roman" w:hAnsi="Times New Roman" w:cs="Times New Roman"/>
                <w:sz w:val="26"/>
                <w:szCs w:val="26"/>
              </w:rPr>
              <w:t>2026</w:t>
            </w:r>
            <w:r w:rsidRPr="003A238A">
              <w:rPr>
                <w:rFonts w:ascii="Times New Roman" w:hAnsi="Times New Roman" w:cs="Times New Roman"/>
                <w:sz w:val="26"/>
                <w:szCs w:val="26"/>
              </w:rPr>
              <w:t xml:space="preserve"> год – 140,0 тыс. рублей,</w:t>
            </w:r>
          </w:p>
          <w:p w14:paraId="4EB4086B" w14:textId="77777777" w:rsidR="005E1EEA" w:rsidRPr="003A238A" w:rsidRDefault="005E1EEA" w:rsidP="005E1EEA">
            <w:pPr>
              <w:pStyle w:val="aa"/>
              <w:ind w:left="83"/>
              <w:rPr>
                <w:rFonts w:ascii="Times New Roman" w:hAnsi="Times New Roman" w:cs="Times New Roman"/>
                <w:sz w:val="26"/>
                <w:szCs w:val="26"/>
              </w:rPr>
            </w:pPr>
            <w:r>
              <w:rPr>
                <w:rFonts w:ascii="Times New Roman" w:hAnsi="Times New Roman" w:cs="Times New Roman"/>
                <w:sz w:val="26"/>
                <w:szCs w:val="26"/>
              </w:rPr>
              <w:t>2027</w:t>
            </w:r>
            <w:r w:rsidRPr="003A238A">
              <w:rPr>
                <w:rFonts w:ascii="Times New Roman" w:hAnsi="Times New Roman" w:cs="Times New Roman"/>
                <w:sz w:val="26"/>
                <w:szCs w:val="26"/>
              </w:rPr>
              <w:t xml:space="preserve"> год – 140,0 тыс. рублей,</w:t>
            </w:r>
          </w:p>
          <w:p w14:paraId="6BB3DF63" w14:textId="77777777" w:rsidR="005E1EEA" w:rsidRDefault="005E1EEA" w:rsidP="005E1EEA">
            <w:pPr>
              <w:ind w:firstLine="0"/>
              <w:rPr>
                <w:rFonts w:ascii="Times New Roman" w:hAnsi="Times New Roman" w:cs="Times New Roman"/>
                <w:sz w:val="26"/>
                <w:szCs w:val="26"/>
              </w:rPr>
            </w:pPr>
            <w:r>
              <w:rPr>
                <w:rFonts w:ascii="Times New Roman" w:hAnsi="Times New Roman" w:cs="Times New Roman"/>
                <w:sz w:val="26"/>
                <w:szCs w:val="26"/>
              </w:rPr>
              <w:t xml:space="preserve"> 2028</w:t>
            </w:r>
            <w:r w:rsidRPr="003A238A">
              <w:rPr>
                <w:rFonts w:ascii="Times New Roman" w:hAnsi="Times New Roman" w:cs="Times New Roman"/>
                <w:sz w:val="26"/>
                <w:szCs w:val="26"/>
              </w:rPr>
              <w:t xml:space="preserve"> год – 140,0 тыс. рублей</w:t>
            </w:r>
          </w:p>
          <w:p w14:paraId="6E8DD618" w14:textId="77777777" w:rsidR="005E1EEA" w:rsidRPr="003A238A" w:rsidRDefault="005E1EEA" w:rsidP="005E1EEA">
            <w:pPr>
              <w:pStyle w:val="aa"/>
              <w:ind w:left="83"/>
              <w:rPr>
                <w:rFonts w:ascii="Times New Roman" w:hAnsi="Times New Roman" w:cs="Times New Roman"/>
                <w:sz w:val="26"/>
                <w:szCs w:val="26"/>
              </w:rPr>
            </w:pPr>
            <w:r>
              <w:rPr>
                <w:rFonts w:ascii="Times New Roman" w:hAnsi="Times New Roman" w:cs="Times New Roman"/>
                <w:sz w:val="26"/>
                <w:szCs w:val="26"/>
              </w:rPr>
              <w:t>2029</w:t>
            </w:r>
            <w:r w:rsidRPr="003A238A">
              <w:rPr>
                <w:rFonts w:ascii="Times New Roman" w:hAnsi="Times New Roman" w:cs="Times New Roman"/>
                <w:sz w:val="26"/>
                <w:szCs w:val="26"/>
              </w:rPr>
              <w:t xml:space="preserve"> год – 140,0 тыс. рублей,</w:t>
            </w:r>
          </w:p>
          <w:p w14:paraId="525B3DBF" w14:textId="77777777" w:rsidR="005E1EEA" w:rsidRPr="005E1EEA" w:rsidRDefault="005E1EEA" w:rsidP="005E1EEA">
            <w:pPr>
              <w:ind w:firstLine="0"/>
            </w:pPr>
            <w:r>
              <w:rPr>
                <w:rFonts w:ascii="Times New Roman" w:hAnsi="Times New Roman" w:cs="Times New Roman"/>
                <w:sz w:val="26"/>
                <w:szCs w:val="26"/>
              </w:rPr>
              <w:t xml:space="preserve"> 2030</w:t>
            </w:r>
            <w:r w:rsidRPr="003A238A">
              <w:rPr>
                <w:rFonts w:ascii="Times New Roman" w:hAnsi="Times New Roman" w:cs="Times New Roman"/>
                <w:sz w:val="26"/>
                <w:szCs w:val="26"/>
              </w:rPr>
              <w:t xml:space="preserve"> год – 140,0 тыс. рублей</w:t>
            </w:r>
          </w:p>
          <w:p w14:paraId="115C98F0" w14:textId="77777777" w:rsidR="007939DB" w:rsidRPr="003A238A" w:rsidRDefault="007939DB" w:rsidP="000F1E76">
            <w:pPr>
              <w:pStyle w:val="aa"/>
              <w:ind w:left="83"/>
              <w:rPr>
                <w:rFonts w:ascii="Times New Roman" w:hAnsi="Times New Roman" w:cs="Times New Roman"/>
                <w:sz w:val="26"/>
                <w:szCs w:val="26"/>
              </w:rPr>
            </w:pPr>
            <w:r w:rsidRPr="003A238A">
              <w:rPr>
                <w:rFonts w:ascii="Times New Roman" w:hAnsi="Times New Roman" w:cs="Times New Roman"/>
                <w:sz w:val="26"/>
                <w:szCs w:val="26"/>
              </w:rPr>
              <w:t>Объем финансирования подпрограммы подлежит ежегодному уточнению, исходя из реальных возможностей бюджетов всех уровней</w:t>
            </w:r>
          </w:p>
          <w:p w14:paraId="2863ECC8" w14:textId="77777777" w:rsidR="007939DB" w:rsidRPr="003A238A" w:rsidRDefault="007939DB" w:rsidP="000F1E76">
            <w:pPr>
              <w:ind w:left="83"/>
              <w:rPr>
                <w:rFonts w:ascii="Times New Roman" w:hAnsi="Times New Roman" w:cs="Times New Roman"/>
                <w:sz w:val="26"/>
                <w:szCs w:val="26"/>
              </w:rPr>
            </w:pPr>
          </w:p>
        </w:tc>
      </w:tr>
      <w:tr w:rsidR="007939DB" w:rsidRPr="003A238A" w14:paraId="21586BF9" w14:textId="77777777" w:rsidTr="000F1E76">
        <w:trPr>
          <w:gridBefore w:val="1"/>
          <w:wBefore w:w="34" w:type="dxa"/>
        </w:trPr>
        <w:tc>
          <w:tcPr>
            <w:tcW w:w="3969" w:type="dxa"/>
            <w:gridSpan w:val="2"/>
            <w:tcBorders>
              <w:top w:val="nil"/>
              <w:left w:val="nil"/>
              <w:bottom w:val="nil"/>
              <w:right w:val="nil"/>
            </w:tcBorders>
          </w:tcPr>
          <w:p w14:paraId="6090DD97" w14:textId="77777777" w:rsidR="007939DB" w:rsidRPr="003A238A" w:rsidRDefault="007939DB" w:rsidP="000F1E76">
            <w:pPr>
              <w:pStyle w:val="aa"/>
              <w:rPr>
                <w:rFonts w:ascii="Times New Roman" w:hAnsi="Times New Roman" w:cs="Times New Roman"/>
                <w:sz w:val="26"/>
                <w:szCs w:val="26"/>
              </w:rPr>
            </w:pPr>
            <w:r w:rsidRPr="003A238A">
              <w:rPr>
                <w:rStyle w:val="a3"/>
                <w:rFonts w:ascii="Times New Roman" w:hAnsi="Times New Roman" w:cs="Times New Roman"/>
                <w:bCs w:val="0"/>
                <w:sz w:val="26"/>
                <w:szCs w:val="26"/>
              </w:rPr>
              <w:lastRenderedPageBreak/>
              <w:t>Ожидаемые результаты реализации подпрограммы</w:t>
            </w:r>
          </w:p>
        </w:tc>
        <w:tc>
          <w:tcPr>
            <w:tcW w:w="5353" w:type="dxa"/>
            <w:tcBorders>
              <w:top w:val="nil"/>
              <w:left w:val="nil"/>
              <w:bottom w:val="nil"/>
              <w:right w:val="nil"/>
            </w:tcBorders>
          </w:tcPr>
          <w:p w14:paraId="3091C44C" w14:textId="77777777" w:rsidR="007939DB" w:rsidRPr="003A238A" w:rsidRDefault="007939DB" w:rsidP="000F1E76">
            <w:pPr>
              <w:widowControl/>
              <w:autoSpaceDE/>
              <w:autoSpaceDN/>
              <w:adjustRightInd/>
              <w:ind w:firstLine="0"/>
              <w:rPr>
                <w:rFonts w:ascii="Times New Roman" w:hAnsi="Times New Roman" w:cs="Times New Roman"/>
                <w:sz w:val="26"/>
                <w:szCs w:val="26"/>
              </w:rPr>
            </w:pPr>
            <w:r w:rsidRPr="003A238A">
              <w:rPr>
                <w:rFonts w:ascii="Times New Roman" w:hAnsi="Times New Roman" w:cs="Times New Roman"/>
                <w:sz w:val="26"/>
                <w:szCs w:val="26"/>
              </w:rPr>
              <w:t>увеличение доли квалифицированных специалистов в сельскохозяйственном производстве до 85%;</w:t>
            </w:r>
          </w:p>
          <w:p w14:paraId="6324544D" w14:textId="77777777" w:rsidR="007939DB" w:rsidRPr="003A238A" w:rsidRDefault="007939DB" w:rsidP="000F1E76">
            <w:pPr>
              <w:widowControl/>
              <w:autoSpaceDE/>
              <w:autoSpaceDN/>
              <w:adjustRightInd/>
              <w:ind w:firstLine="0"/>
              <w:rPr>
                <w:rFonts w:ascii="Times New Roman" w:hAnsi="Times New Roman" w:cs="Times New Roman"/>
                <w:sz w:val="26"/>
                <w:szCs w:val="26"/>
              </w:rPr>
            </w:pPr>
            <w:r w:rsidRPr="003A238A">
              <w:rPr>
                <w:rFonts w:ascii="Times New Roman" w:hAnsi="Times New Roman" w:cs="Times New Roman"/>
                <w:sz w:val="26"/>
                <w:szCs w:val="26"/>
              </w:rPr>
              <w:t>прохождение профессиональной подготовки, переподготовки и повышения квалификации по аграрным направлениям не менее 2 человек ежегодно;</w:t>
            </w:r>
          </w:p>
          <w:p w14:paraId="03C2ECC3" w14:textId="77777777" w:rsidR="007939DB" w:rsidRPr="003A238A" w:rsidRDefault="007939DB" w:rsidP="000F1E76">
            <w:pPr>
              <w:widowControl/>
              <w:autoSpaceDE/>
              <w:autoSpaceDN/>
              <w:adjustRightInd/>
              <w:ind w:firstLine="0"/>
              <w:rPr>
                <w:rFonts w:ascii="Times New Roman" w:hAnsi="Times New Roman" w:cs="Times New Roman"/>
                <w:sz w:val="26"/>
                <w:szCs w:val="26"/>
              </w:rPr>
            </w:pPr>
            <w:r w:rsidRPr="003A238A">
              <w:rPr>
                <w:rFonts w:ascii="Times New Roman" w:hAnsi="Times New Roman" w:cs="Times New Roman"/>
                <w:sz w:val="26"/>
                <w:szCs w:val="26"/>
              </w:rPr>
              <w:t>увеличение доли молодых специалистов в общей численности квалифицированных специалистов сельскохозяйственных организаций до 10%.</w:t>
            </w:r>
          </w:p>
          <w:p w14:paraId="68019FB2" w14:textId="77777777" w:rsidR="007939DB" w:rsidRPr="003A238A" w:rsidRDefault="007939DB" w:rsidP="000F1E76">
            <w:pPr>
              <w:ind w:firstLine="0"/>
              <w:rPr>
                <w:rFonts w:ascii="Times New Roman" w:hAnsi="Times New Roman" w:cs="Times New Roman"/>
                <w:sz w:val="26"/>
                <w:szCs w:val="26"/>
              </w:rPr>
            </w:pPr>
          </w:p>
        </w:tc>
      </w:tr>
    </w:tbl>
    <w:p w14:paraId="5832F00B" w14:textId="77777777" w:rsidR="007939DB" w:rsidRPr="003A238A" w:rsidRDefault="007939DB" w:rsidP="007939DB">
      <w:pPr>
        <w:widowControl/>
        <w:autoSpaceDE/>
        <w:autoSpaceDN/>
        <w:adjustRightInd/>
        <w:ind w:firstLine="680"/>
        <w:jc w:val="center"/>
        <w:rPr>
          <w:rFonts w:ascii="Times New Roman" w:hAnsi="Times New Roman" w:cs="Times New Roman"/>
          <w:b/>
          <w:sz w:val="26"/>
          <w:szCs w:val="26"/>
        </w:rPr>
      </w:pPr>
    </w:p>
    <w:p w14:paraId="352FC5DD" w14:textId="77777777" w:rsidR="007939DB" w:rsidRPr="003A238A" w:rsidRDefault="007939DB" w:rsidP="007939DB">
      <w:pPr>
        <w:widowControl/>
        <w:autoSpaceDE/>
        <w:autoSpaceDN/>
        <w:adjustRightInd/>
        <w:ind w:firstLine="680"/>
        <w:jc w:val="center"/>
        <w:rPr>
          <w:rFonts w:ascii="Times New Roman" w:hAnsi="Times New Roman" w:cs="Times New Roman"/>
          <w:b/>
          <w:sz w:val="26"/>
          <w:szCs w:val="26"/>
        </w:rPr>
      </w:pPr>
      <w:r w:rsidRPr="003A238A">
        <w:rPr>
          <w:rFonts w:ascii="Times New Roman" w:hAnsi="Times New Roman" w:cs="Times New Roman"/>
          <w:b/>
          <w:sz w:val="26"/>
          <w:szCs w:val="26"/>
        </w:rPr>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14:paraId="04C69065" w14:textId="77777777" w:rsidR="007939DB" w:rsidRPr="003A238A" w:rsidRDefault="007939DB" w:rsidP="007939DB">
      <w:pPr>
        <w:widowControl/>
        <w:autoSpaceDE/>
        <w:autoSpaceDN/>
        <w:adjustRightInd/>
        <w:ind w:firstLine="680"/>
        <w:jc w:val="center"/>
        <w:rPr>
          <w:rFonts w:ascii="Times New Roman" w:hAnsi="Times New Roman" w:cs="Times New Roman"/>
          <w:b/>
          <w:sz w:val="26"/>
          <w:szCs w:val="26"/>
        </w:rPr>
      </w:pPr>
    </w:p>
    <w:p w14:paraId="509E35C0" w14:textId="77777777" w:rsidR="007939DB" w:rsidRPr="003A238A" w:rsidRDefault="007939DB" w:rsidP="007939DB">
      <w:pPr>
        <w:widowControl/>
        <w:autoSpaceDE/>
        <w:autoSpaceDN/>
        <w:adjustRightInd/>
        <w:ind w:firstLine="680"/>
        <w:jc w:val="center"/>
        <w:rPr>
          <w:rFonts w:ascii="Times New Roman" w:hAnsi="Times New Roman" w:cs="Times New Roman"/>
          <w:b/>
          <w:sz w:val="26"/>
          <w:szCs w:val="26"/>
        </w:rPr>
      </w:pPr>
      <w:r w:rsidRPr="003A238A">
        <w:rPr>
          <w:rFonts w:ascii="Times New Roman" w:hAnsi="Times New Roman" w:cs="Times New Roman"/>
          <w:b/>
          <w:sz w:val="26"/>
          <w:szCs w:val="26"/>
        </w:rPr>
        <w:t>Глава 1. Сфера реализации подпрограммы, основные проблемы и оценка последствий инерционного развития</w:t>
      </w:r>
    </w:p>
    <w:p w14:paraId="6080F664" w14:textId="77777777" w:rsidR="007939DB" w:rsidRPr="003A238A" w:rsidRDefault="007939DB" w:rsidP="007939DB">
      <w:pPr>
        <w:widowControl/>
        <w:autoSpaceDE/>
        <w:autoSpaceDN/>
        <w:adjustRightInd/>
        <w:ind w:firstLine="680"/>
        <w:rPr>
          <w:rFonts w:ascii="Times New Roman" w:hAnsi="Times New Roman" w:cs="Times New Roman"/>
          <w:sz w:val="26"/>
          <w:szCs w:val="26"/>
        </w:rPr>
      </w:pPr>
    </w:p>
    <w:p w14:paraId="4E794CE5" w14:textId="77777777" w:rsidR="007939DB" w:rsidRPr="003A238A" w:rsidRDefault="007939DB" w:rsidP="007939DB">
      <w:pPr>
        <w:widowControl/>
        <w:autoSpaceDE/>
        <w:autoSpaceDN/>
        <w:adjustRightInd/>
        <w:ind w:firstLine="680"/>
        <w:rPr>
          <w:rFonts w:ascii="Times New Roman" w:hAnsi="Times New Roman" w:cs="Times New Roman"/>
          <w:sz w:val="26"/>
          <w:szCs w:val="26"/>
        </w:rPr>
      </w:pPr>
      <w:r w:rsidRPr="003A238A">
        <w:rPr>
          <w:rFonts w:ascii="Times New Roman" w:hAnsi="Times New Roman" w:cs="Times New Roman"/>
          <w:sz w:val="26"/>
          <w:szCs w:val="26"/>
        </w:rPr>
        <w:t>Агропромышленный комплекс Атюрьевского муниципального района Республики Мордовия ежегодно модернизируется и становится все более высокотехнологичным, увеличиваются объемы производства сельскохозяйственной продукции - и, как следствие, увеличивается потребность отрасли в специалистах с высоким уровнем профессиональной подготовки и мотивацией к трудовой деятельности.</w:t>
      </w:r>
    </w:p>
    <w:p w14:paraId="1E87BC9E" w14:textId="77777777" w:rsidR="007939DB" w:rsidRPr="003A238A" w:rsidRDefault="007939DB" w:rsidP="007939DB">
      <w:pPr>
        <w:widowControl/>
        <w:autoSpaceDE/>
        <w:autoSpaceDN/>
        <w:adjustRightInd/>
        <w:ind w:firstLine="680"/>
        <w:rPr>
          <w:rFonts w:ascii="Times New Roman" w:hAnsi="Times New Roman" w:cs="Times New Roman"/>
          <w:sz w:val="26"/>
          <w:szCs w:val="26"/>
        </w:rPr>
      </w:pPr>
      <w:r w:rsidRPr="003A238A">
        <w:rPr>
          <w:rFonts w:ascii="Times New Roman" w:hAnsi="Times New Roman" w:cs="Times New Roman"/>
          <w:sz w:val="26"/>
          <w:szCs w:val="26"/>
        </w:rPr>
        <w:t>Проблема кадрового обеспечения агропромышленного комплекса с каждым годом становится все актуальнее. В АПК Атюрьевского муниципального района Республики Мордовия сегодня занято около 200 человек, из них в сельскохозяйственном производстве 186 человек. По возрастному цензу удельный вес специалистов до 30 лет составляет 12%, но вместе с тем стабильно увеличивается доля специалистов предпенсионного и пенсионного возраста - 18,3%. По уровню образования 20% имеют высшее образование, 36% среднее профессиональное образование. Таким образом, анализируя кадровый состав агропромышленного комплекса района, средний возраст работников сельского хозяйства приближается к пенсионному, а ощутимого вливания молодых кадров в сельское хозяйство не наблюдается. Агропромышленный комплекс нуждается в высококвалифицированных специалистах, которые могли бы с полной отдачей посвятить себя сельскому хозяйству.</w:t>
      </w:r>
    </w:p>
    <w:p w14:paraId="585BC18E" w14:textId="77777777" w:rsidR="007939DB" w:rsidRPr="003A238A" w:rsidRDefault="007939DB" w:rsidP="007939DB">
      <w:pPr>
        <w:pStyle w:val="af7"/>
        <w:ind w:right="-2"/>
        <w:rPr>
          <w:sz w:val="26"/>
          <w:szCs w:val="26"/>
        </w:rPr>
      </w:pPr>
      <w:r w:rsidRPr="003A238A">
        <w:rPr>
          <w:sz w:val="26"/>
          <w:szCs w:val="26"/>
        </w:rPr>
        <w:t xml:space="preserve">Поэтому, в целях привлечения кадров в агропромышленный комплекс в Республике Мордовия реализуется программа поддержки молодых </w:t>
      </w:r>
      <w:proofErr w:type="spellStart"/>
      <w:r w:rsidRPr="003A238A">
        <w:rPr>
          <w:sz w:val="26"/>
          <w:szCs w:val="26"/>
        </w:rPr>
        <w:t>специалистови</w:t>
      </w:r>
      <w:proofErr w:type="spellEnd"/>
      <w:r w:rsidRPr="003A238A">
        <w:rPr>
          <w:sz w:val="26"/>
          <w:szCs w:val="26"/>
        </w:rPr>
        <w:t xml:space="preserve"> студентов-аграриев. В соответствии с Указом Главы Республики Мордовия от 27 февраля 2015 г. № 91-УГ «О дополнительных мерах по подготовке и закреплению молодых специалистов в сельскохозяйственном производстве» и подпрограммой </w:t>
      </w:r>
      <w:r w:rsidRPr="003A238A">
        <w:rPr>
          <w:sz w:val="26"/>
          <w:szCs w:val="26"/>
        </w:rPr>
        <w:lastRenderedPageBreak/>
        <w:t>«Поддержка и развитие кадрового потенциала в АПК»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2013 - 2025 годы, утвержденной постановлением Правительства Республики Мордовия от 19 ноября 2012 г. № 404, предусматривается следующая поддержка:</w:t>
      </w:r>
    </w:p>
    <w:p w14:paraId="531D3B5A" w14:textId="77777777" w:rsidR="007939DB" w:rsidRPr="003A238A" w:rsidRDefault="007939DB" w:rsidP="007939DB">
      <w:pPr>
        <w:ind w:firstLine="709"/>
        <w:rPr>
          <w:rFonts w:ascii="Times New Roman" w:hAnsi="Times New Roman" w:cs="Times New Roman"/>
          <w:sz w:val="26"/>
          <w:szCs w:val="26"/>
        </w:rPr>
      </w:pPr>
      <w:r w:rsidRPr="003A238A">
        <w:rPr>
          <w:rFonts w:ascii="Times New Roman" w:hAnsi="Times New Roman" w:cs="Times New Roman"/>
          <w:sz w:val="26"/>
          <w:szCs w:val="26"/>
        </w:rPr>
        <w:t>аграрные стипендии из республиканского бюджета и стипендии от работодателей студентам, поступившим на сельскохозяйственные специальности не менее 4 тыс. рублей – для студентов получающих высшее</w:t>
      </w:r>
      <w:r w:rsidR="00D90048">
        <w:rPr>
          <w:rFonts w:ascii="Times New Roman" w:hAnsi="Times New Roman" w:cs="Times New Roman"/>
          <w:sz w:val="26"/>
          <w:szCs w:val="26"/>
        </w:rPr>
        <w:t xml:space="preserve"> </w:t>
      </w:r>
      <w:r w:rsidRPr="003A238A">
        <w:rPr>
          <w:rFonts w:ascii="Times New Roman" w:hAnsi="Times New Roman" w:cs="Times New Roman"/>
          <w:sz w:val="26"/>
          <w:szCs w:val="26"/>
        </w:rPr>
        <w:t>образования; 3 тыс. рублей – для студентов получающих среднее профессиональное образование;</w:t>
      </w:r>
    </w:p>
    <w:p w14:paraId="237AD293" w14:textId="77777777" w:rsidR="007939DB" w:rsidRPr="003A238A" w:rsidRDefault="007939DB" w:rsidP="007939DB">
      <w:pPr>
        <w:ind w:firstLine="709"/>
        <w:rPr>
          <w:rFonts w:ascii="Times New Roman" w:hAnsi="Times New Roman" w:cs="Times New Roman"/>
          <w:sz w:val="26"/>
          <w:szCs w:val="26"/>
        </w:rPr>
      </w:pPr>
      <w:r w:rsidRPr="003A238A">
        <w:rPr>
          <w:rFonts w:ascii="Times New Roman" w:hAnsi="Times New Roman" w:cs="Times New Roman"/>
          <w:sz w:val="26"/>
          <w:szCs w:val="26"/>
        </w:rPr>
        <w:t>ежемесячное пособие к зарабо</w:t>
      </w:r>
      <w:r w:rsidR="00D90048">
        <w:rPr>
          <w:rFonts w:ascii="Times New Roman" w:hAnsi="Times New Roman" w:cs="Times New Roman"/>
          <w:sz w:val="26"/>
          <w:szCs w:val="26"/>
        </w:rPr>
        <w:t>тной плате молодым специалистам с</w:t>
      </w:r>
      <w:r w:rsidRPr="003A238A">
        <w:rPr>
          <w:rFonts w:ascii="Times New Roman" w:hAnsi="Times New Roman" w:cs="Times New Roman"/>
          <w:sz w:val="26"/>
          <w:szCs w:val="26"/>
        </w:rPr>
        <w:t xml:space="preserve"> высшим образованием – по 8 тыс. рублей, со средним профессиональным образованием – по 6 тыс. рублей, которое выплачивается первые три года работы;</w:t>
      </w:r>
    </w:p>
    <w:p w14:paraId="39ED13F0" w14:textId="77777777" w:rsidR="007939DB" w:rsidRPr="003A238A" w:rsidRDefault="007939DB" w:rsidP="007939DB">
      <w:pPr>
        <w:ind w:firstLine="709"/>
        <w:rPr>
          <w:rFonts w:ascii="Times New Roman" w:hAnsi="Times New Roman" w:cs="Times New Roman"/>
          <w:sz w:val="26"/>
          <w:szCs w:val="26"/>
        </w:rPr>
      </w:pPr>
      <w:r w:rsidRPr="003A238A">
        <w:rPr>
          <w:rFonts w:ascii="Times New Roman" w:hAnsi="Times New Roman" w:cs="Times New Roman"/>
          <w:sz w:val="26"/>
          <w:szCs w:val="26"/>
        </w:rPr>
        <w:t>подъемные молодым специалистам с высшим образованием – по 100 тыс. рублей, со средним профессиональным образованием – по 70 тыс. рублей, которые выплачиваются ежегодно первые три года работы.</w:t>
      </w:r>
    </w:p>
    <w:p w14:paraId="5722C36A" w14:textId="77777777" w:rsidR="007939DB" w:rsidRPr="003A238A" w:rsidRDefault="007939DB" w:rsidP="007939DB">
      <w:pPr>
        <w:ind w:firstLine="709"/>
        <w:rPr>
          <w:rFonts w:ascii="Times New Roman" w:hAnsi="Times New Roman" w:cs="Times New Roman"/>
          <w:color w:val="000000"/>
          <w:sz w:val="26"/>
          <w:szCs w:val="26"/>
        </w:rPr>
      </w:pPr>
      <w:r w:rsidRPr="003A238A">
        <w:rPr>
          <w:rFonts w:ascii="Times New Roman" w:hAnsi="Times New Roman" w:cs="Times New Roman"/>
          <w:color w:val="000000"/>
          <w:sz w:val="26"/>
          <w:szCs w:val="26"/>
        </w:rPr>
        <w:t xml:space="preserve">Для полного устранения дефицита кадров в агропромышленном комплексе, решения проблем с миграционной убылью сельского населения в городские поселения и в дополнение к существующим программным мероприятиям необходимо принять меры по </w:t>
      </w:r>
      <w:r w:rsidRPr="003A238A">
        <w:rPr>
          <w:rFonts w:ascii="Times New Roman" w:hAnsi="Times New Roman" w:cs="Times New Roman"/>
          <w:sz w:val="26"/>
          <w:szCs w:val="26"/>
        </w:rPr>
        <w:t>оказанию всестороннего содействия занятости и привлечению кадров в сельскую местность, а также увеличению числа высокопроизводительных рабочих мест во внебюджетном секторе экономики и увеличению численности занятых в сегменте малого и среднего предпринимательства.</w:t>
      </w:r>
    </w:p>
    <w:p w14:paraId="6BAFA28E" w14:textId="77777777" w:rsidR="007939DB" w:rsidRPr="003A238A" w:rsidRDefault="007939DB" w:rsidP="007939DB">
      <w:pPr>
        <w:widowControl/>
        <w:tabs>
          <w:tab w:val="left" w:pos="709"/>
        </w:tabs>
        <w:autoSpaceDE/>
        <w:autoSpaceDN/>
        <w:adjustRightInd/>
        <w:ind w:firstLine="0"/>
        <w:rPr>
          <w:rFonts w:ascii="Times New Roman" w:hAnsi="Times New Roman" w:cs="Times New Roman"/>
          <w:sz w:val="26"/>
          <w:szCs w:val="26"/>
        </w:rPr>
      </w:pPr>
      <w:r w:rsidRPr="003A238A">
        <w:rPr>
          <w:rFonts w:ascii="Times New Roman" w:hAnsi="Times New Roman" w:cs="Times New Roman"/>
          <w:sz w:val="26"/>
          <w:szCs w:val="26"/>
        </w:rPr>
        <w:tab/>
        <w:t xml:space="preserve">Предлагается использовать стимулирующие механизмы в отношении индивидуальных предпринимателей, организаций, являющихся сельскохозяйственными товаропроизводителями (кроме граждан, ведущих личное подсобное хозяйство), заключающих со своими работниками ученические договора, а также привлекающих на производственную практику студентов. </w:t>
      </w:r>
    </w:p>
    <w:p w14:paraId="4BFC14C0" w14:textId="77777777" w:rsidR="007939DB" w:rsidRPr="003A238A" w:rsidRDefault="007939DB" w:rsidP="007939DB">
      <w:pPr>
        <w:widowControl/>
        <w:autoSpaceDE/>
        <w:autoSpaceDN/>
        <w:adjustRightInd/>
        <w:ind w:firstLine="680"/>
        <w:rPr>
          <w:rFonts w:ascii="Times New Roman" w:hAnsi="Times New Roman" w:cs="Times New Roman"/>
          <w:sz w:val="26"/>
          <w:szCs w:val="26"/>
        </w:rPr>
      </w:pPr>
      <w:r w:rsidRPr="003A238A">
        <w:rPr>
          <w:rFonts w:ascii="Times New Roman" w:hAnsi="Times New Roman" w:cs="Times New Roman"/>
          <w:sz w:val="26"/>
          <w:szCs w:val="26"/>
        </w:rPr>
        <w:t xml:space="preserve">Достижение подпрограммной цели позволит увеличить долю квалифицированных кадров с инновационным мышлением и бизнес-подходом к сельскохозяйственному производству на основе развития системы непрерывного </w:t>
      </w:r>
      <w:proofErr w:type="spellStart"/>
      <w:r w:rsidRPr="003A238A">
        <w:rPr>
          <w:rFonts w:ascii="Times New Roman" w:hAnsi="Times New Roman" w:cs="Times New Roman"/>
          <w:sz w:val="26"/>
          <w:szCs w:val="26"/>
        </w:rPr>
        <w:t>агрообразования</w:t>
      </w:r>
      <w:proofErr w:type="spellEnd"/>
      <w:r w:rsidRPr="003A238A">
        <w:rPr>
          <w:rFonts w:ascii="Times New Roman" w:hAnsi="Times New Roman" w:cs="Times New Roman"/>
          <w:sz w:val="26"/>
          <w:szCs w:val="26"/>
        </w:rPr>
        <w:t>,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14:paraId="20B4EAA2" w14:textId="77777777" w:rsidR="007939DB" w:rsidRPr="003A238A" w:rsidRDefault="007939DB" w:rsidP="007939DB">
      <w:pPr>
        <w:widowControl/>
        <w:autoSpaceDE/>
        <w:autoSpaceDN/>
        <w:adjustRightInd/>
        <w:ind w:firstLine="0"/>
        <w:rPr>
          <w:rFonts w:ascii="Times New Roman" w:hAnsi="Times New Roman" w:cs="Times New Roman"/>
          <w:sz w:val="26"/>
          <w:szCs w:val="26"/>
        </w:rPr>
      </w:pPr>
    </w:p>
    <w:p w14:paraId="579A1D5F" w14:textId="77777777" w:rsidR="007939DB" w:rsidRPr="003A238A" w:rsidRDefault="007939DB" w:rsidP="007939DB">
      <w:pPr>
        <w:widowControl/>
        <w:autoSpaceDE/>
        <w:autoSpaceDN/>
        <w:adjustRightInd/>
        <w:ind w:firstLine="680"/>
        <w:jc w:val="center"/>
        <w:rPr>
          <w:rFonts w:ascii="Times New Roman" w:hAnsi="Times New Roman" w:cs="Times New Roman"/>
          <w:b/>
          <w:sz w:val="26"/>
          <w:szCs w:val="26"/>
        </w:rPr>
      </w:pPr>
      <w:r w:rsidRPr="003A238A">
        <w:rPr>
          <w:rFonts w:ascii="Times New Roman" w:hAnsi="Times New Roman" w:cs="Times New Roman"/>
          <w:b/>
          <w:sz w:val="26"/>
          <w:szCs w:val="26"/>
        </w:rPr>
        <w:t>Глава 2. Приоритеты государственной политики в сфере реализации подпрограммы</w:t>
      </w:r>
    </w:p>
    <w:p w14:paraId="4E659B27" w14:textId="77777777" w:rsidR="007939DB" w:rsidRPr="003A238A" w:rsidRDefault="007939DB" w:rsidP="007939DB">
      <w:pPr>
        <w:widowControl/>
        <w:autoSpaceDE/>
        <w:autoSpaceDN/>
        <w:adjustRightInd/>
        <w:ind w:firstLine="680"/>
        <w:rPr>
          <w:rFonts w:ascii="Times New Roman" w:hAnsi="Times New Roman" w:cs="Times New Roman"/>
          <w:sz w:val="26"/>
          <w:szCs w:val="26"/>
        </w:rPr>
      </w:pPr>
    </w:p>
    <w:p w14:paraId="2AFE189C" w14:textId="77777777" w:rsidR="007939DB" w:rsidRPr="003A238A" w:rsidRDefault="007939DB" w:rsidP="007939DB">
      <w:pPr>
        <w:widowControl/>
        <w:autoSpaceDE/>
        <w:autoSpaceDN/>
        <w:adjustRightInd/>
        <w:ind w:firstLine="680"/>
        <w:rPr>
          <w:rFonts w:ascii="Times New Roman" w:hAnsi="Times New Roman" w:cs="Times New Roman"/>
          <w:color w:val="000000"/>
          <w:sz w:val="26"/>
          <w:szCs w:val="26"/>
          <w:shd w:val="clear" w:color="auto" w:fill="FFFFFF"/>
        </w:rPr>
      </w:pPr>
      <w:r w:rsidRPr="003A238A">
        <w:rPr>
          <w:rFonts w:ascii="Times New Roman" w:hAnsi="Times New Roman" w:cs="Times New Roman"/>
          <w:color w:val="000000"/>
          <w:sz w:val="26"/>
          <w:szCs w:val="26"/>
          <w:shd w:val="clear" w:color="auto" w:fill="FFFFFF"/>
        </w:rPr>
        <w:t>Приоритетами государственной политики в сфере реализации подпрограммы являются:</w:t>
      </w:r>
    </w:p>
    <w:p w14:paraId="7102F2A8" w14:textId="77777777" w:rsidR="007939DB" w:rsidRPr="003A238A" w:rsidRDefault="007939DB" w:rsidP="007939DB">
      <w:pPr>
        <w:widowControl/>
        <w:autoSpaceDE/>
        <w:autoSpaceDN/>
        <w:adjustRightInd/>
        <w:ind w:firstLine="680"/>
        <w:rPr>
          <w:rFonts w:ascii="Times New Roman" w:hAnsi="Times New Roman" w:cs="Times New Roman"/>
          <w:color w:val="000000"/>
          <w:sz w:val="26"/>
          <w:szCs w:val="26"/>
          <w:shd w:val="clear" w:color="auto" w:fill="FFFFFF"/>
        </w:rPr>
      </w:pPr>
      <w:r w:rsidRPr="003A238A">
        <w:rPr>
          <w:rFonts w:ascii="Times New Roman" w:hAnsi="Times New Roman" w:cs="Times New Roman"/>
          <w:color w:val="000000"/>
          <w:sz w:val="26"/>
          <w:szCs w:val="26"/>
          <w:shd w:val="clear" w:color="auto" w:fill="FFFFFF"/>
        </w:rPr>
        <w:t>повышение кадрового потенциала агропромышленного комплекса района;</w:t>
      </w:r>
      <w:r w:rsidRPr="003A238A">
        <w:rPr>
          <w:rFonts w:ascii="Times New Roman" w:hAnsi="Times New Roman" w:cs="Times New Roman"/>
          <w:color w:val="000000"/>
          <w:sz w:val="26"/>
          <w:szCs w:val="26"/>
        </w:rPr>
        <w:br/>
      </w:r>
      <w:r w:rsidRPr="003A238A">
        <w:rPr>
          <w:rFonts w:ascii="Times New Roman" w:hAnsi="Times New Roman" w:cs="Times New Roman"/>
          <w:color w:val="000000"/>
          <w:sz w:val="26"/>
          <w:szCs w:val="26"/>
          <w:shd w:val="clear" w:color="auto" w:fill="FFFFFF"/>
        </w:rPr>
        <w:t xml:space="preserve">      обеспечение агропромышленного комплекса квалифицированными, профессионально подготовленными кадрами;</w:t>
      </w:r>
    </w:p>
    <w:p w14:paraId="19241D01" w14:textId="77777777" w:rsidR="007939DB" w:rsidRPr="003A238A" w:rsidRDefault="007939DB" w:rsidP="007939DB">
      <w:pPr>
        <w:widowControl/>
        <w:autoSpaceDE/>
        <w:autoSpaceDN/>
        <w:adjustRightInd/>
        <w:ind w:firstLine="680"/>
        <w:rPr>
          <w:rFonts w:ascii="Times New Roman" w:hAnsi="Times New Roman" w:cs="Times New Roman"/>
          <w:color w:val="000000"/>
          <w:sz w:val="26"/>
          <w:szCs w:val="26"/>
          <w:shd w:val="clear" w:color="auto" w:fill="FFFFFF"/>
        </w:rPr>
      </w:pPr>
      <w:r w:rsidRPr="003A238A">
        <w:rPr>
          <w:rFonts w:ascii="Times New Roman" w:hAnsi="Times New Roman" w:cs="Times New Roman"/>
          <w:color w:val="000000"/>
          <w:sz w:val="26"/>
          <w:szCs w:val="26"/>
          <w:shd w:val="clear" w:color="auto" w:fill="FFFFFF"/>
        </w:rPr>
        <w:t>эффективное трудоустройство молодых специалистов.</w:t>
      </w:r>
    </w:p>
    <w:p w14:paraId="19798083" w14:textId="77777777" w:rsidR="007939DB" w:rsidRPr="003A238A" w:rsidRDefault="007939DB" w:rsidP="007939DB">
      <w:pPr>
        <w:widowControl/>
        <w:autoSpaceDE/>
        <w:autoSpaceDN/>
        <w:adjustRightInd/>
        <w:ind w:firstLine="0"/>
        <w:rPr>
          <w:rFonts w:ascii="Times New Roman" w:hAnsi="Times New Roman" w:cs="Times New Roman"/>
          <w:color w:val="000000"/>
          <w:sz w:val="26"/>
          <w:szCs w:val="26"/>
          <w:shd w:val="clear" w:color="auto" w:fill="FFFFFF"/>
        </w:rPr>
      </w:pPr>
    </w:p>
    <w:p w14:paraId="6543F090" w14:textId="77777777" w:rsidR="007939DB" w:rsidRPr="003A238A" w:rsidRDefault="007939DB" w:rsidP="007939DB">
      <w:pPr>
        <w:widowControl/>
        <w:autoSpaceDE/>
        <w:autoSpaceDN/>
        <w:adjustRightInd/>
        <w:ind w:firstLine="0"/>
        <w:rPr>
          <w:rFonts w:ascii="Times New Roman" w:hAnsi="Times New Roman" w:cs="Times New Roman"/>
          <w:color w:val="000000"/>
          <w:sz w:val="26"/>
          <w:szCs w:val="26"/>
          <w:shd w:val="clear" w:color="auto" w:fill="FFFFFF"/>
        </w:rPr>
      </w:pPr>
    </w:p>
    <w:p w14:paraId="7A70AF62" w14:textId="77777777" w:rsidR="007939DB" w:rsidRPr="003A238A" w:rsidRDefault="007939DB" w:rsidP="007939DB">
      <w:pPr>
        <w:widowControl/>
        <w:autoSpaceDE/>
        <w:autoSpaceDN/>
        <w:adjustRightInd/>
        <w:ind w:firstLine="680"/>
        <w:jc w:val="center"/>
        <w:rPr>
          <w:rFonts w:ascii="Times New Roman" w:hAnsi="Times New Roman" w:cs="Times New Roman"/>
          <w:b/>
          <w:sz w:val="26"/>
          <w:szCs w:val="26"/>
        </w:rPr>
      </w:pPr>
      <w:r w:rsidRPr="003A238A">
        <w:rPr>
          <w:rFonts w:ascii="Times New Roman" w:hAnsi="Times New Roman" w:cs="Times New Roman"/>
          <w:b/>
          <w:sz w:val="26"/>
          <w:szCs w:val="26"/>
        </w:rPr>
        <w:lastRenderedPageBreak/>
        <w:t>Глава 3. Цель, задачи и показатели (индикаторы) реализации подпрограммы, основные ожидаемые конечные результаты подпрограммы, сроки ее реализации</w:t>
      </w:r>
    </w:p>
    <w:p w14:paraId="50053218" w14:textId="77777777" w:rsidR="007939DB" w:rsidRPr="003A238A" w:rsidRDefault="007939DB" w:rsidP="007939DB">
      <w:pPr>
        <w:widowControl/>
        <w:autoSpaceDE/>
        <w:autoSpaceDN/>
        <w:adjustRightInd/>
        <w:ind w:firstLine="680"/>
        <w:rPr>
          <w:rFonts w:ascii="Times New Roman" w:hAnsi="Times New Roman" w:cs="Times New Roman"/>
          <w:sz w:val="26"/>
          <w:szCs w:val="26"/>
        </w:rPr>
      </w:pPr>
    </w:p>
    <w:p w14:paraId="725FA758" w14:textId="77777777" w:rsidR="007939DB" w:rsidRPr="003A238A" w:rsidRDefault="007939DB" w:rsidP="007939DB">
      <w:pPr>
        <w:widowControl/>
        <w:autoSpaceDE/>
        <w:autoSpaceDN/>
        <w:adjustRightInd/>
        <w:ind w:firstLine="680"/>
        <w:rPr>
          <w:rFonts w:ascii="Times New Roman" w:hAnsi="Times New Roman" w:cs="Times New Roman"/>
          <w:sz w:val="26"/>
          <w:szCs w:val="26"/>
        </w:rPr>
      </w:pPr>
      <w:r w:rsidRPr="003A238A">
        <w:rPr>
          <w:rFonts w:ascii="Times New Roman" w:hAnsi="Times New Roman" w:cs="Times New Roman"/>
          <w:sz w:val="26"/>
          <w:szCs w:val="26"/>
        </w:rPr>
        <w:t>Основной целью подпрограммы является содействие занятости и привлечение кадров на село, а также увеличение числа высокопроизводительных рабочих мест во внебюджетном секторе экономики и увеличение численности занятых в сегменте малого и среднего предпринимательства.</w:t>
      </w:r>
    </w:p>
    <w:p w14:paraId="5AA3D8FF" w14:textId="77777777" w:rsidR="007939DB" w:rsidRPr="003A238A" w:rsidRDefault="007939DB" w:rsidP="007939DB">
      <w:pPr>
        <w:widowControl/>
        <w:autoSpaceDE/>
        <w:autoSpaceDN/>
        <w:adjustRightInd/>
        <w:ind w:firstLine="680"/>
        <w:rPr>
          <w:rFonts w:ascii="Times New Roman" w:hAnsi="Times New Roman" w:cs="Times New Roman"/>
          <w:sz w:val="26"/>
          <w:szCs w:val="26"/>
        </w:rPr>
      </w:pPr>
      <w:r w:rsidRPr="003A238A">
        <w:rPr>
          <w:rFonts w:ascii="Times New Roman" w:hAnsi="Times New Roman" w:cs="Times New Roman"/>
          <w:sz w:val="26"/>
          <w:szCs w:val="26"/>
        </w:rPr>
        <w:t>Основными задачами подпрограммы являются:</w:t>
      </w:r>
    </w:p>
    <w:p w14:paraId="5AC89C8E" w14:textId="77777777" w:rsidR="007939DB" w:rsidRPr="003A238A" w:rsidRDefault="007939DB" w:rsidP="007939DB">
      <w:pPr>
        <w:pStyle w:val="formattext"/>
        <w:shd w:val="clear" w:color="auto" w:fill="FFFFFF"/>
        <w:spacing w:before="0" w:beforeAutospacing="0" w:after="0" w:afterAutospacing="0" w:line="315" w:lineRule="atLeast"/>
        <w:jc w:val="both"/>
        <w:textAlignment w:val="baseline"/>
        <w:rPr>
          <w:spacing w:val="2"/>
          <w:sz w:val="26"/>
          <w:szCs w:val="26"/>
        </w:rPr>
      </w:pPr>
      <w:r w:rsidRPr="003A238A">
        <w:rPr>
          <w:spacing w:val="2"/>
          <w:sz w:val="26"/>
          <w:szCs w:val="26"/>
        </w:rPr>
        <w:t xml:space="preserve">      оказание содействия сельскохозяйственным товаропроизводителям  Атюрьевского района в обеспечении квалифицированными специалистами;</w:t>
      </w:r>
    </w:p>
    <w:p w14:paraId="5D2ADF55" w14:textId="77777777" w:rsidR="007939DB" w:rsidRPr="003A238A" w:rsidRDefault="007939DB" w:rsidP="007939DB">
      <w:pPr>
        <w:rPr>
          <w:rFonts w:ascii="Times New Roman" w:hAnsi="Times New Roman" w:cs="Times New Roman"/>
          <w:sz w:val="26"/>
          <w:szCs w:val="26"/>
        </w:rPr>
      </w:pPr>
      <w:r w:rsidRPr="003A238A">
        <w:rPr>
          <w:rFonts w:ascii="Times New Roman" w:hAnsi="Times New Roman" w:cs="Times New Roman"/>
          <w:sz w:val="26"/>
          <w:szCs w:val="26"/>
        </w:rPr>
        <w:t>создание условий для привлечения молодых специалистов для трудоустройства на сельских территориях.</w:t>
      </w:r>
    </w:p>
    <w:p w14:paraId="50C6A15C" w14:textId="77777777" w:rsidR="007939DB" w:rsidRPr="003A238A" w:rsidRDefault="007939DB" w:rsidP="007939DB">
      <w:pPr>
        <w:widowControl/>
        <w:autoSpaceDE/>
        <w:autoSpaceDN/>
        <w:adjustRightInd/>
        <w:ind w:firstLine="680"/>
        <w:rPr>
          <w:rFonts w:ascii="Times New Roman" w:hAnsi="Times New Roman" w:cs="Times New Roman"/>
          <w:sz w:val="26"/>
          <w:szCs w:val="26"/>
        </w:rPr>
      </w:pPr>
      <w:r w:rsidRPr="003A238A">
        <w:rPr>
          <w:rFonts w:ascii="Times New Roman" w:hAnsi="Times New Roman" w:cs="Times New Roman"/>
          <w:sz w:val="26"/>
          <w:szCs w:val="26"/>
        </w:rPr>
        <w:t>Показатели (индикаторы) реализации подпрограммы оцениваются в целом для программы.</w:t>
      </w:r>
    </w:p>
    <w:p w14:paraId="6F292C52" w14:textId="77777777" w:rsidR="007939DB" w:rsidRPr="003A238A" w:rsidRDefault="007939DB" w:rsidP="007939DB">
      <w:pPr>
        <w:widowControl/>
        <w:autoSpaceDE/>
        <w:autoSpaceDN/>
        <w:adjustRightInd/>
        <w:ind w:firstLine="680"/>
        <w:rPr>
          <w:rFonts w:ascii="Times New Roman" w:hAnsi="Times New Roman" w:cs="Times New Roman"/>
          <w:sz w:val="26"/>
          <w:szCs w:val="26"/>
        </w:rPr>
      </w:pPr>
      <w:r w:rsidRPr="003A238A">
        <w:rPr>
          <w:rFonts w:ascii="Times New Roman" w:hAnsi="Times New Roman" w:cs="Times New Roman"/>
          <w:sz w:val="26"/>
          <w:szCs w:val="26"/>
        </w:rPr>
        <w:t>Эти показатели (индикаторы) предназначены для оценки наиболее существенных результатов реализации подпрограммы.</w:t>
      </w:r>
    </w:p>
    <w:p w14:paraId="19964731" w14:textId="77777777" w:rsidR="007939DB" w:rsidRPr="003A238A" w:rsidRDefault="007939DB" w:rsidP="007939DB">
      <w:pPr>
        <w:widowControl/>
        <w:autoSpaceDE/>
        <w:autoSpaceDN/>
        <w:adjustRightInd/>
        <w:rPr>
          <w:rFonts w:ascii="Times New Roman" w:hAnsi="Times New Roman" w:cs="Times New Roman"/>
          <w:sz w:val="26"/>
          <w:szCs w:val="26"/>
        </w:rPr>
      </w:pPr>
      <w:r w:rsidRPr="003A238A">
        <w:rPr>
          <w:rFonts w:ascii="Times New Roman" w:hAnsi="Times New Roman" w:cs="Times New Roman"/>
          <w:sz w:val="26"/>
          <w:szCs w:val="26"/>
        </w:rPr>
        <w:t>Основными показателями реализации подпрограммы будут являться:</w:t>
      </w:r>
    </w:p>
    <w:p w14:paraId="3535F0F4" w14:textId="77777777" w:rsidR="007939DB" w:rsidRPr="003A238A" w:rsidRDefault="007939DB" w:rsidP="007939DB">
      <w:pPr>
        <w:widowControl/>
        <w:autoSpaceDE/>
        <w:autoSpaceDN/>
        <w:adjustRightInd/>
        <w:ind w:firstLine="0"/>
        <w:rPr>
          <w:rFonts w:ascii="Times New Roman" w:hAnsi="Times New Roman" w:cs="Times New Roman"/>
          <w:sz w:val="26"/>
          <w:szCs w:val="26"/>
        </w:rPr>
      </w:pPr>
      <w:r w:rsidRPr="003A238A">
        <w:rPr>
          <w:rFonts w:ascii="Times New Roman" w:hAnsi="Times New Roman" w:cs="Times New Roman"/>
          <w:sz w:val="26"/>
          <w:szCs w:val="26"/>
        </w:rPr>
        <w:t xml:space="preserve">      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3 человека;</w:t>
      </w:r>
    </w:p>
    <w:p w14:paraId="7169856C" w14:textId="77777777" w:rsidR="007939DB" w:rsidRPr="003A238A" w:rsidRDefault="007939DB" w:rsidP="007939DB">
      <w:pPr>
        <w:widowControl/>
        <w:autoSpaceDE/>
        <w:autoSpaceDN/>
        <w:adjustRightInd/>
        <w:ind w:firstLine="0"/>
        <w:rPr>
          <w:rFonts w:ascii="Times New Roman" w:hAnsi="Times New Roman" w:cs="Times New Roman"/>
          <w:sz w:val="26"/>
          <w:szCs w:val="26"/>
        </w:rPr>
      </w:pPr>
      <w:r w:rsidRPr="003A238A">
        <w:rPr>
          <w:rFonts w:ascii="Times New Roman" w:hAnsi="Times New Roman" w:cs="Times New Roman"/>
          <w:sz w:val="26"/>
          <w:szCs w:val="26"/>
        </w:rPr>
        <w:t xml:space="preserve">      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 3 человека.</w:t>
      </w:r>
    </w:p>
    <w:p w14:paraId="783076B1" w14:textId="77777777" w:rsidR="007939DB" w:rsidRPr="003A238A" w:rsidRDefault="007939DB" w:rsidP="007939DB">
      <w:pPr>
        <w:widowControl/>
        <w:autoSpaceDE/>
        <w:autoSpaceDN/>
        <w:adjustRightInd/>
        <w:ind w:firstLine="0"/>
        <w:rPr>
          <w:rFonts w:ascii="Times New Roman" w:hAnsi="Times New Roman" w:cs="Times New Roman"/>
          <w:sz w:val="26"/>
          <w:szCs w:val="26"/>
        </w:rPr>
      </w:pPr>
      <w:r w:rsidRPr="003A238A">
        <w:rPr>
          <w:rFonts w:ascii="Times New Roman" w:hAnsi="Times New Roman" w:cs="Times New Roman"/>
          <w:sz w:val="26"/>
          <w:szCs w:val="26"/>
        </w:rPr>
        <w:t xml:space="preserve">      Сро</w:t>
      </w:r>
      <w:r w:rsidR="008D1CDE">
        <w:rPr>
          <w:rFonts w:ascii="Times New Roman" w:hAnsi="Times New Roman" w:cs="Times New Roman"/>
          <w:sz w:val="26"/>
          <w:szCs w:val="26"/>
        </w:rPr>
        <w:t>к реализации подпрограммы – 2023</w:t>
      </w:r>
      <w:r w:rsidRPr="003A238A">
        <w:rPr>
          <w:rFonts w:ascii="Times New Roman" w:hAnsi="Times New Roman" w:cs="Times New Roman"/>
          <w:sz w:val="26"/>
          <w:szCs w:val="26"/>
        </w:rPr>
        <w:t xml:space="preserve"> – </w:t>
      </w:r>
      <w:r w:rsidR="008D1CDE">
        <w:rPr>
          <w:rFonts w:ascii="Times New Roman" w:hAnsi="Times New Roman" w:cs="Times New Roman"/>
          <w:sz w:val="26"/>
          <w:szCs w:val="26"/>
        </w:rPr>
        <w:t>2030</w:t>
      </w:r>
      <w:r w:rsidRPr="003A238A">
        <w:rPr>
          <w:rFonts w:ascii="Times New Roman" w:hAnsi="Times New Roman" w:cs="Times New Roman"/>
          <w:sz w:val="26"/>
          <w:szCs w:val="26"/>
        </w:rPr>
        <w:t xml:space="preserve"> годы.</w:t>
      </w:r>
    </w:p>
    <w:p w14:paraId="76466B3E" w14:textId="77777777" w:rsidR="007939DB" w:rsidRPr="003A238A" w:rsidRDefault="007939DB" w:rsidP="007939DB">
      <w:pPr>
        <w:widowControl/>
        <w:autoSpaceDE/>
        <w:autoSpaceDN/>
        <w:adjustRightInd/>
        <w:ind w:firstLine="680"/>
        <w:jc w:val="center"/>
        <w:rPr>
          <w:rFonts w:ascii="Times New Roman" w:hAnsi="Times New Roman" w:cs="Times New Roman"/>
          <w:b/>
          <w:sz w:val="26"/>
          <w:szCs w:val="26"/>
        </w:rPr>
      </w:pPr>
    </w:p>
    <w:p w14:paraId="068D2EF9" w14:textId="77777777" w:rsidR="007939DB" w:rsidRPr="003A238A" w:rsidRDefault="007939DB" w:rsidP="007939DB">
      <w:pPr>
        <w:widowControl/>
        <w:autoSpaceDE/>
        <w:autoSpaceDN/>
        <w:adjustRightInd/>
        <w:ind w:firstLine="680"/>
        <w:jc w:val="center"/>
        <w:rPr>
          <w:rFonts w:ascii="Times New Roman" w:hAnsi="Times New Roman" w:cs="Times New Roman"/>
          <w:b/>
          <w:sz w:val="26"/>
          <w:szCs w:val="26"/>
        </w:rPr>
      </w:pPr>
      <w:r w:rsidRPr="003A238A">
        <w:rPr>
          <w:rFonts w:ascii="Times New Roman" w:hAnsi="Times New Roman" w:cs="Times New Roman"/>
          <w:b/>
          <w:sz w:val="26"/>
          <w:szCs w:val="26"/>
        </w:rPr>
        <w:t>Раздел 2. Характеристика основных мероприятий подпрограммы</w:t>
      </w:r>
    </w:p>
    <w:p w14:paraId="714FCD43" w14:textId="77777777" w:rsidR="007939DB" w:rsidRPr="003A238A" w:rsidRDefault="007939DB" w:rsidP="007939DB">
      <w:pPr>
        <w:widowControl/>
        <w:autoSpaceDE/>
        <w:autoSpaceDN/>
        <w:adjustRightInd/>
        <w:ind w:firstLine="680"/>
        <w:rPr>
          <w:rFonts w:ascii="Times New Roman" w:hAnsi="Times New Roman" w:cs="Times New Roman"/>
          <w:sz w:val="26"/>
          <w:szCs w:val="26"/>
        </w:rPr>
      </w:pPr>
    </w:p>
    <w:p w14:paraId="1D827622" w14:textId="77777777" w:rsidR="007939DB" w:rsidRPr="003A238A" w:rsidRDefault="007939DB" w:rsidP="007939DB">
      <w:pPr>
        <w:widowControl/>
        <w:autoSpaceDE/>
        <w:autoSpaceDN/>
        <w:adjustRightInd/>
        <w:ind w:firstLine="680"/>
        <w:rPr>
          <w:rFonts w:ascii="Times New Roman" w:hAnsi="Times New Roman" w:cs="Times New Roman"/>
          <w:sz w:val="26"/>
          <w:szCs w:val="26"/>
        </w:rPr>
      </w:pPr>
      <w:r w:rsidRPr="003A238A">
        <w:rPr>
          <w:rFonts w:ascii="Times New Roman" w:hAnsi="Times New Roman" w:cs="Times New Roman"/>
          <w:sz w:val="26"/>
          <w:szCs w:val="26"/>
        </w:rPr>
        <w:t xml:space="preserve">Для достижения цели и задач подпрограммы необходимо реализовать мероприятие, направленное на оказание содействия </w:t>
      </w:r>
      <w:r w:rsidRPr="003A238A">
        <w:rPr>
          <w:rFonts w:ascii="Times New Roman" w:hAnsi="Times New Roman" w:cs="Times New Roman"/>
          <w:spacing w:val="2"/>
          <w:sz w:val="26"/>
          <w:szCs w:val="26"/>
        </w:rPr>
        <w:t>сельскохозяйственным товаропроизводителям в обеспечении квалифицированными специалистами.</w:t>
      </w:r>
    </w:p>
    <w:p w14:paraId="30FAB452" w14:textId="77777777" w:rsidR="007939DB" w:rsidRPr="003A238A" w:rsidRDefault="007939DB" w:rsidP="007939DB">
      <w:pPr>
        <w:widowControl/>
        <w:autoSpaceDE/>
        <w:autoSpaceDN/>
        <w:adjustRightInd/>
        <w:ind w:firstLine="680"/>
        <w:jc w:val="center"/>
        <w:rPr>
          <w:rFonts w:ascii="Times New Roman" w:hAnsi="Times New Roman" w:cs="Times New Roman"/>
          <w:b/>
          <w:sz w:val="26"/>
          <w:szCs w:val="26"/>
        </w:rPr>
      </w:pPr>
    </w:p>
    <w:p w14:paraId="1CE46996" w14:textId="77777777" w:rsidR="007939DB" w:rsidRPr="003A238A" w:rsidRDefault="007939DB" w:rsidP="007939DB">
      <w:pPr>
        <w:widowControl/>
        <w:autoSpaceDE/>
        <w:autoSpaceDN/>
        <w:adjustRightInd/>
        <w:ind w:firstLine="0"/>
        <w:jc w:val="center"/>
        <w:rPr>
          <w:rFonts w:ascii="Times New Roman" w:hAnsi="Times New Roman" w:cs="Times New Roman"/>
          <w:b/>
          <w:spacing w:val="2"/>
          <w:sz w:val="26"/>
          <w:szCs w:val="26"/>
        </w:rPr>
      </w:pPr>
      <w:r w:rsidRPr="003A238A">
        <w:rPr>
          <w:rFonts w:ascii="Times New Roman" w:hAnsi="Times New Roman" w:cs="Times New Roman"/>
          <w:b/>
          <w:sz w:val="26"/>
          <w:szCs w:val="26"/>
        </w:rPr>
        <w:t xml:space="preserve">Глава 4. Мероприятие «Содействие </w:t>
      </w:r>
      <w:r w:rsidRPr="003A238A">
        <w:rPr>
          <w:rFonts w:ascii="Times New Roman" w:hAnsi="Times New Roman" w:cs="Times New Roman"/>
          <w:b/>
          <w:spacing w:val="2"/>
          <w:sz w:val="26"/>
          <w:szCs w:val="26"/>
        </w:rPr>
        <w:t>сельскохозяйственным товаропроизводителям в обеспечении квалифицированными специалистами»</w:t>
      </w:r>
    </w:p>
    <w:p w14:paraId="01B35106" w14:textId="77777777" w:rsidR="007939DB" w:rsidRPr="003A238A" w:rsidRDefault="007939DB" w:rsidP="007939DB">
      <w:pPr>
        <w:widowControl/>
        <w:autoSpaceDE/>
        <w:autoSpaceDN/>
        <w:adjustRightInd/>
        <w:ind w:firstLine="680"/>
        <w:jc w:val="center"/>
        <w:rPr>
          <w:rFonts w:ascii="Times New Roman" w:hAnsi="Times New Roman" w:cs="Times New Roman"/>
          <w:b/>
          <w:sz w:val="26"/>
          <w:szCs w:val="26"/>
        </w:rPr>
      </w:pPr>
    </w:p>
    <w:p w14:paraId="57380921" w14:textId="77777777" w:rsidR="007939DB" w:rsidRPr="003A238A" w:rsidRDefault="007939DB" w:rsidP="007939DB">
      <w:pPr>
        <w:widowControl/>
        <w:autoSpaceDE/>
        <w:autoSpaceDN/>
        <w:adjustRightInd/>
        <w:ind w:firstLine="680"/>
        <w:rPr>
          <w:rFonts w:ascii="Times New Roman" w:hAnsi="Times New Roman" w:cs="Times New Roman"/>
          <w:sz w:val="26"/>
          <w:szCs w:val="26"/>
        </w:rPr>
      </w:pPr>
      <w:r w:rsidRPr="003A238A">
        <w:rPr>
          <w:rFonts w:ascii="Times New Roman" w:hAnsi="Times New Roman" w:cs="Times New Roman"/>
          <w:sz w:val="26"/>
          <w:szCs w:val="26"/>
        </w:rPr>
        <w:t>Мероприятие по содействию сельскохозяйственным товаропроизводителям в обеспечении квалифицированными специалистами направлено на повышение качества подготовки специалистов агропромышленного комплекса, а также привлечению молодых специалистов для трудоустройства на сельских территориях.</w:t>
      </w:r>
    </w:p>
    <w:p w14:paraId="1BC30871" w14:textId="77777777" w:rsidR="007939DB" w:rsidRPr="003A238A" w:rsidRDefault="007939DB" w:rsidP="007939DB">
      <w:pPr>
        <w:widowControl/>
        <w:autoSpaceDE/>
        <w:autoSpaceDN/>
        <w:adjustRightInd/>
        <w:ind w:firstLine="680"/>
        <w:rPr>
          <w:rFonts w:ascii="Times New Roman" w:hAnsi="Times New Roman" w:cs="Times New Roman"/>
          <w:sz w:val="26"/>
          <w:szCs w:val="26"/>
        </w:rPr>
      </w:pPr>
      <w:r w:rsidRPr="003A238A">
        <w:rPr>
          <w:rFonts w:ascii="Times New Roman" w:hAnsi="Times New Roman" w:cs="Times New Roman"/>
          <w:sz w:val="26"/>
          <w:szCs w:val="26"/>
        </w:rPr>
        <w:t>В рамках осуществления основного мероприятия предусматривается:</w:t>
      </w:r>
    </w:p>
    <w:p w14:paraId="24278C2D" w14:textId="77777777" w:rsidR="007939DB" w:rsidRPr="003A238A" w:rsidRDefault="007939DB" w:rsidP="007939DB">
      <w:pPr>
        <w:widowControl/>
        <w:autoSpaceDE/>
        <w:autoSpaceDN/>
        <w:adjustRightInd/>
        <w:ind w:firstLine="680"/>
        <w:rPr>
          <w:rFonts w:ascii="Times New Roman" w:hAnsi="Times New Roman" w:cs="Times New Roman"/>
          <w:sz w:val="26"/>
          <w:szCs w:val="26"/>
        </w:rPr>
      </w:pPr>
      <w:r w:rsidRPr="003A238A">
        <w:rPr>
          <w:rFonts w:ascii="Times New Roman" w:hAnsi="Times New Roman" w:cs="Times New Roman"/>
          <w:sz w:val="26"/>
          <w:szCs w:val="26"/>
        </w:rPr>
        <w:t xml:space="preserve">возмещение индивидуальным предпринимателям и организациям,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 фактически понесенных в году предоставления субсидии затрат по заключенным с работниками ученическим договорам, проходящим обучение в федеральных государственных образовательных организациях высшего </w:t>
      </w:r>
      <w:r w:rsidRPr="003A238A">
        <w:rPr>
          <w:rFonts w:ascii="Times New Roman" w:hAnsi="Times New Roman" w:cs="Times New Roman"/>
          <w:sz w:val="26"/>
          <w:szCs w:val="26"/>
        </w:rPr>
        <w:lastRenderedPageBreak/>
        <w:t>образования, подведомственных Министерству сельского хозяйства Российской Федерации;</w:t>
      </w:r>
    </w:p>
    <w:p w14:paraId="1C396BDF" w14:textId="77777777" w:rsidR="007939DB" w:rsidRPr="003A238A" w:rsidRDefault="007939DB" w:rsidP="007939DB">
      <w:pPr>
        <w:widowControl/>
        <w:autoSpaceDE/>
        <w:autoSpaceDN/>
        <w:adjustRightInd/>
        <w:ind w:firstLine="680"/>
        <w:rPr>
          <w:rFonts w:ascii="Times New Roman" w:hAnsi="Times New Roman" w:cs="Times New Roman"/>
          <w:sz w:val="26"/>
          <w:szCs w:val="26"/>
        </w:rPr>
      </w:pPr>
      <w:r w:rsidRPr="003A238A">
        <w:rPr>
          <w:rFonts w:ascii="Times New Roman" w:hAnsi="Times New Roman" w:cs="Times New Roman"/>
          <w:sz w:val="26"/>
          <w:szCs w:val="26"/>
        </w:rPr>
        <w:t>возмещение индивидуальным предпринимателям и организациям,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 фактически понесенных в году предоставления субсидии затрат, связанных с оплатой труда и проживанием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p w14:paraId="61EC1576" w14:textId="77777777" w:rsidR="007939DB" w:rsidRPr="003A238A" w:rsidRDefault="007939DB" w:rsidP="007939DB">
      <w:pPr>
        <w:widowControl/>
        <w:autoSpaceDE/>
        <w:autoSpaceDN/>
        <w:adjustRightInd/>
        <w:ind w:firstLine="680"/>
        <w:rPr>
          <w:rFonts w:ascii="Times New Roman" w:hAnsi="Times New Roman" w:cs="Times New Roman"/>
          <w:sz w:val="26"/>
          <w:szCs w:val="26"/>
        </w:rPr>
      </w:pPr>
      <w:r w:rsidRPr="003A238A">
        <w:rPr>
          <w:rFonts w:ascii="Times New Roman" w:hAnsi="Times New Roman" w:cs="Times New Roman"/>
          <w:sz w:val="26"/>
          <w:szCs w:val="26"/>
        </w:rPr>
        <w:t xml:space="preserve">Указанные выплаты предполагается предоставлять на условиях </w:t>
      </w:r>
      <w:proofErr w:type="spellStart"/>
      <w:r w:rsidRPr="003A238A">
        <w:rPr>
          <w:rFonts w:ascii="Times New Roman" w:hAnsi="Times New Roman" w:cs="Times New Roman"/>
          <w:sz w:val="26"/>
          <w:szCs w:val="26"/>
        </w:rPr>
        <w:t>софинансирования</w:t>
      </w:r>
      <w:proofErr w:type="spellEnd"/>
      <w:r w:rsidRPr="003A238A">
        <w:rPr>
          <w:rFonts w:ascii="Times New Roman" w:hAnsi="Times New Roman" w:cs="Times New Roman"/>
          <w:sz w:val="26"/>
          <w:szCs w:val="26"/>
        </w:rPr>
        <w:t xml:space="preserve"> расходов за счет средств федерального бюджета.</w:t>
      </w:r>
    </w:p>
    <w:p w14:paraId="39004CB3" w14:textId="77777777" w:rsidR="007939DB" w:rsidRPr="003A238A" w:rsidRDefault="007939DB" w:rsidP="007939DB">
      <w:pPr>
        <w:widowControl/>
        <w:autoSpaceDE/>
        <w:autoSpaceDN/>
        <w:adjustRightInd/>
        <w:ind w:firstLine="0"/>
        <w:rPr>
          <w:rFonts w:ascii="Times New Roman" w:hAnsi="Times New Roman" w:cs="Times New Roman"/>
          <w:sz w:val="26"/>
          <w:szCs w:val="26"/>
        </w:rPr>
      </w:pPr>
      <w:r w:rsidRPr="003A238A">
        <w:rPr>
          <w:rFonts w:ascii="Times New Roman" w:hAnsi="Times New Roman" w:cs="Times New Roman"/>
          <w:sz w:val="26"/>
          <w:szCs w:val="26"/>
        </w:rPr>
        <w:t>Порядок и условия предоставления указанных выплат устанавливаются Правительством Республики Мордовия.</w:t>
      </w:r>
    </w:p>
    <w:p w14:paraId="5B8B3A07" w14:textId="77777777" w:rsidR="007939DB" w:rsidRPr="003A238A" w:rsidRDefault="007939DB" w:rsidP="007939DB">
      <w:pPr>
        <w:widowControl/>
        <w:autoSpaceDE/>
        <w:autoSpaceDN/>
        <w:adjustRightInd/>
        <w:ind w:firstLine="680"/>
        <w:jc w:val="center"/>
        <w:rPr>
          <w:rFonts w:ascii="Times New Roman" w:hAnsi="Times New Roman" w:cs="Times New Roman"/>
          <w:b/>
          <w:sz w:val="26"/>
          <w:szCs w:val="26"/>
        </w:rPr>
      </w:pPr>
    </w:p>
    <w:p w14:paraId="073E17EE" w14:textId="77777777" w:rsidR="007939DB" w:rsidRPr="003A238A" w:rsidRDefault="007939DB" w:rsidP="007939DB">
      <w:pPr>
        <w:widowControl/>
        <w:autoSpaceDE/>
        <w:autoSpaceDN/>
        <w:adjustRightInd/>
        <w:ind w:firstLine="680"/>
        <w:jc w:val="center"/>
        <w:rPr>
          <w:rFonts w:ascii="Times New Roman" w:hAnsi="Times New Roman" w:cs="Times New Roman"/>
          <w:b/>
          <w:sz w:val="26"/>
          <w:szCs w:val="26"/>
        </w:rPr>
      </w:pPr>
      <w:r w:rsidRPr="003A238A">
        <w:rPr>
          <w:rFonts w:ascii="Times New Roman" w:hAnsi="Times New Roman" w:cs="Times New Roman"/>
          <w:b/>
          <w:sz w:val="26"/>
          <w:szCs w:val="26"/>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14:paraId="7428C2D3" w14:textId="77777777" w:rsidR="007939DB" w:rsidRPr="003A238A" w:rsidRDefault="007939DB" w:rsidP="007939DB">
      <w:pPr>
        <w:widowControl/>
        <w:autoSpaceDE/>
        <w:autoSpaceDN/>
        <w:adjustRightInd/>
        <w:ind w:firstLine="680"/>
        <w:jc w:val="center"/>
        <w:rPr>
          <w:rFonts w:ascii="Times New Roman" w:hAnsi="Times New Roman" w:cs="Times New Roman"/>
          <w:b/>
          <w:sz w:val="26"/>
          <w:szCs w:val="26"/>
        </w:rPr>
      </w:pPr>
    </w:p>
    <w:p w14:paraId="5AC70FC9" w14:textId="77777777" w:rsidR="007939DB" w:rsidRPr="003A238A" w:rsidRDefault="007939DB" w:rsidP="007939DB">
      <w:pPr>
        <w:widowControl/>
        <w:autoSpaceDE/>
        <w:autoSpaceDN/>
        <w:adjustRightInd/>
        <w:ind w:firstLine="680"/>
        <w:jc w:val="center"/>
        <w:rPr>
          <w:rFonts w:ascii="Times New Roman" w:hAnsi="Times New Roman" w:cs="Times New Roman"/>
          <w:b/>
          <w:sz w:val="26"/>
          <w:szCs w:val="26"/>
        </w:rPr>
      </w:pPr>
      <w:r w:rsidRPr="003A238A">
        <w:rPr>
          <w:rFonts w:ascii="Times New Roman" w:hAnsi="Times New Roman" w:cs="Times New Roman"/>
          <w:b/>
          <w:sz w:val="26"/>
          <w:szCs w:val="26"/>
        </w:rPr>
        <w:t>Глава 5. Характеристика мер государственного регулирования, прогноз сводных показателей государственных заданий по реализации подпрограммы</w:t>
      </w:r>
    </w:p>
    <w:p w14:paraId="21B58B08" w14:textId="77777777" w:rsidR="007939DB" w:rsidRPr="003A238A" w:rsidRDefault="007939DB" w:rsidP="007939DB">
      <w:pPr>
        <w:widowControl/>
        <w:autoSpaceDE/>
        <w:autoSpaceDN/>
        <w:adjustRightInd/>
        <w:ind w:firstLine="680"/>
        <w:rPr>
          <w:rFonts w:ascii="Times New Roman" w:hAnsi="Times New Roman" w:cs="Times New Roman"/>
          <w:sz w:val="26"/>
          <w:szCs w:val="26"/>
        </w:rPr>
      </w:pPr>
    </w:p>
    <w:p w14:paraId="4CA372CB" w14:textId="77777777" w:rsidR="007939DB" w:rsidRPr="003A238A" w:rsidRDefault="007939DB" w:rsidP="007939DB">
      <w:pPr>
        <w:widowControl/>
        <w:autoSpaceDE/>
        <w:autoSpaceDN/>
        <w:adjustRightInd/>
        <w:ind w:firstLine="680"/>
        <w:rPr>
          <w:rFonts w:ascii="Times New Roman" w:hAnsi="Times New Roman" w:cs="Times New Roman"/>
          <w:sz w:val="26"/>
          <w:szCs w:val="26"/>
        </w:rPr>
      </w:pPr>
      <w:r w:rsidRPr="003A238A">
        <w:rPr>
          <w:rFonts w:ascii="Times New Roman" w:hAnsi="Times New Roman" w:cs="Times New Roman"/>
          <w:sz w:val="26"/>
          <w:szCs w:val="26"/>
        </w:rPr>
        <w:t>Меры государственного регулирования подпрограммой не предусматриваются.</w:t>
      </w:r>
    </w:p>
    <w:p w14:paraId="3577BB20" w14:textId="77777777" w:rsidR="007939DB" w:rsidRPr="003A238A" w:rsidRDefault="007939DB" w:rsidP="007939DB">
      <w:pPr>
        <w:widowControl/>
        <w:autoSpaceDE/>
        <w:autoSpaceDN/>
        <w:adjustRightInd/>
        <w:ind w:firstLine="680"/>
        <w:rPr>
          <w:rFonts w:ascii="Times New Roman" w:hAnsi="Times New Roman" w:cs="Times New Roman"/>
          <w:sz w:val="26"/>
          <w:szCs w:val="26"/>
        </w:rPr>
      </w:pPr>
      <w:r w:rsidRPr="003A238A">
        <w:rPr>
          <w:rFonts w:ascii="Times New Roman" w:hAnsi="Times New Roman" w:cs="Times New Roman"/>
          <w:sz w:val="26"/>
          <w:szCs w:val="26"/>
        </w:rPr>
        <w:t>Сведения об основных мерах правового регулирования в сфере реализации подпрограммы приведены в приложении 6 к Муниципальной программе.</w:t>
      </w:r>
    </w:p>
    <w:p w14:paraId="4D528B3F" w14:textId="77777777" w:rsidR="007939DB" w:rsidRPr="003A238A" w:rsidRDefault="007939DB" w:rsidP="007939DB">
      <w:pPr>
        <w:widowControl/>
        <w:autoSpaceDE/>
        <w:autoSpaceDN/>
        <w:adjustRightInd/>
        <w:ind w:firstLine="680"/>
        <w:rPr>
          <w:rFonts w:ascii="Times New Roman" w:hAnsi="Times New Roman" w:cs="Times New Roman"/>
          <w:sz w:val="26"/>
          <w:szCs w:val="26"/>
        </w:rPr>
      </w:pPr>
      <w:r w:rsidRPr="003A238A">
        <w:rPr>
          <w:rFonts w:ascii="Times New Roman" w:hAnsi="Times New Roman" w:cs="Times New Roman"/>
          <w:sz w:val="26"/>
          <w:szCs w:val="26"/>
        </w:rPr>
        <w:t>Оказание государственных услуг (выполнение работ) подпрограммой не предусмотрено.</w:t>
      </w:r>
    </w:p>
    <w:p w14:paraId="72B4DACE" w14:textId="77777777" w:rsidR="007939DB" w:rsidRPr="003A238A" w:rsidRDefault="007939DB" w:rsidP="007939DB">
      <w:pPr>
        <w:widowControl/>
        <w:autoSpaceDE/>
        <w:autoSpaceDN/>
        <w:adjustRightInd/>
        <w:ind w:firstLine="680"/>
        <w:rPr>
          <w:rFonts w:ascii="Times New Roman" w:hAnsi="Times New Roman" w:cs="Times New Roman"/>
          <w:b/>
          <w:sz w:val="26"/>
          <w:szCs w:val="26"/>
        </w:rPr>
      </w:pPr>
    </w:p>
    <w:p w14:paraId="1F3B18C2" w14:textId="77777777" w:rsidR="007939DB" w:rsidRPr="003A238A" w:rsidRDefault="007939DB" w:rsidP="007939DB">
      <w:pPr>
        <w:widowControl/>
        <w:autoSpaceDE/>
        <w:autoSpaceDN/>
        <w:adjustRightInd/>
        <w:ind w:firstLine="680"/>
        <w:jc w:val="center"/>
        <w:rPr>
          <w:rFonts w:ascii="Times New Roman" w:hAnsi="Times New Roman" w:cs="Times New Roman"/>
          <w:b/>
          <w:sz w:val="26"/>
          <w:szCs w:val="26"/>
        </w:rPr>
      </w:pPr>
      <w:r w:rsidRPr="003A238A">
        <w:rPr>
          <w:rFonts w:ascii="Times New Roman" w:hAnsi="Times New Roman" w:cs="Times New Roman"/>
          <w:b/>
          <w:sz w:val="26"/>
          <w:szCs w:val="26"/>
        </w:rPr>
        <w:t>Глава 6. Участие государственных корпораций, акционерных обществ с государственным участием</w:t>
      </w:r>
    </w:p>
    <w:p w14:paraId="39319122" w14:textId="77777777" w:rsidR="007939DB" w:rsidRPr="003A238A" w:rsidRDefault="007939DB" w:rsidP="007939DB">
      <w:pPr>
        <w:widowControl/>
        <w:autoSpaceDE/>
        <w:autoSpaceDN/>
        <w:adjustRightInd/>
        <w:ind w:firstLine="680"/>
        <w:rPr>
          <w:rFonts w:ascii="Times New Roman" w:hAnsi="Times New Roman" w:cs="Times New Roman"/>
          <w:sz w:val="26"/>
          <w:szCs w:val="26"/>
        </w:rPr>
      </w:pPr>
    </w:p>
    <w:p w14:paraId="3D99AA35" w14:textId="77777777" w:rsidR="007939DB" w:rsidRPr="003A238A" w:rsidRDefault="007939DB" w:rsidP="007939DB">
      <w:pPr>
        <w:widowControl/>
        <w:autoSpaceDE/>
        <w:autoSpaceDN/>
        <w:adjustRightInd/>
        <w:ind w:firstLine="680"/>
        <w:rPr>
          <w:rFonts w:ascii="Times New Roman" w:hAnsi="Times New Roman" w:cs="Times New Roman"/>
          <w:sz w:val="26"/>
          <w:szCs w:val="26"/>
        </w:rPr>
      </w:pPr>
      <w:r w:rsidRPr="003A238A">
        <w:rPr>
          <w:rFonts w:ascii="Times New Roman" w:hAnsi="Times New Roman" w:cs="Times New Roman"/>
          <w:sz w:val="26"/>
          <w:szCs w:val="26"/>
        </w:rPr>
        <w:t>Участие государственных корпораций, акционерных обществ с государственным участием в реализации подпрограммы не предусмотрено.</w:t>
      </w:r>
    </w:p>
    <w:p w14:paraId="4B237976" w14:textId="77777777" w:rsidR="007939DB" w:rsidRPr="003A238A" w:rsidRDefault="007939DB" w:rsidP="007939DB">
      <w:pPr>
        <w:widowControl/>
        <w:autoSpaceDE/>
        <w:autoSpaceDN/>
        <w:adjustRightInd/>
        <w:ind w:firstLine="680"/>
        <w:jc w:val="center"/>
        <w:rPr>
          <w:rFonts w:ascii="Times New Roman" w:hAnsi="Times New Roman" w:cs="Times New Roman"/>
          <w:b/>
          <w:sz w:val="26"/>
          <w:szCs w:val="26"/>
        </w:rPr>
      </w:pPr>
    </w:p>
    <w:p w14:paraId="2AF78547" w14:textId="77777777" w:rsidR="007939DB" w:rsidRPr="003A238A" w:rsidRDefault="007939DB" w:rsidP="007939DB">
      <w:pPr>
        <w:widowControl/>
        <w:autoSpaceDE/>
        <w:autoSpaceDN/>
        <w:adjustRightInd/>
        <w:ind w:firstLine="680"/>
        <w:jc w:val="center"/>
        <w:rPr>
          <w:rFonts w:ascii="Times New Roman" w:hAnsi="Times New Roman" w:cs="Times New Roman"/>
          <w:b/>
          <w:sz w:val="26"/>
          <w:szCs w:val="26"/>
        </w:rPr>
      </w:pPr>
      <w:r w:rsidRPr="003A238A">
        <w:rPr>
          <w:rFonts w:ascii="Times New Roman" w:hAnsi="Times New Roman" w:cs="Times New Roman"/>
          <w:b/>
          <w:sz w:val="26"/>
          <w:szCs w:val="26"/>
        </w:rPr>
        <w:t>Глава 7. Обоснование объема финансовых ресурсов, необходимых для реализации подпрограммы</w:t>
      </w:r>
    </w:p>
    <w:p w14:paraId="74C0AD5C" w14:textId="77777777" w:rsidR="007939DB" w:rsidRPr="003A238A" w:rsidRDefault="007939DB" w:rsidP="007939DB">
      <w:pPr>
        <w:widowControl/>
        <w:autoSpaceDE/>
        <w:autoSpaceDN/>
        <w:adjustRightInd/>
        <w:ind w:firstLine="680"/>
        <w:rPr>
          <w:rFonts w:ascii="Times New Roman" w:hAnsi="Times New Roman" w:cs="Times New Roman"/>
          <w:sz w:val="26"/>
          <w:szCs w:val="26"/>
        </w:rPr>
      </w:pPr>
    </w:p>
    <w:p w14:paraId="1EC7A7F2" w14:textId="77777777" w:rsidR="007939DB" w:rsidRPr="003A238A" w:rsidRDefault="007939DB" w:rsidP="007939DB">
      <w:pPr>
        <w:widowControl/>
        <w:autoSpaceDE/>
        <w:autoSpaceDN/>
        <w:adjustRightInd/>
        <w:ind w:firstLine="680"/>
        <w:rPr>
          <w:rFonts w:ascii="Times New Roman" w:hAnsi="Times New Roman" w:cs="Times New Roman"/>
          <w:sz w:val="26"/>
          <w:szCs w:val="26"/>
        </w:rPr>
      </w:pPr>
      <w:r w:rsidRPr="003A238A">
        <w:rPr>
          <w:rFonts w:ascii="Times New Roman" w:hAnsi="Times New Roman" w:cs="Times New Roman"/>
          <w:sz w:val="26"/>
          <w:szCs w:val="26"/>
        </w:rPr>
        <w:t>Подпрограмма реализуется за счет средств федерального, республиканского, местного бюджетов и внебюджетных источников.</w:t>
      </w:r>
    </w:p>
    <w:p w14:paraId="6C82BCC3" w14:textId="77777777" w:rsidR="007939DB" w:rsidRPr="003A238A" w:rsidRDefault="007939DB" w:rsidP="007939DB">
      <w:pPr>
        <w:pStyle w:val="s1"/>
        <w:shd w:val="clear" w:color="auto" w:fill="FFFFFF"/>
        <w:spacing w:before="0" w:beforeAutospacing="0" w:after="0" w:afterAutospacing="0"/>
        <w:jc w:val="both"/>
        <w:rPr>
          <w:sz w:val="26"/>
          <w:szCs w:val="26"/>
        </w:rPr>
      </w:pPr>
      <w:r w:rsidRPr="003A238A">
        <w:rPr>
          <w:sz w:val="26"/>
          <w:szCs w:val="26"/>
        </w:rPr>
        <w:tab/>
        <w:t>Прогнозный объем финансирования подпрограммы в 2020 – 2025 годах составит 600 тыс. рублей, из которых средства федерального бюджета – 144 тыс. рублей, республиканского бюджета – 36 тыс. рублей и внебюджетных источников – 420,0 тыс. рублей.</w:t>
      </w:r>
    </w:p>
    <w:p w14:paraId="6E907A7A" w14:textId="77777777" w:rsidR="007939DB" w:rsidRPr="003A238A" w:rsidRDefault="007939DB" w:rsidP="007939DB">
      <w:pPr>
        <w:widowControl/>
        <w:autoSpaceDE/>
        <w:autoSpaceDN/>
        <w:adjustRightInd/>
        <w:ind w:firstLine="680"/>
        <w:rPr>
          <w:rFonts w:ascii="Times New Roman" w:hAnsi="Times New Roman" w:cs="Times New Roman"/>
          <w:sz w:val="26"/>
          <w:szCs w:val="26"/>
        </w:rPr>
      </w:pPr>
      <w:r w:rsidRPr="003A238A">
        <w:rPr>
          <w:rFonts w:ascii="Times New Roman" w:hAnsi="Times New Roman" w:cs="Times New Roman"/>
          <w:sz w:val="26"/>
          <w:szCs w:val="26"/>
        </w:rPr>
        <w:lastRenderedPageBreak/>
        <w:t>Объем финансовых ресурсов, необходимых для реализации подпрограммы, приведен в разрезе мероприятий в приложениях 7 и 8 к Муниципальной программе.</w:t>
      </w:r>
    </w:p>
    <w:p w14:paraId="37B77B0E" w14:textId="77777777" w:rsidR="007939DB" w:rsidRPr="003A238A" w:rsidRDefault="007939DB" w:rsidP="007939DB">
      <w:pPr>
        <w:widowControl/>
        <w:autoSpaceDE/>
        <w:autoSpaceDN/>
        <w:adjustRightInd/>
        <w:ind w:firstLine="680"/>
        <w:rPr>
          <w:rFonts w:ascii="Times New Roman" w:hAnsi="Times New Roman" w:cs="Times New Roman"/>
          <w:sz w:val="26"/>
          <w:szCs w:val="26"/>
        </w:rPr>
      </w:pPr>
      <w:r w:rsidRPr="003A238A">
        <w:rPr>
          <w:rFonts w:ascii="Times New Roman" w:hAnsi="Times New Roman" w:cs="Times New Roman"/>
          <w:sz w:val="26"/>
          <w:szCs w:val="26"/>
        </w:rPr>
        <w:t xml:space="preserve">Прогнозируемые в рамках подпрограммы объемы </w:t>
      </w:r>
      <w:proofErr w:type="spellStart"/>
      <w:r w:rsidRPr="003A238A">
        <w:rPr>
          <w:rFonts w:ascii="Times New Roman" w:hAnsi="Times New Roman" w:cs="Times New Roman"/>
          <w:sz w:val="26"/>
          <w:szCs w:val="26"/>
        </w:rPr>
        <w:t>софинансирования</w:t>
      </w:r>
      <w:proofErr w:type="spellEnd"/>
      <w:r w:rsidRPr="003A238A">
        <w:rPr>
          <w:rFonts w:ascii="Times New Roman" w:hAnsi="Times New Roman" w:cs="Times New Roman"/>
          <w:sz w:val="26"/>
          <w:szCs w:val="26"/>
        </w:rPr>
        <w:t xml:space="preserve"> за счет указанных средств определены на основе анализа прогнозных показателей, представленных органами местного самоуправления Республики Мордовия.</w:t>
      </w:r>
    </w:p>
    <w:p w14:paraId="14F88EBF" w14:textId="77777777" w:rsidR="007939DB" w:rsidRPr="003A238A" w:rsidRDefault="007939DB" w:rsidP="007939DB">
      <w:pPr>
        <w:widowControl/>
        <w:autoSpaceDE/>
        <w:autoSpaceDN/>
        <w:adjustRightInd/>
        <w:ind w:firstLine="0"/>
        <w:rPr>
          <w:rFonts w:ascii="Times New Roman" w:hAnsi="Times New Roman" w:cs="Times New Roman"/>
          <w:b/>
          <w:sz w:val="26"/>
          <w:szCs w:val="26"/>
        </w:rPr>
      </w:pPr>
    </w:p>
    <w:p w14:paraId="1E88F3E1" w14:textId="77777777" w:rsidR="007939DB" w:rsidRPr="003A238A" w:rsidRDefault="007939DB" w:rsidP="007939DB">
      <w:pPr>
        <w:widowControl/>
        <w:autoSpaceDE/>
        <w:autoSpaceDN/>
        <w:adjustRightInd/>
        <w:ind w:firstLine="680"/>
        <w:jc w:val="center"/>
        <w:rPr>
          <w:rFonts w:ascii="Times New Roman" w:hAnsi="Times New Roman" w:cs="Times New Roman"/>
          <w:b/>
          <w:sz w:val="26"/>
          <w:szCs w:val="26"/>
        </w:rPr>
      </w:pPr>
      <w:r w:rsidRPr="003A238A">
        <w:rPr>
          <w:rFonts w:ascii="Times New Roman" w:hAnsi="Times New Roman" w:cs="Times New Roman"/>
          <w:b/>
          <w:sz w:val="26"/>
          <w:szCs w:val="26"/>
        </w:rPr>
        <w:t>Глава 8. Анализ рисков реализации подпрограммы и описание мер управления рисками</w:t>
      </w:r>
    </w:p>
    <w:p w14:paraId="0700C4F3" w14:textId="77777777" w:rsidR="007939DB" w:rsidRPr="003A238A" w:rsidRDefault="007939DB" w:rsidP="007939DB">
      <w:pPr>
        <w:widowControl/>
        <w:autoSpaceDE/>
        <w:autoSpaceDN/>
        <w:adjustRightInd/>
        <w:ind w:firstLine="680"/>
        <w:rPr>
          <w:rFonts w:ascii="Times New Roman" w:hAnsi="Times New Roman" w:cs="Times New Roman"/>
          <w:sz w:val="26"/>
          <w:szCs w:val="26"/>
        </w:rPr>
      </w:pPr>
    </w:p>
    <w:p w14:paraId="43905952" w14:textId="77777777" w:rsidR="007939DB" w:rsidRPr="003A238A" w:rsidRDefault="007939DB" w:rsidP="007939DB">
      <w:pPr>
        <w:widowControl/>
        <w:autoSpaceDE/>
        <w:autoSpaceDN/>
        <w:adjustRightInd/>
        <w:ind w:firstLine="680"/>
        <w:rPr>
          <w:rFonts w:ascii="Times New Roman" w:hAnsi="Times New Roman" w:cs="Times New Roman"/>
          <w:sz w:val="26"/>
          <w:szCs w:val="26"/>
        </w:rPr>
      </w:pPr>
      <w:r w:rsidRPr="003A238A">
        <w:rPr>
          <w:rFonts w:ascii="Times New Roman" w:hAnsi="Times New Roman" w:cs="Times New Roman"/>
          <w:sz w:val="26"/>
          <w:szCs w:val="26"/>
        </w:rPr>
        <w:t>К рискам, которые могут оказать влияние на выполнение поставленных задач, относятся следующие негативные факторы макроэкономического, финансового, организационного характера.</w:t>
      </w:r>
    </w:p>
    <w:p w14:paraId="13BF7DBA" w14:textId="77777777" w:rsidR="007939DB" w:rsidRPr="003A238A" w:rsidRDefault="007939DB" w:rsidP="007939DB">
      <w:pPr>
        <w:widowControl/>
        <w:autoSpaceDE/>
        <w:autoSpaceDN/>
        <w:adjustRightInd/>
        <w:ind w:firstLine="680"/>
        <w:rPr>
          <w:rFonts w:ascii="Times New Roman" w:hAnsi="Times New Roman" w:cs="Times New Roman"/>
          <w:sz w:val="26"/>
          <w:szCs w:val="26"/>
        </w:rPr>
      </w:pPr>
      <w:r w:rsidRPr="003A238A">
        <w:rPr>
          <w:rFonts w:ascii="Times New Roman" w:hAnsi="Times New Roman" w:cs="Times New Roman"/>
          <w:sz w:val="26"/>
          <w:szCs w:val="26"/>
        </w:rPr>
        <w:t>Основными рисками реализации подпрограммы являются финансовые риски, вызванные недостаточностью объемов финансирования из республиканского бюджета Республики Мордовия в случае изменения социально-экономического положения в республике.</w:t>
      </w:r>
    </w:p>
    <w:p w14:paraId="3447015E" w14:textId="77777777" w:rsidR="007939DB" w:rsidRPr="003A238A" w:rsidRDefault="007939DB" w:rsidP="007939DB">
      <w:pPr>
        <w:widowControl/>
        <w:autoSpaceDE/>
        <w:autoSpaceDN/>
        <w:adjustRightInd/>
        <w:ind w:firstLine="680"/>
        <w:rPr>
          <w:rFonts w:ascii="Times New Roman" w:hAnsi="Times New Roman" w:cs="Times New Roman"/>
          <w:sz w:val="26"/>
          <w:szCs w:val="26"/>
        </w:rPr>
      </w:pPr>
      <w:r w:rsidRPr="003A238A">
        <w:rPr>
          <w:rFonts w:ascii="Times New Roman" w:hAnsi="Times New Roman" w:cs="Times New Roman"/>
          <w:sz w:val="26"/>
          <w:szCs w:val="26"/>
        </w:rPr>
        <w:t>Макроэкономические риски: ухудшение внутренней и внешней экономической конъюнктуры, снижение объемов производства, рост инфляции, усиление социальной напряженности в связи со снижением уровня жизни населения, массовым высвобождением работников.</w:t>
      </w:r>
    </w:p>
    <w:p w14:paraId="230C40DA" w14:textId="77777777" w:rsidR="007939DB" w:rsidRPr="003A238A" w:rsidRDefault="007939DB" w:rsidP="007939DB">
      <w:pPr>
        <w:widowControl/>
        <w:autoSpaceDE/>
        <w:autoSpaceDN/>
        <w:adjustRightInd/>
        <w:ind w:firstLine="680"/>
        <w:rPr>
          <w:rFonts w:ascii="Times New Roman" w:hAnsi="Times New Roman" w:cs="Times New Roman"/>
          <w:sz w:val="26"/>
          <w:szCs w:val="26"/>
        </w:rPr>
      </w:pPr>
      <w:r w:rsidRPr="003A238A">
        <w:rPr>
          <w:rFonts w:ascii="Times New Roman" w:hAnsi="Times New Roman" w:cs="Times New Roman"/>
          <w:sz w:val="26"/>
          <w:szCs w:val="26"/>
        </w:rPr>
        <w:t>Организационные риски: несвоевременное, недостаточно проработанное принятие нормативных правовых актов, недостатки в процедурах управления и контроля, отсутствие сельхозпроизводителей, заинтересованных в привлечении молодых специалистов.</w:t>
      </w:r>
    </w:p>
    <w:p w14:paraId="2820AC89" w14:textId="77777777" w:rsidR="007939DB" w:rsidRPr="003A238A" w:rsidRDefault="007939DB" w:rsidP="007939DB">
      <w:pPr>
        <w:widowControl/>
        <w:autoSpaceDE/>
        <w:autoSpaceDN/>
        <w:adjustRightInd/>
        <w:ind w:firstLine="680"/>
        <w:rPr>
          <w:rFonts w:ascii="Times New Roman" w:hAnsi="Times New Roman" w:cs="Times New Roman"/>
          <w:sz w:val="26"/>
          <w:szCs w:val="26"/>
        </w:rPr>
      </w:pPr>
      <w:r w:rsidRPr="003A238A">
        <w:rPr>
          <w:rFonts w:ascii="Times New Roman" w:hAnsi="Times New Roman" w:cs="Times New Roman"/>
          <w:sz w:val="26"/>
          <w:szCs w:val="26"/>
        </w:rPr>
        <w:t>Система мер управления рисками предусматривает:</w:t>
      </w:r>
    </w:p>
    <w:p w14:paraId="0887C63C" w14:textId="77777777" w:rsidR="007939DB" w:rsidRPr="003A238A" w:rsidRDefault="007939DB" w:rsidP="007939DB">
      <w:pPr>
        <w:widowControl/>
        <w:autoSpaceDE/>
        <w:autoSpaceDN/>
        <w:adjustRightInd/>
        <w:ind w:firstLine="680"/>
        <w:rPr>
          <w:rFonts w:ascii="Times New Roman" w:hAnsi="Times New Roman" w:cs="Times New Roman"/>
          <w:sz w:val="26"/>
          <w:szCs w:val="26"/>
        </w:rPr>
      </w:pPr>
      <w:r w:rsidRPr="003A238A">
        <w:rPr>
          <w:rFonts w:ascii="Times New Roman" w:hAnsi="Times New Roman" w:cs="Times New Roman"/>
          <w:sz w:val="26"/>
          <w:szCs w:val="26"/>
        </w:rPr>
        <w:t>совершенствование системы мониторинга реализации подпрограммы;</w:t>
      </w:r>
    </w:p>
    <w:p w14:paraId="5BCCA3B1" w14:textId="77777777" w:rsidR="007939DB" w:rsidRPr="003A238A" w:rsidRDefault="007939DB" w:rsidP="007939DB">
      <w:pPr>
        <w:widowControl/>
        <w:autoSpaceDE/>
        <w:autoSpaceDN/>
        <w:adjustRightInd/>
        <w:ind w:firstLine="680"/>
        <w:rPr>
          <w:rFonts w:ascii="Times New Roman" w:hAnsi="Times New Roman" w:cs="Times New Roman"/>
          <w:sz w:val="26"/>
          <w:szCs w:val="26"/>
        </w:rPr>
      </w:pPr>
      <w:r w:rsidRPr="003A238A">
        <w:rPr>
          <w:rFonts w:ascii="Times New Roman" w:hAnsi="Times New Roman" w:cs="Times New Roman"/>
          <w:sz w:val="26"/>
          <w:szCs w:val="26"/>
        </w:rPr>
        <w:t>выделение дополнительных финансовых средств на реализацию мероприятий подпрограммы;</w:t>
      </w:r>
    </w:p>
    <w:p w14:paraId="54B0AA78" w14:textId="77777777" w:rsidR="007939DB" w:rsidRPr="003A238A" w:rsidRDefault="007939DB" w:rsidP="007939DB">
      <w:pPr>
        <w:widowControl/>
        <w:autoSpaceDE/>
        <w:autoSpaceDN/>
        <w:adjustRightInd/>
        <w:ind w:firstLine="680"/>
        <w:rPr>
          <w:rFonts w:ascii="Times New Roman" w:hAnsi="Times New Roman" w:cs="Times New Roman"/>
          <w:sz w:val="26"/>
          <w:szCs w:val="26"/>
        </w:rPr>
      </w:pPr>
      <w:r w:rsidRPr="003A238A">
        <w:rPr>
          <w:rFonts w:ascii="Times New Roman" w:hAnsi="Times New Roman" w:cs="Times New Roman"/>
          <w:sz w:val="26"/>
          <w:szCs w:val="26"/>
        </w:rPr>
        <w:t>проведение мониторинга эффективности реализуемых мероприятий подпрограммы с целью принятия мер оперативного и гибкого реагирования на негативные процессы;</w:t>
      </w:r>
    </w:p>
    <w:p w14:paraId="1888B063" w14:textId="77777777" w:rsidR="007939DB" w:rsidRPr="003A238A" w:rsidRDefault="007939DB" w:rsidP="007939DB">
      <w:pPr>
        <w:widowControl/>
        <w:autoSpaceDE/>
        <w:autoSpaceDN/>
        <w:adjustRightInd/>
        <w:ind w:firstLine="680"/>
        <w:rPr>
          <w:rFonts w:ascii="Times New Roman" w:hAnsi="Times New Roman" w:cs="Times New Roman"/>
          <w:sz w:val="26"/>
          <w:szCs w:val="26"/>
        </w:rPr>
      </w:pPr>
      <w:r w:rsidRPr="003A238A">
        <w:rPr>
          <w:rFonts w:ascii="Times New Roman" w:hAnsi="Times New Roman" w:cs="Times New Roman"/>
          <w:sz w:val="26"/>
          <w:szCs w:val="26"/>
        </w:rPr>
        <w:t>своевременную подготовку и тщательную проработку проектов нормативных правовых актов, внесения изменений в принятые нормативные правовые акты, оперативное реагирование на выявленные недостатки в процедурах управления, усиления контроля за ходом реализации подпрограммы.</w:t>
      </w:r>
    </w:p>
    <w:p w14:paraId="4EE383EE" w14:textId="77777777" w:rsidR="007939DB" w:rsidRPr="003A238A" w:rsidRDefault="007939DB" w:rsidP="007939DB">
      <w:pPr>
        <w:rPr>
          <w:rFonts w:ascii="Times New Roman" w:hAnsi="Times New Roman" w:cs="Times New Roman"/>
          <w:sz w:val="26"/>
          <w:szCs w:val="26"/>
        </w:rPr>
      </w:pPr>
    </w:p>
    <w:p w14:paraId="0949239F" w14:textId="77777777" w:rsidR="007939DB" w:rsidRPr="003A238A" w:rsidRDefault="007939DB" w:rsidP="007939DB">
      <w:pPr>
        <w:jc w:val="right"/>
        <w:rPr>
          <w:rStyle w:val="a3"/>
          <w:rFonts w:ascii="Times New Roman" w:hAnsi="Times New Roman" w:cs="Times New Roman"/>
          <w:color w:val="000000" w:themeColor="text1"/>
          <w:sz w:val="26"/>
          <w:szCs w:val="26"/>
        </w:rPr>
      </w:pPr>
    </w:p>
    <w:p w14:paraId="55E83C4A" w14:textId="77777777" w:rsidR="007939DB" w:rsidRPr="003A238A" w:rsidRDefault="007939DB">
      <w:pPr>
        <w:widowControl/>
        <w:autoSpaceDE/>
        <w:autoSpaceDN/>
        <w:adjustRightInd/>
        <w:spacing w:after="200" w:line="276" w:lineRule="auto"/>
        <w:ind w:firstLine="0"/>
        <w:jc w:val="left"/>
        <w:rPr>
          <w:rStyle w:val="a3"/>
          <w:rFonts w:ascii="Times New Roman" w:hAnsi="Times New Roman" w:cs="Times New Roman"/>
          <w:color w:val="auto"/>
          <w:sz w:val="26"/>
          <w:szCs w:val="26"/>
        </w:rPr>
      </w:pPr>
      <w:r w:rsidRPr="003A238A">
        <w:rPr>
          <w:rStyle w:val="a3"/>
          <w:rFonts w:ascii="Times New Roman" w:hAnsi="Times New Roman" w:cs="Times New Roman"/>
          <w:color w:val="auto"/>
          <w:sz w:val="26"/>
          <w:szCs w:val="26"/>
        </w:rPr>
        <w:br w:type="page"/>
      </w:r>
    </w:p>
    <w:p w14:paraId="495DBF32" w14:textId="77777777" w:rsidR="00322BB6" w:rsidRPr="003A238A" w:rsidRDefault="00322BB6" w:rsidP="007939DB">
      <w:pPr>
        <w:jc w:val="right"/>
        <w:rPr>
          <w:rStyle w:val="a3"/>
          <w:rFonts w:ascii="Times New Roman" w:hAnsi="Times New Roman" w:cs="Times New Roman"/>
          <w:b w:val="0"/>
          <w:color w:val="auto"/>
          <w:sz w:val="26"/>
          <w:szCs w:val="26"/>
        </w:rPr>
        <w:sectPr w:rsidR="00322BB6" w:rsidRPr="003A238A" w:rsidSect="00887445">
          <w:headerReference w:type="default" r:id="rId63"/>
          <w:footerReference w:type="default" r:id="rId64"/>
          <w:pgSz w:w="11905" w:h="16837"/>
          <w:pgMar w:top="709" w:right="800" w:bottom="1440" w:left="1701" w:header="720" w:footer="720" w:gutter="0"/>
          <w:cols w:space="720"/>
          <w:noEndnote/>
          <w:titlePg/>
          <w:docGrid w:linePitch="326"/>
        </w:sectPr>
      </w:pPr>
    </w:p>
    <w:p w14:paraId="2C7CB29D" w14:textId="77777777" w:rsidR="00E909E2" w:rsidRPr="00E909E2" w:rsidRDefault="00E909E2" w:rsidP="00F72CAF">
      <w:pPr>
        <w:pStyle w:val="2"/>
        <w:tabs>
          <w:tab w:val="left" w:pos="9498"/>
        </w:tabs>
        <w:jc w:val="left"/>
        <w:rPr>
          <w:rStyle w:val="a3"/>
          <w:rFonts w:ascii="Times New Roman" w:hAnsi="Times New Roman" w:cs="Times New Roman"/>
          <w:b/>
          <w:color w:val="auto"/>
          <w:sz w:val="24"/>
          <w:szCs w:val="24"/>
        </w:rPr>
      </w:pPr>
      <w:r w:rsidRPr="00E909E2">
        <w:rPr>
          <w:rStyle w:val="a3"/>
          <w:rFonts w:ascii="Times New Roman" w:hAnsi="Times New Roman" w:cs="Times New Roman"/>
          <w:color w:val="auto"/>
          <w:sz w:val="24"/>
          <w:szCs w:val="24"/>
        </w:rPr>
        <w:lastRenderedPageBreak/>
        <w:t>Приложение 4</w:t>
      </w:r>
    </w:p>
    <w:p w14:paraId="46DCF585" w14:textId="77777777" w:rsidR="00E909E2" w:rsidRPr="00E909E2" w:rsidRDefault="00E909E2" w:rsidP="00E909E2">
      <w:pPr>
        <w:jc w:val="right"/>
        <w:rPr>
          <w:rStyle w:val="a4"/>
          <w:rFonts w:ascii="Times New Roman" w:hAnsi="Times New Roman" w:cs="Times New Roman"/>
          <w:b w:val="0"/>
        </w:rPr>
      </w:pPr>
      <w:r w:rsidRPr="00E909E2">
        <w:rPr>
          <w:rStyle w:val="a3"/>
          <w:rFonts w:ascii="Times New Roman" w:hAnsi="Times New Roman" w:cs="Times New Roman"/>
          <w:b w:val="0"/>
          <w:color w:val="auto"/>
        </w:rPr>
        <w:t xml:space="preserve">к </w:t>
      </w:r>
      <w:hyperlink w:anchor="sub_1000" w:history="1">
        <w:r w:rsidRPr="00E909E2">
          <w:rPr>
            <w:rStyle w:val="a4"/>
            <w:rFonts w:ascii="Times New Roman" w:hAnsi="Times New Roman" w:cs="Times New Roman"/>
            <w:b w:val="0"/>
          </w:rPr>
          <w:t>Муниципальной программе</w:t>
        </w:r>
      </w:hyperlink>
      <w:r w:rsidRPr="00E909E2">
        <w:rPr>
          <w:rStyle w:val="a4"/>
          <w:rFonts w:ascii="Times New Roman" w:hAnsi="Times New Roman" w:cs="Times New Roman"/>
          <w:b w:val="0"/>
        </w:rPr>
        <w:t xml:space="preserve"> </w:t>
      </w:r>
    </w:p>
    <w:p w14:paraId="25C3C9E8" w14:textId="77777777" w:rsidR="00E909E2" w:rsidRPr="00E909E2" w:rsidRDefault="00E909E2" w:rsidP="00E909E2">
      <w:pPr>
        <w:jc w:val="right"/>
        <w:rPr>
          <w:rStyle w:val="a3"/>
          <w:rFonts w:ascii="Times New Roman" w:hAnsi="Times New Roman" w:cs="Times New Roman"/>
          <w:b w:val="0"/>
          <w:color w:val="auto"/>
        </w:rPr>
      </w:pPr>
      <w:r w:rsidRPr="00E909E2">
        <w:rPr>
          <w:rStyle w:val="a4"/>
          <w:rFonts w:ascii="Times New Roman" w:hAnsi="Times New Roman" w:cs="Times New Roman"/>
          <w:b w:val="0"/>
        </w:rPr>
        <w:t>Атюрьевского муниципального района</w:t>
      </w:r>
    </w:p>
    <w:p w14:paraId="632593E8" w14:textId="77777777" w:rsidR="00E909E2" w:rsidRPr="00D73F49" w:rsidRDefault="00E909E2" w:rsidP="00D73F49">
      <w:pPr>
        <w:ind w:firstLine="142"/>
        <w:jc w:val="right"/>
        <w:rPr>
          <w:rFonts w:ascii="Times New Roman" w:hAnsi="Times New Roman" w:cs="Times New Roman"/>
          <w:bCs/>
        </w:rPr>
      </w:pPr>
      <w:r w:rsidRPr="00E909E2">
        <w:rPr>
          <w:rStyle w:val="a3"/>
          <w:rFonts w:ascii="Times New Roman" w:hAnsi="Times New Roman" w:cs="Times New Roman"/>
          <w:b w:val="0"/>
          <w:color w:val="auto"/>
        </w:rPr>
        <w:t xml:space="preserve"> «Комплексное развитие сельских территорий»</w:t>
      </w:r>
    </w:p>
    <w:p w14:paraId="33A82830" w14:textId="77777777" w:rsidR="00E909E2" w:rsidRPr="00E909E2" w:rsidRDefault="00E909E2" w:rsidP="00E909E2">
      <w:pPr>
        <w:pStyle w:val="1"/>
        <w:spacing w:before="0" w:after="0"/>
        <w:rPr>
          <w:rFonts w:ascii="Times New Roman" w:hAnsi="Times New Roman" w:cs="Times New Roman"/>
          <w:b w:val="0"/>
          <w:color w:val="auto"/>
        </w:rPr>
      </w:pPr>
      <w:r w:rsidRPr="00E909E2">
        <w:rPr>
          <w:rFonts w:ascii="Times New Roman" w:hAnsi="Times New Roman" w:cs="Times New Roman"/>
          <w:color w:val="auto"/>
        </w:rPr>
        <w:t>Сведения</w:t>
      </w:r>
      <w:r w:rsidRPr="00E909E2">
        <w:rPr>
          <w:rFonts w:ascii="Times New Roman" w:hAnsi="Times New Roman" w:cs="Times New Roman"/>
          <w:color w:val="auto"/>
        </w:rPr>
        <w:br/>
      </w:r>
      <w:r w:rsidRPr="00E909E2">
        <w:rPr>
          <w:rFonts w:ascii="Times New Roman" w:hAnsi="Times New Roman" w:cs="Times New Roman"/>
          <w:b w:val="0"/>
          <w:color w:val="auto"/>
        </w:rPr>
        <w:t xml:space="preserve">о показателях (индикаторах) реализации Муниципальной программы Атюрьевского муниципального района </w:t>
      </w:r>
    </w:p>
    <w:p w14:paraId="551A8B68" w14:textId="77777777" w:rsidR="00E909E2" w:rsidRPr="00E909E2" w:rsidRDefault="00E909E2" w:rsidP="00E909E2">
      <w:pPr>
        <w:pStyle w:val="1"/>
        <w:spacing w:before="0" w:after="0"/>
        <w:rPr>
          <w:rFonts w:ascii="Times New Roman" w:hAnsi="Times New Roman" w:cs="Times New Roman"/>
          <w:b w:val="0"/>
          <w:color w:val="auto"/>
        </w:rPr>
      </w:pPr>
      <w:r w:rsidRPr="00E909E2">
        <w:rPr>
          <w:rFonts w:ascii="Times New Roman" w:hAnsi="Times New Roman" w:cs="Times New Roman"/>
          <w:b w:val="0"/>
          <w:color w:val="auto"/>
        </w:rPr>
        <w:t>Республики Мордовия</w:t>
      </w:r>
    </w:p>
    <w:p w14:paraId="76630A0B" w14:textId="77777777" w:rsidR="00E909E2" w:rsidRPr="00E909E2" w:rsidRDefault="00E909E2" w:rsidP="00E909E2">
      <w:pPr>
        <w:pStyle w:val="1"/>
        <w:spacing w:before="0" w:after="0"/>
        <w:rPr>
          <w:rFonts w:ascii="Times New Roman" w:hAnsi="Times New Roman" w:cs="Times New Roman"/>
          <w:color w:val="auto"/>
        </w:rPr>
      </w:pPr>
      <w:r w:rsidRPr="00E909E2">
        <w:rPr>
          <w:rFonts w:ascii="Times New Roman" w:hAnsi="Times New Roman" w:cs="Times New Roman"/>
          <w:b w:val="0"/>
          <w:color w:val="auto"/>
        </w:rPr>
        <w:t>«Комплексное развитие сельских территорий»</w:t>
      </w:r>
    </w:p>
    <w:p w14:paraId="50852C19" w14:textId="77777777" w:rsidR="00E909E2" w:rsidRPr="00E909E2" w:rsidRDefault="00E909E2" w:rsidP="00E909E2">
      <w:pPr>
        <w:rPr>
          <w:rFonts w:ascii="Times New Roman" w:hAnsi="Times New Roman" w:cs="Times New Roman"/>
        </w:rPr>
      </w:pPr>
    </w:p>
    <w:tbl>
      <w:tblPr>
        <w:tblW w:w="14602" w:type="dxa"/>
        <w:tblInd w:w="-1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15"/>
        <w:gridCol w:w="3537"/>
        <w:gridCol w:w="1415"/>
        <w:gridCol w:w="1138"/>
        <w:gridCol w:w="563"/>
        <w:gridCol w:w="575"/>
        <w:gridCol w:w="136"/>
        <w:gridCol w:w="1002"/>
        <w:gridCol w:w="1136"/>
        <w:gridCol w:w="996"/>
        <w:gridCol w:w="139"/>
        <w:gridCol w:w="855"/>
        <w:gridCol w:w="139"/>
        <w:gridCol w:w="570"/>
        <w:gridCol w:w="141"/>
        <w:gridCol w:w="852"/>
        <w:gridCol w:w="993"/>
      </w:tblGrid>
      <w:tr w:rsidR="00097ABA" w:rsidRPr="00E909E2" w14:paraId="41A33E4E" w14:textId="77777777" w:rsidTr="00D2313B">
        <w:trPr>
          <w:tblHeader/>
        </w:trPr>
        <w:tc>
          <w:tcPr>
            <w:tcW w:w="415" w:type="dxa"/>
            <w:tcBorders>
              <w:top w:val="single" w:sz="4" w:space="0" w:color="auto"/>
              <w:bottom w:val="nil"/>
              <w:right w:val="single" w:sz="4" w:space="0" w:color="auto"/>
            </w:tcBorders>
          </w:tcPr>
          <w:p w14:paraId="1FF9AEB3"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 п/п</w:t>
            </w:r>
          </w:p>
        </w:tc>
        <w:tc>
          <w:tcPr>
            <w:tcW w:w="3537" w:type="dxa"/>
            <w:tcBorders>
              <w:top w:val="single" w:sz="4" w:space="0" w:color="auto"/>
              <w:left w:val="single" w:sz="4" w:space="0" w:color="auto"/>
              <w:bottom w:val="nil"/>
              <w:right w:val="single" w:sz="4" w:space="0" w:color="auto"/>
            </w:tcBorders>
          </w:tcPr>
          <w:p w14:paraId="48AFC6EB"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Показатель (индикатор) Муниципальной программы</w:t>
            </w:r>
          </w:p>
        </w:tc>
        <w:tc>
          <w:tcPr>
            <w:tcW w:w="1415" w:type="dxa"/>
            <w:tcBorders>
              <w:top w:val="single" w:sz="4" w:space="0" w:color="auto"/>
              <w:left w:val="single" w:sz="4" w:space="0" w:color="auto"/>
              <w:bottom w:val="nil"/>
              <w:right w:val="single" w:sz="4" w:space="0" w:color="auto"/>
            </w:tcBorders>
          </w:tcPr>
          <w:p w14:paraId="1A6F0090"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Единицы измерения</w:t>
            </w:r>
          </w:p>
        </w:tc>
        <w:tc>
          <w:tcPr>
            <w:tcW w:w="9235" w:type="dxa"/>
            <w:gridSpan w:val="14"/>
            <w:tcBorders>
              <w:top w:val="single" w:sz="4" w:space="0" w:color="auto"/>
              <w:left w:val="single" w:sz="4" w:space="0" w:color="auto"/>
              <w:bottom w:val="single" w:sz="4" w:space="0" w:color="auto"/>
              <w:right w:val="single" w:sz="4" w:space="0" w:color="auto"/>
            </w:tcBorders>
          </w:tcPr>
          <w:p w14:paraId="2F7549F6"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Значение показателей</w:t>
            </w:r>
          </w:p>
        </w:tc>
      </w:tr>
      <w:tr w:rsidR="00097ABA" w:rsidRPr="00E909E2" w14:paraId="55669724" w14:textId="77777777" w:rsidTr="00D2313B">
        <w:trPr>
          <w:tblHeader/>
        </w:trPr>
        <w:tc>
          <w:tcPr>
            <w:tcW w:w="415" w:type="dxa"/>
            <w:tcBorders>
              <w:top w:val="nil"/>
              <w:bottom w:val="nil"/>
              <w:right w:val="single" w:sz="4" w:space="0" w:color="auto"/>
            </w:tcBorders>
          </w:tcPr>
          <w:p w14:paraId="2E9A0B4E" w14:textId="77777777" w:rsidR="00E909E2" w:rsidRPr="00E909E2" w:rsidRDefault="00E909E2" w:rsidP="006436B1">
            <w:pPr>
              <w:pStyle w:val="aa"/>
              <w:rPr>
                <w:rFonts w:ascii="Times New Roman" w:hAnsi="Times New Roman" w:cs="Times New Roman"/>
              </w:rPr>
            </w:pPr>
          </w:p>
        </w:tc>
        <w:tc>
          <w:tcPr>
            <w:tcW w:w="3537" w:type="dxa"/>
            <w:tcBorders>
              <w:top w:val="nil"/>
              <w:left w:val="single" w:sz="4" w:space="0" w:color="auto"/>
              <w:bottom w:val="nil"/>
              <w:right w:val="single" w:sz="4" w:space="0" w:color="auto"/>
            </w:tcBorders>
          </w:tcPr>
          <w:p w14:paraId="66B0886C" w14:textId="77777777" w:rsidR="00E909E2" w:rsidRPr="00E909E2" w:rsidRDefault="00E909E2" w:rsidP="006436B1">
            <w:pPr>
              <w:pStyle w:val="aa"/>
              <w:rPr>
                <w:rFonts w:ascii="Times New Roman" w:hAnsi="Times New Roman" w:cs="Times New Roman"/>
              </w:rPr>
            </w:pPr>
          </w:p>
        </w:tc>
        <w:tc>
          <w:tcPr>
            <w:tcW w:w="1415" w:type="dxa"/>
            <w:tcBorders>
              <w:top w:val="nil"/>
              <w:left w:val="single" w:sz="4" w:space="0" w:color="auto"/>
              <w:bottom w:val="nil"/>
              <w:right w:val="single" w:sz="4" w:space="0" w:color="auto"/>
            </w:tcBorders>
          </w:tcPr>
          <w:p w14:paraId="1D6E9651" w14:textId="77777777" w:rsidR="00E909E2" w:rsidRPr="00E909E2" w:rsidRDefault="00E909E2" w:rsidP="006436B1">
            <w:pPr>
              <w:pStyle w:val="aa"/>
              <w:rPr>
                <w:rFonts w:ascii="Times New Roman" w:hAnsi="Times New Roman" w:cs="Times New Roman"/>
              </w:rPr>
            </w:pPr>
          </w:p>
        </w:tc>
        <w:tc>
          <w:tcPr>
            <w:tcW w:w="1138" w:type="dxa"/>
            <w:vMerge w:val="restart"/>
            <w:tcBorders>
              <w:top w:val="single" w:sz="4" w:space="0" w:color="auto"/>
              <w:left w:val="single" w:sz="4" w:space="0" w:color="auto"/>
              <w:bottom w:val="single" w:sz="4" w:space="0" w:color="auto"/>
              <w:right w:val="single" w:sz="4" w:space="0" w:color="auto"/>
            </w:tcBorders>
          </w:tcPr>
          <w:p w14:paraId="3689574D"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отчетный год</w:t>
            </w:r>
          </w:p>
          <w:p w14:paraId="4DE6EF73"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 xml:space="preserve">(2022 </w:t>
            </w:r>
          </w:p>
          <w:p w14:paraId="2F7CFDBF"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год)</w:t>
            </w:r>
          </w:p>
        </w:tc>
        <w:tc>
          <w:tcPr>
            <w:tcW w:w="1138" w:type="dxa"/>
            <w:gridSpan w:val="2"/>
            <w:vMerge w:val="restart"/>
            <w:tcBorders>
              <w:top w:val="single" w:sz="4" w:space="0" w:color="auto"/>
              <w:left w:val="single" w:sz="4" w:space="0" w:color="auto"/>
              <w:bottom w:val="single" w:sz="4" w:space="0" w:color="auto"/>
              <w:right w:val="single" w:sz="4" w:space="0" w:color="auto"/>
            </w:tcBorders>
          </w:tcPr>
          <w:p w14:paraId="691F6299"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текущий год</w:t>
            </w:r>
          </w:p>
          <w:p w14:paraId="74167C18"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(2023</w:t>
            </w:r>
          </w:p>
          <w:p w14:paraId="1DA38FDE"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 xml:space="preserve"> год)</w:t>
            </w:r>
          </w:p>
        </w:tc>
        <w:tc>
          <w:tcPr>
            <w:tcW w:w="1138" w:type="dxa"/>
            <w:gridSpan w:val="2"/>
            <w:vMerge w:val="restart"/>
            <w:tcBorders>
              <w:top w:val="single" w:sz="4" w:space="0" w:color="auto"/>
              <w:left w:val="single" w:sz="4" w:space="0" w:color="auto"/>
              <w:bottom w:val="single" w:sz="4" w:space="0" w:color="auto"/>
              <w:right w:val="single" w:sz="4" w:space="0" w:color="auto"/>
            </w:tcBorders>
          </w:tcPr>
          <w:p w14:paraId="26D307E6"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2024</w:t>
            </w:r>
          </w:p>
          <w:p w14:paraId="08E2CAA4"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 xml:space="preserve"> год</w:t>
            </w:r>
          </w:p>
        </w:tc>
        <w:tc>
          <w:tcPr>
            <w:tcW w:w="1136" w:type="dxa"/>
            <w:vMerge w:val="restart"/>
            <w:tcBorders>
              <w:top w:val="single" w:sz="4" w:space="0" w:color="auto"/>
              <w:left w:val="single" w:sz="4" w:space="0" w:color="auto"/>
              <w:bottom w:val="single" w:sz="4" w:space="0" w:color="auto"/>
              <w:right w:val="single" w:sz="4" w:space="0" w:color="auto"/>
            </w:tcBorders>
          </w:tcPr>
          <w:p w14:paraId="7F849F03"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2025</w:t>
            </w:r>
          </w:p>
          <w:p w14:paraId="1DD52117"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 xml:space="preserve"> год</w:t>
            </w:r>
          </w:p>
        </w:tc>
        <w:tc>
          <w:tcPr>
            <w:tcW w:w="996" w:type="dxa"/>
            <w:vMerge w:val="restart"/>
            <w:tcBorders>
              <w:top w:val="single" w:sz="4" w:space="0" w:color="auto"/>
              <w:left w:val="single" w:sz="4" w:space="0" w:color="auto"/>
              <w:bottom w:val="single" w:sz="4" w:space="0" w:color="auto"/>
              <w:right w:val="single" w:sz="4" w:space="0" w:color="auto"/>
            </w:tcBorders>
          </w:tcPr>
          <w:p w14:paraId="14633185" w14:textId="77777777" w:rsidR="00E909E2" w:rsidRPr="00E909E2" w:rsidRDefault="00E909E2" w:rsidP="00F72CAF">
            <w:pPr>
              <w:pStyle w:val="aa"/>
              <w:ind w:hanging="246"/>
              <w:jc w:val="center"/>
              <w:rPr>
                <w:rFonts w:ascii="Times New Roman" w:hAnsi="Times New Roman" w:cs="Times New Roman"/>
              </w:rPr>
            </w:pPr>
            <w:r w:rsidRPr="00E909E2">
              <w:rPr>
                <w:rFonts w:ascii="Times New Roman" w:hAnsi="Times New Roman" w:cs="Times New Roman"/>
              </w:rPr>
              <w:t>2026</w:t>
            </w:r>
          </w:p>
          <w:p w14:paraId="3C6F7DB4" w14:textId="77777777" w:rsidR="00E909E2" w:rsidRPr="00E909E2" w:rsidRDefault="00E909E2" w:rsidP="00F72CAF">
            <w:pPr>
              <w:pStyle w:val="aa"/>
              <w:ind w:hanging="246"/>
              <w:jc w:val="center"/>
              <w:rPr>
                <w:rFonts w:ascii="Times New Roman" w:hAnsi="Times New Roman" w:cs="Times New Roman"/>
              </w:rPr>
            </w:pPr>
            <w:r w:rsidRPr="00E909E2">
              <w:rPr>
                <w:rFonts w:ascii="Times New Roman" w:hAnsi="Times New Roman" w:cs="Times New Roman"/>
              </w:rPr>
              <w:t xml:space="preserve"> год</w:t>
            </w:r>
          </w:p>
        </w:tc>
        <w:tc>
          <w:tcPr>
            <w:tcW w:w="994" w:type="dxa"/>
            <w:gridSpan w:val="2"/>
            <w:vMerge w:val="restart"/>
            <w:tcBorders>
              <w:top w:val="single" w:sz="4" w:space="0" w:color="auto"/>
              <w:left w:val="single" w:sz="4" w:space="0" w:color="auto"/>
              <w:bottom w:val="single" w:sz="4" w:space="0" w:color="auto"/>
              <w:right w:val="single" w:sz="4" w:space="0" w:color="auto"/>
            </w:tcBorders>
          </w:tcPr>
          <w:p w14:paraId="1C3639AF"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 xml:space="preserve">2027 </w:t>
            </w:r>
          </w:p>
          <w:p w14:paraId="674FB980"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год</w:t>
            </w:r>
          </w:p>
        </w:tc>
        <w:tc>
          <w:tcPr>
            <w:tcW w:w="709" w:type="dxa"/>
            <w:gridSpan w:val="2"/>
            <w:vMerge w:val="restart"/>
            <w:tcBorders>
              <w:top w:val="single" w:sz="4" w:space="0" w:color="auto"/>
              <w:left w:val="single" w:sz="4" w:space="0" w:color="auto"/>
              <w:bottom w:val="single" w:sz="4" w:space="0" w:color="auto"/>
              <w:right w:val="single" w:sz="4" w:space="0" w:color="auto"/>
            </w:tcBorders>
          </w:tcPr>
          <w:p w14:paraId="788C55EA"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2028</w:t>
            </w:r>
          </w:p>
          <w:p w14:paraId="3AC8D9DC"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 xml:space="preserve"> год</w:t>
            </w:r>
          </w:p>
        </w:tc>
        <w:tc>
          <w:tcPr>
            <w:tcW w:w="993" w:type="dxa"/>
            <w:gridSpan w:val="2"/>
            <w:vMerge w:val="restart"/>
            <w:tcBorders>
              <w:top w:val="single" w:sz="4" w:space="0" w:color="auto"/>
              <w:left w:val="single" w:sz="4" w:space="0" w:color="auto"/>
              <w:bottom w:val="single" w:sz="4" w:space="0" w:color="auto"/>
              <w:right w:val="single" w:sz="4" w:space="0" w:color="auto"/>
            </w:tcBorders>
          </w:tcPr>
          <w:p w14:paraId="465A9D78"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 xml:space="preserve">2029 </w:t>
            </w:r>
          </w:p>
          <w:p w14:paraId="1D57E88D"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год</w:t>
            </w:r>
          </w:p>
        </w:tc>
        <w:tc>
          <w:tcPr>
            <w:tcW w:w="992" w:type="dxa"/>
            <w:vMerge w:val="restart"/>
            <w:tcBorders>
              <w:top w:val="single" w:sz="4" w:space="0" w:color="auto"/>
              <w:left w:val="single" w:sz="4" w:space="0" w:color="auto"/>
              <w:right w:val="single" w:sz="4" w:space="0" w:color="auto"/>
            </w:tcBorders>
          </w:tcPr>
          <w:p w14:paraId="50812889"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2030 год</w:t>
            </w:r>
          </w:p>
          <w:p w14:paraId="05FCFC45" w14:textId="77777777" w:rsidR="00E909E2" w:rsidRPr="00E909E2" w:rsidRDefault="00E909E2" w:rsidP="006436B1">
            <w:pPr>
              <w:rPr>
                <w:rFonts w:ascii="Times New Roman" w:hAnsi="Times New Roman" w:cs="Times New Roman"/>
              </w:rPr>
            </w:pPr>
          </w:p>
        </w:tc>
      </w:tr>
      <w:tr w:rsidR="00097ABA" w:rsidRPr="00E909E2" w14:paraId="70A0AB37" w14:textId="77777777" w:rsidTr="00D2313B">
        <w:trPr>
          <w:tblHeader/>
        </w:trPr>
        <w:tc>
          <w:tcPr>
            <w:tcW w:w="415" w:type="dxa"/>
            <w:tcBorders>
              <w:top w:val="nil"/>
              <w:bottom w:val="single" w:sz="4" w:space="0" w:color="auto"/>
              <w:right w:val="single" w:sz="4" w:space="0" w:color="auto"/>
            </w:tcBorders>
          </w:tcPr>
          <w:p w14:paraId="5BC12322" w14:textId="77777777" w:rsidR="00E909E2" w:rsidRPr="00E909E2" w:rsidRDefault="00E909E2" w:rsidP="006436B1">
            <w:pPr>
              <w:pStyle w:val="aa"/>
              <w:rPr>
                <w:rFonts w:ascii="Times New Roman" w:hAnsi="Times New Roman" w:cs="Times New Roman"/>
              </w:rPr>
            </w:pPr>
          </w:p>
        </w:tc>
        <w:tc>
          <w:tcPr>
            <w:tcW w:w="3537" w:type="dxa"/>
            <w:tcBorders>
              <w:top w:val="nil"/>
              <w:left w:val="single" w:sz="4" w:space="0" w:color="auto"/>
              <w:bottom w:val="single" w:sz="4" w:space="0" w:color="auto"/>
              <w:right w:val="single" w:sz="4" w:space="0" w:color="auto"/>
            </w:tcBorders>
          </w:tcPr>
          <w:p w14:paraId="1B6DAE23" w14:textId="77777777" w:rsidR="00E909E2" w:rsidRPr="00E909E2" w:rsidRDefault="00E909E2" w:rsidP="006436B1">
            <w:pPr>
              <w:pStyle w:val="aa"/>
              <w:rPr>
                <w:rFonts w:ascii="Times New Roman" w:hAnsi="Times New Roman" w:cs="Times New Roman"/>
              </w:rPr>
            </w:pPr>
          </w:p>
        </w:tc>
        <w:tc>
          <w:tcPr>
            <w:tcW w:w="1415" w:type="dxa"/>
            <w:tcBorders>
              <w:top w:val="nil"/>
              <w:left w:val="single" w:sz="4" w:space="0" w:color="auto"/>
              <w:bottom w:val="single" w:sz="4" w:space="0" w:color="auto"/>
              <w:right w:val="single" w:sz="4" w:space="0" w:color="auto"/>
            </w:tcBorders>
          </w:tcPr>
          <w:p w14:paraId="59BE45F0" w14:textId="77777777" w:rsidR="00E909E2" w:rsidRPr="00E909E2" w:rsidRDefault="00E909E2" w:rsidP="006436B1">
            <w:pPr>
              <w:pStyle w:val="aa"/>
              <w:rPr>
                <w:rFonts w:ascii="Times New Roman" w:hAnsi="Times New Roman" w:cs="Times New Roman"/>
              </w:rPr>
            </w:pPr>
          </w:p>
        </w:tc>
        <w:tc>
          <w:tcPr>
            <w:tcW w:w="1138" w:type="dxa"/>
            <w:vMerge/>
            <w:tcBorders>
              <w:top w:val="single" w:sz="4" w:space="0" w:color="auto"/>
              <w:left w:val="single" w:sz="4" w:space="0" w:color="auto"/>
              <w:bottom w:val="single" w:sz="4" w:space="0" w:color="auto"/>
              <w:right w:val="single" w:sz="4" w:space="0" w:color="auto"/>
            </w:tcBorders>
          </w:tcPr>
          <w:p w14:paraId="738DDE21" w14:textId="77777777" w:rsidR="00E909E2" w:rsidRPr="00E909E2" w:rsidRDefault="00E909E2" w:rsidP="006436B1">
            <w:pPr>
              <w:pStyle w:val="aa"/>
              <w:rPr>
                <w:rFonts w:ascii="Times New Roman" w:hAnsi="Times New Roman" w:cs="Times New Roman"/>
              </w:rPr>
            </w:pPr>
          </w:p>
        </w:tc>
        <w:tc>
          <w:tcPr>
            <w:tcW w:w="1138" w:type="dxa"/>
            <w:gridSpan w:val="2"/>
            <w:vMerge/>
            <w:tcBorders>
              <w:top w:val="single" w:sz="4" w:space="0" w:color="auto"/>
              <w:left w:val="single" w:sz="4" w:space="0" w:color="auto"/>
              <w:bottom w:val="single" w:sz="4" w:space="0" w:color="auto"/>
              <w:right w:val="single" w:sz="4" w:space="0" w:color="auto"/>
            </w:tcBorders>
          </w:tcPr>
          <w:p w14:paraId="248F7EF1" w14:textId="77777777" w:rsidR="00E909E2" w:rsidRPr="00E909E2" w:rsidRDefault="00E909E2" w:rsidP="006436B1">
            <w:pPr>
              <w:pStyle w:val="aa"/>
              <w:rPr>
                <w:rFonts w:ascii="Times New Roman" w:hAnsi="Times New Roman" w:cs="Times New Roman"/>
              </w:rPr>
            </w:pPr>
          </w:p>
        </w:tc>
        <w:tc>
          <w:tcPr>
            <w:tcW w:w="1138" w:type="dxa"/>
            <w:gridSpan w:val="2"/>
            <w:vMerge/>
            <w:tcBorders>
              <w:top w:val="single" w:sz="4" w:space="0" w:color="auto"/>
              <w:left w:val="single" w:sz="4" w:space="0" w:color="auto"/>
              <w:bottom w:val="single" w:sz="4" w:space="0" w:color="auto"/>
              <w:right w:val="single" w:sz="4" w:space="0" w:color="auto"/>
            </w:tcBorders>
          </w:tcPr>
          <w:p w14:paraId="3005AD35" w14:textId="77777777" w:rsidR="00E909E2" w:rsidRPr="00E909E2" w:rsidRDefault="00E909E2" w:rsidP="006436B1">
            <w:pPr>
              <w:pStyle w:val="aa"/>
              <w:rPr>
                <w:rFonts w:ascii="Times New Roman" w:hAnsi="Times New Roman" w:cs="Times New Roman"/>
              </w:rPr>
            </w:pPr>
          </w:p>
        </w:tc>
        <w:tc>
          <w:tcPr>
            <w:tcW w:w="1136" w:type="dxa"/>
            <w:vMerge/>
            <w:tcBorders>
              <w:top w:val="single" w:sz="4" w:space="0" w:color="auto"/>
              <w:left w:val="single" w:sz="4" w:space="0" w:color="auto"/>
              <w:bottom w:val="single" w:sz="4" w:space="0" w:color="auto"/>
              <w:right w:val="single" w:sz="4" w:space="0" w:color="auto"/>
            </w:tcBorders>
          </w:tcPr>
          <w:p w14:paraId="64D292EF" w14:textId="77777777" w:rsidR="00E909E2" w:rsidRPr="00E909E2" w:rsidRDefault="00E909E2" w:rsidP="006436B1">
            <w:pPr>
              <w:pStyle w:val="aa"/>
              <w:rPr>
                <w:rFonts w:ascii="Times New Roman" w:hAnsi="Times New Roman" w:cs="Times New Roman"/>
              </w:rPr>
            </w:pPr>
          </w:p>
        </w:tc>
        <w:tc>
          <w:tcPr>
            <w:tcW w:w="996" w:type="dxa"/>
            <w:vMerge/>
            <w:tcBorders>
              <w:top w:val="single" w:sz="4" w:space="0" w:color="auto"/>
              <w:left w:val="single" w:sz="4" w:space="0" w:color="auto"/>
              <w:bottom w:val="single" w:sz="4" w:space="0" w:color="auto"/>
              <w:right w:val="single" w:sz="4" w:space="0" w:color="auto"/>
            </w:tcBorders>
          </w:tcPr>
          <w:p w14:paraId="7D5BBC01" w14:textId="77777777" w:rsidR="00E909E2" w:rsidRPr="00E909E2" w:rsidRDefault="00E909E2" w:rsidP="006436B1">
            <w:pPr>
              <w:pStyle w:val="aa"/>
              <w:rPr>
                <w:rFonts w:ascii="Times New Roman" w:hAnsi="Times New Roman" w:cs="Times New Roman"/>
              </w:rPr>
            </w:pPr>
          </w:p>
        </w:tc>
        <w:tc>
          <w:tcPr>
            <w:tcW w:w="994" w:type="dxa"/>
            <w:gridSpan w:val="2"/>
            <w:vMerge/>
            <w:tcBorders>
              <w:top w:val="single" w:sz="4" w:space="0" w:color="auto"/>
              <w:left w:val="single" w:sz="4" w:space="0" w:color="auto"/>
              <w:bottom w:val="single" w:sz="4" w:space="0" w:color="auto"/>
              <w:right w:val="single" w:sz="4" w:space="0" w:color="auto"/>
            </w:tcBorders>
          </w:tcPr>
          <w:p w14:paraId="434862C1" w14:textId="77777777" w:rsidR="00E909E2" w:rsidRPr="00E909E2" w:rsidRDefault="00E909E2" w:rsidP="006436B1">
            <w:pPr>
              <w:pStyle w:val="aa"/>
              <w:rPr>
                <w:rFonts w:ascii="Times New Roman" w:hAnsi="Times New Roman" w:cs="Times New Roman"/>
              </w:rPr>
            </w:pPr>
          </w:p>
        </w:tc>
        <w:tc>
          <w:tcPr>
            <w:tcW w:w="709" w:type="dxa"/>
            <w:gridSpan w:val="2"/>
            <w:vMerge/>
            <w:tcBorders>
              <w:top w:val="single" w:sz="4" w:space="0" w:color="auto"/>
              <w:left w:val="single" w:sz="4" w:space="0" w:color="auto"/>
              <w:bottom w:val="single" w:sz="4" w:space="0" w:color="auto"/>
              <w:right w:val="single" w:sz="4" w:space="0" w:color="auto"/>
            </w:tcBorders>
          </w:tcPr>
          <w:p w14:paraId="4B0171A3" w14:textId="77777777" w:rsidR="00E909E2" w:rsidRPr="00E909E2" w:rsidRDefault="00E909E2" w:rsidP="006436B1">
            <w:pPr>
              <w:pStyle w:val="aa"/>
              <w:rPr>
                <w:rFonts w:ascii="Times New Roman" w:hAnsi="Times New Roman" w:cs="Times New Roman"/>
              </w:rPr>
            </w:pPr>
          </w:p>
        </w:tc>
        <w:tc>
          <w:tcPr>
            <w:tcW w:w="993" w:type="dxa"/>
            <w:gridSpan w:val="2"/>
            <w:vMerge/>
            <w:tcBorders>
              <w:top w:val="single" w:sz="4" w:space="0" w:color="auto"/>
              <w:left w:val="single" w:sz="4" w:space="0" w:color="auto"/>
              <w:bottom w:val="single" w:sz="4" w:space="0" w:color="auto"/>
              <w:right w:val="single" w:sz="4" w:space="0" w:color="auto"/>
            </w:tcBorders>
          </w:tcPr>
          <w:p w14:paraId="117146CB" w14:textId="77777777" w:rsidR="00E909E2" w:rsidRPr="00E909E2" w:rsidRDefault="00E909E2" w:rsidP="006436B1">
            <w:pPr>
              <w:pStyle w:val="aa"/>
              <w:rPr>
                <w:rFonts w:ascii="Times New Roman" w:hAnsi="Times New Roman" w:cs="Times New Roman"/>
              </w:rPr>
            </w:pPr>
          </w:p>
        </w:tc>
        <w:tc>
          <w:tcPr>
            <w:tcW w:w="992" w:type="dxa"/>
            <w:vMerge/>
            <w:tcBorders>
              <w:left w:val="single" w:sz="4" w:space="0" w:color="auto"/>
              <w:bottom w:val="single" w:sz="4" w:space="0" w:color="auto"/>
              <w:right w:val="single" w:sz="4" w:space="0" w:color="auto"/>
            </w:tcBorders>
          </w:tcPr>
          <w:p w14:paraId="41B5A5A6" w14:textId="77777777" w:rsidR="00E909E2" w:rsidRPr="00E909E2" w:rsidRDefault="00E909E2" w:rsidP="006436B1">
            <w:pPr>
              <w:pStyle w:val="aa"/>
              <w:rPr>
                <w:rFonts w:ascii="Times New Roman" w:hAnsi="Times New Roman" w:cs="Times New Roman"/>
              </w:rPr>
            </w:pPr>
          </w:p>
        </w:tc>
      </w:tr>
      <w:tr w:rsidR="00097ABA" w:rsidRPr="00E909E2" w14:paraId="06954185" w14:textId="77777777" w:rsidTr="00D2313B">
        <w:trPr>
          <w:tblHeader/>
        </w:trPr>
        <w:tc>
          <w:tcPr>
            <w:tcW w:w="415" w:type="dxa"/>
            <w:tcBorders>
              <w:top w:val="single" w:sz="4" w:space="0" w:color="auto"/>
              <w:bottom w:val="single" w:sz="4" w:space="0" w:color="auto"/>
              <w:right w:val="single" w:sz="4" w:space="0" w:color="auto"/>
            </w:tcBorders>
          </w:tcPr>
          <w:p w14:paraId="5ED55BFB"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1</w:t>
            </w:r>
          </w:p>
        </w:tc>
        <w:tc>
          <w:tcPr>
            <w:tcW w:w="3537" w:type="dxa"/>
            <w:tcBorders>
              <w:top w:val="single" w:sz="4" w:space="0" w:color="auto"/>
              <w:left w:val="single" w:sz="4" w:space="0" w:color="auto"/>
              <w:bottom w:val="single" w:sz="4" w:space="0" w:color="auto"/>
              <w:right w:val="single" w:sz="4" w:space="0" w:color="auto"/>
            </w:tcBorders>
          </w:tcPr>
          <w:p w14:paraId="3A36A7E4"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2</w:t>
            </w:r>
          </w:p>
        </w:tc>
        <w:tc>
          <w:tcPr>
            <w:tcW w:w="1415" w:type="dxa"/>
            <w:tcBorders>
              <w:top w:val="single" w:sz="4" w:space="0" w:color="auto"/>
              <w:left w:val="single" w:sz="4" w:space="0" w:color="auto"/>
              <w:bottom w:val="single" w:sz="4" w:space="0" w:color="auto"/>
              <w:right w:val="single" w:sz="4" w:space="0" w:color="auto"/>
            </w:tcBorders>
          </w:tcPr>
          <w:p w14:paraId="5DD3AB65"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3</w:t>
            </w:r>
          </w:p>
        </w:tc>
        <w:tc>
          <w:tcPr>
            <w:tcW w:w="1138" w:type="dxa"/>
            <w:tcBorders>
              <w:top w:val="single" w:sz="4" w:space="0" w:color="auto"/>
              <w:left w:val="single" w:sz="4" w:space="0" w:color="auto"/>
              <w:bottom w:val="single" w:sz="4" w:space="0" w:color="auto"/>
              <w:right w:val="single" w:sz="4" w:space="0" w:color="auto"/>
            </w:tcBorders>
          </w:tcPr>
          <w:p w14:paraId="1C632C2B"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4</w:t>
            </w:r>
          </w:p>
        </w:tc>
        <w:tc>
          <w:tcPr>
            <w:tcW w:w="1138" w:type="dxa"/>
            <w:gridSpan w:val="2"/>
            <w:tcBorders>
              <w:top w:val="single" w:sz="4" w:space="0" w:color="auto"/>
              <w:left w:val="single" w:sz="4" w:space="0" w:color="auto"/>
              <w:bottom w:val="single" w:sz="4" w:space="0" w:color="auto"/>
              <w:right w:val="single" w:sz="4" w:space="0" w:color="auto"/>
            </w:tcBorders>
          </w:tcPr>
          <w:p w14:paraId="23A2255F"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5</w:t>
            </w:r>
          </w:p>
        </w:tc>
        <w:tc>
          <w:tcPr>
            <w:tcW w:w="1138" w:type="dxa"/>
            <w:gridSpan w:val="2"/>
            <w:tcBorders>
              <w:top w:val="single" w:sz="4" w:space="0" w:color="auto"/>
              <w:left w:val="single" w:sz="4" w:space="0" w:color="auto"/>
              <w:bottom w:val="single" w:sz="4" w:space="0" w:color="auto"/>
              <w:right w:val="single" w:sz="4" w:space="0" w:color="auto"/>
            </w:tcBorders>
          </w:tcPr>
          <w:p w14:paraId="1E806662"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6</w:t>
            </w:r>
          </w:p>
        </w:tc>
        <w:tc>
          <w:tcPr>
            <w:tcW w:w="1136" w:type="dxa"/>
            <w:tcBorders>
              <w:top w:val="single" w:sz="4" w:space="0" w:color="auto"/>
              <w:left w:val="single" w:sz="4" w:space="0" w:color="auto"/>
              <w:bottom w:val="single" w:sz="4" w:space="0" w:color="auto"/>
              <w:right w:val="single" w:sz="4" w:space="0" w:color="auto"/>
            </w:tcBorders>
          </w:tcPr>
          <w:p w14:paraId="3EE49245"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7</w:t>
            </w:r>
          </w:p>
        </w:tc>
        <w:tc>
          <w:tcPr>
            <w:tcW w:w="996" w:type="dxa"/>
            <w:tcBorders>
              <w:top w:val="single" w:sz="4" w:space="0" w:color="auto"/>
              <w:left w:val="single" w:sz="4" w:space="0" w:color="auto"/>
              <w:bottom w:val="single" w:sz="4" w:space="0" w:color="auto"/>
              <w:right w:val="single" w:sz="4" w:space="0" w:color="auto"/>
            </w:tcBorders>
          </w:tcPr>
          <w:p w14:paraId="61CC44A5"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8</w:t>
            </w:r>
          </w:p>
        </w:tc>
        <w:tc>
          <w:tcPr>
            <w:tcW w:w="994" w:type="dxa"/>
            <w:gridSpan w:val="2"/>
            <w:tcBorders>
              <w:top w:val="single" w:sz="4" w:space="0" w:color="auto"/>
              <w:left w:val="single" w:sz="4" w:space="0" w:color="auto"/>
              <w:bottom w:val="single" w:sz="4" w:space="0" w:color="auto"/>
              <w:right w:val="single" w:sz="4" w:space="0" w:color="auto"/>
            </w:tcBorders>
          </w:tcPr>
          <w:p w14:paraId="74725723"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9</w:t>
            </w:r>
          </w:p>
        </w:tc>
        <w:tc>
          <w:tcPr>
            <w:tcW w:w="709" w:type="dxa"/>
            <w:gridSpan w:val="2"/>
            <w:tcBorders>
              <w:top w:val="single" w:sz="4" w:space="0" w:color="auto"/>
              <w:left w:val="single" w:sz="4" w:space="0" w:color="auto"/>
              <w:bottom w:val="single" w:sz="4" w:space="0" w:color="auto"/>
              <w:right w:val="single" w:sz="4" w:space="0" w:color="auto"/>
            </w:tcBorders>
          </w:tcPr>
          <w:p w14:paraId="6185DAD1"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10</w:t>
            </w:r>
          </w:p>
        </w:tc>
        <w:tc>
          <w:tcPr>
            <w:tcW w:w="993" w:type="dxa"/>
            <w:gridSpan w:val="2"/>
            <w:tcBorders>
              <w:top w:val="single" w:sz="4" w:space="0" w:color="auto"/>
              <w:left w:val="single" w:sz="4" w:space="0" w:color="auto"/>
              <w:bottom w:val="single" w:sz="4" w:space="0" w:color="auto"/>
              <w:right w:val="single" w:sz="4" w:space="0" w:color="auto"/>
            </w:tcBorders>
          </w:tcPr>
          <w:p w14:paraId="67285C90"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11</w:t>
            </w:r>
          </w:p>
        </w:tc>
        <w:tc>
          <w:tcPr>
            <w:tcW w:w="993" w:type="dxa"/>
            <w:tcBorders>
              <w:top w:val="single" w:sz="4" w:space="0" w:color="auto"/>
              <w:left w:val="single" w:sz="4" w:space="0" w:color="auto"/>
              <w:bottom w:val="single" w:sz="4" w:space="0" w:color="auto"/>
              <w:right w:val="single" w:sz="4" w:space="0" w:color="auto"/>
            </w:tcBorders>
          </w:tcPr>
          <w:p w14:paraId="1273FBF3"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12</w:t>
            </w:r>
          </w:p>
        </w:tc>
      </w:tr>
      <w:tr w:rsidR="00E909E2" w:rsidRPr="00E909E2" w14:paraId="7B6A84F4" w14:textId="77777777" w:rsidTr="00F72CAF">
        <w:tc>
          <w:tcPr>
            <w:tcW w:w="13609" w:type="dxa"/>
            <w:gridSpan w:val="16"/>
            <w:tcBorders>
              <w:top w:val="single" w:sz="4" w:space="0" w:color="auto"/>
              <w:bottom w:val="single" w:sz="4" w:space="0" w:color="auto"/>
              <w:right w:val="single" w:sz="4" w:space="0" w:color="auto"/>
            </w:tcBorders>
            <w:shd w:val="clear" w:color="auto" w:fill="auto"/>
          </w:tcPr>
          <w:p w14:paraId="26FF2D30" w14:textId="77777777" w:rsidR="00E909E2" w:rsidRPr="00E909E2" w:rsidRDefault="00E909E2" w:rsidP="006436B1">
            <w:pPr>
              <w:pStyle w:val="aa"/>
              <w:jc w:val="left"/>
              <w:rPr>
                <w:rFonts w:ascii="Times New Roman" w:hAnsi="Times New Roman" w:cs="Times New Roman"/>
              </w:rPr>
            </w:pPr>
            <w:r w:rsidRPr="00E909E2">
              <w:rPr>
                <w:rFonts w:ascii="Times New Roman" w:hAnsi="Times New Roman" w:cs="Times New Roman"/>
              </w:rPr>
              <w:t>Подпрограмма «Создание условий для обеспечения доступным и комфортным жильем сельского населения»</w:t>
            </w:r>
          </w:p>
        </w:tc>
        <w:tc>
          <w:tcPr>
            <w:tcW w:w="993" w:type="dxa"/>
            <w:tcBorders>
              <w:top w:val="single" w:sz="4" w:space="0" w:color="auto"/>
              <w:bottom w:val="single" w:sz="4" w:space="0" w:color="auto"/>
              <w:right w:val="single" w:sz="4" w:space="0" w:color="auto"/>
            </w:tcBorders>
          </w:tcPr>
          <w:p w14:paraId="267541D0" w14:textId="77777777" w:rsidR="00E909E2" w:rsidRPr="00E909E2" w:rsidRDefault="00E909E2" w:rsidP="006436B1">
            <w:pPr>
              <w:pStyle w:val="aa"/>
              <w:jc w:val="left"/>
              <w:rPr>
                <w:rFonts w:ascii="Times New Roman" w:hAnsi="Times New Roman" w:cs="Times New Roman"/>
              </w:rPr>
            </w:pPr>
          </w:p>
        </w:tc>
      </w:tr>
      <w:tr w:rsidR="00097ABA" w:rsidRPr="00E909E2" w14:paraId="3D3D9858" w14:textId="77777777" w:rsidTr="00D2313B">
        <w:tc>
          <w:tcPr>
            <w:tcW w:w="415" w:type="dxa"/>
            <w:tcBorders>
              <w:top w:val="single" w:sz="4" w:space="0" w:color="auto"/>
              <w:bottom w:val="single" w:sz="4" w:space="0" w:color="auto"/>
              <w:right w:val="single" w:sz="4" w:space="0" w:color="auto"/>
            </w:tcBorders>
          </w:tcPr>
          <w:p w14:paraId="407B6DEA"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1.</w:t>
            </w:r>
          </w:p>
        </w:tc>
        <w:tc>
          <w:tcPr>
            <w:tcW w:w="3537" w:type="dxa"/>
            <w:tcBorders>
              <w:top w:val="single" w:sz="4" w:space="0" w:color="auto"/>
              <w:left w:val="single" w:sz="4" w:space="0" w:color="auto"/>
              <w:bottom w:val="single" w:sz="4" w:space="0" w:color="auto"/>
              <w:right w:val="single" w:sz="4" w:space="0" w:color="auto"/>
            </w:tcBorders>
          </w:tcPr>
          <w:p w14:paraId="5A348BCA" w14:textId="77777777" w:rsidR="00E909E2" w:rsidRPr="00E909E2" w:rsidRDefault="00E909E2" w:rsidP="006436B1">
            <w:pPr>
              <w:pStyle w:val="ad"/>
              <w:jc w:val="both"/>
              <w:rPr>
                <w:rFonts w:ascii="Times New Roman" w:hAnsi="Times New Roman" w:cs="Times New Roman"/>
              </w:rPr>
            </w:pPr>
            <w:r w:rsidRPr="00E909E2">
              <w:rPr>
                <w:rFonts w:ascii="Times New Roman" w:hAnsi="Times New Roman" w:cs="Times New Roman"/>
              </w:rPr>
              <w:t>Ввод жилых помещений (жилых домов) для граждан, проживающих на сельских территориях</w:t>
            </w:r>
          </w:p>
        </w:tc>
        <w:tc>
          <w:tcPr>
            <w:tcW w:w="1415" w:type="dxa"/>
            <w:tcBorders>
              <w:top w:val="single" w:sz="4" w:space="0" w:color="auto"/>
              <w:left w:val="single" w:sz="4" w:space="0" w:color="auto"/>
              <w:bottom w:val="single" w:sz="4" w:space="0" w:color="auto"/>
              <w:right w:val="single" w:sz="4" w:space="0" w:color="auto"/>
            </w:tcBorders>
          </w:tcPr>
          <w:p w14:paraId="2CE39FCC"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кв. метров общей площади</w:t>
            </w:r>
          </w:p>
        </w:tc>
        <w:tc>
          <w:tcPr>
            <w:tcW w:w="1138" w:type="dxa"/>
            <w:tcBorders>
              <w:top w:val="single" w:sz="4" w:space="0" w:color="auto"/>
              <w:left w:val="single" w:sz="4" w:space="0" w:color="auto"/>
              <w:bottom w:val="single" w:sz="4" w:space="0" w:color="auto"/>
              <w:right w:val="single" w:sz="4" w:space="0" w:color="auto"/>
            </w:tcBorders>
          </w:tcPr>
          <w:p w14:paraId="33761FAA"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510,0</w:t>
            </w:r>
          </w:p>
        </w:tc>
        <w:tc>
          <w:tcPr>
            <w:tcW w:w="1138" w:type="dxa"/>
            <w:gridSpan w:val="2"/>
            <w:tcBorders>
              <w:top w:val="single" w:sz="4" w:space="0" w:color="auto"/>
              <w:left w:val="single" w:sz="4" w:space="0" w:color="auto"/>
              <w:bottom w:val="single" w:sz="4" w:space="0" w:color="auto"/>
              <w:right w:val="single" w:sz="4" w:space="0" w:color="auto"/>
            </w:tcBorders>
          </w:tcPr>
          <w:p w14:paraId="55A98C55"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520,0</w:t>
            </w:r>
          </w:p>
        </w:tc>
        <w:tc>
          <w:tcPr>
            <w:tcW w:w="1138" w:type="dxa"/>
            <w:gridSpan w:val="2"/>
            <w:tcBorders>
              <w:top w:val="single" w:sz="4" w:space="0" w:color="auto"/>
              <w:left w:val="single" w:sz="4" w:space="0" w:color="auto"/>
              <w:bottom w:val="single" w:sz="4" w:space="0" w:color="auto"/>
              <w:right w:val="single" w:sz="4" w:space="0" w:color="auto"/>
            </w:tcBorders>
          </w:tcPr>
          <w:p w14:paraId="64796EF8"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510</w:t>
            </w:r>
          </w:p>
        </w:tc>
        <w:tc>
          <w:tcPr>
            <w:tcW w:w="1136" w:type="dxa"/>
            <w:tcBorders>
              <w:top w:val="single" w:sz="4" w:space="0" w:color="auto"/>
              <w:left w:val="single" w:sz="4" w:space="0" w:color="auto"/>
              <w:bottom w:val="single" w:sz="4" w:space="0" w:color="auto"/>
              <w:right w:val="single" w:sz="4" w:space="0" w:color="auto"/>
            </w:tcBorders>
          </w:tcPr>
          <w:p w14:paraId="21A314FC"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510</w:t>
            </w:r>
          </w:p>
        </w:tc>
        <w:tc>
          <w:tcPr>
            <w:tcW w:w="996" w:type="dxa"/>
            <w:tcBorders>
              <w:top w:val="single" w:sz="4" w:space="0" w:color="auto"/>
              <w:left w:val="single" w:sz="4" w:space="0" w:color="auto"/>
              <w:bottom w:val="single" w:sz="4" w:space="0" w:color="auto"/>
              <w:right w:val="single" w:sz="4" w:space="0" w:color="auto"/>
            </w:tcBorders>
          </w:tcPr>
          <w:p w14:paraId="0868C8D0"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510,0</w:t>
            </w:r>
          </w:p>
        </w:tc>
        <w:tc>
          <w:tcPr>
            <w:tcW w:w="1133" w:type="dxa"/>
            <w:gridSpan w:val="3"/>
            <w:tcBorders>
              <w:top w:val="single" w:sz="4" w:space="0" w:color="auto"/>
              <w:left w:val="single" w:sz="4" w:space="0" w:color="auto"/>
              <w:bottom w:val="single" w:sz="4" w:space="0" w:color="auto"/>
              <w:right w:val="single" w:sz="4" w:space="0" w:color="auto"/>
            </w:tcBorders>
          </w:tcPr>
          <w:p w14:paraId="36EC8F0E"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520,0</w:t>
            </w:r>
          </w:p>
        </w:tc>
        <w:tc>
          <w:tcPr>
            <w:tcW w:w="711" w:type="dxa"/>
            <w:gridSpan w:val="2"/>
            <w:tcBorders>
              <w:top w:val="single" w:sz="4" w:space="0" w:color="auto"/>
              <w:left w:val="single" w:sz="4" w:space="0" w:color="auto"/>
              <w:bottom w:val="single" w:sz="4" w:space="0" w:color="auto"/>
              <w:right w:val="single" w:sz="4" w:space="0" w:color="auto"/>
            </w:tcBorders>
          </w:tcPr>
          <w:p w14:paraId="2C38EE78"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520,0</w:t>
            </w:r>
          </w:p>
        </w:tc>
        <w:tc>
          <w:tcPr>
            <w:tcW w:w="852" w:type="dxa"/>
            <w:tcBorders>
              <w:top w:val="single" w:sz="4" w:space="0" w:color="auto"/>
              <w:left w:val="single" w:sz="4" w:space="0" w:color="auto"/>
              <w:bottom w:val="single" w:sz="4" w:space="0" w:color="auto"/>
              <w:right w:val="single" w:sz="4" w:space="0" w:color="auto"/>
            </w:tcBorders>
          </w:tcPr>
          <w:p w14:paraId="1F213807"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600,0</w:t>
            </w:r>
          </w:p>
        </w:tc>
        <w:tc>
          <w:tcPr>
            <w:tcW w:w="993" w:type="dxa"/>
            <w:tcBorders>
              <w:top w:val="single" w:sz="4" w:space="0" w:color="auto"/>
              <w:left w:val="single" w:sz="4" w:space="0" w:color="auto"/>
              <w:bottom w:val="single" w:sz="4" w:space="0" w:color="auto"/>
              <w:right w:val="single" w:sz="4" w:space="0" w:color="auto"/>
            </w:tcBorders>
          </w:tcPr>
          <w:p w14:paraId="586F347E"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600,0</w:t>
            </w:r>
          </w:p>
        </w:tc>
      </w:tr>
      <w:tr w:rsidR="00097ABA" w:rsidRPr="00E909E2" w14:paraId="6F07DC22" w14:textId="77777777" w:rsidTr="00D2313B">
        <w:tc>
          <w:tcPr>
            <w:tcW w:w="415" w:type="dxa"/>
            <w:tcBorders>
              <w:top w:val="single" w:sz="4" w:space="0" w:color="auto"/>
              <w:bottom w:val="single" w:sz="4" w:space="0" w:color="auto"/>
              <w:right w:val="single" w:sz="4" w:space="0" w:color="auto"/>
            </w:tcBorders>
          </w:tcPr>
          <w:p w14:paraId="7F0A4840"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2.</w:t>
            </w:r>
          </w:p>
        </w:tc>
        <w:tc>
          <w:tcPr>
            <w:tcW w:w="3537" w:type="dxa"/>
            <w:tcBorders>
              <w:top w:val="single" w:sz="4" w:space="0" w:color="auto"/>
              <w:left w:val="single" w:sz="4" w:space="0" w:color="auto"/>
              <w:bottom w:val="single" w:sz="4" w:space="0" w:color="auto"/>
              <w:right w:val="single" w:sz="4" w:space="0" w:color="auto"/>
            </w:tcBorders>
          </w:tcPr>
          <w:p w14:paraId="4882A8C0" w14:textId="77777777" w:rsidR="00E909E2" w:rsidRPr="00E909E2" w:rsidRDefault="00E909E2" w:rsidP="006436B1">
            <w:pPr>
              <w:pStyle w:val="ad"/>
              <w:jc w:val="both"/>
              <w:rPr>
                <w:rFonts w:ascii="Times New Roman" w:hAnsi="Times New Roman" w:cs="Times New Roman"/>
              </w:rPr>
            </w:pPr>
            <w:r w:rsidRPr="00E909E2">
              <w:rPr>
                <w:rFonts w:ascii="Times New Roman" w:hAnsi="Times New Roman" w:cs="Times New Roman"/>
              </w:rPr>
              <w:t>Ввод жилых помещений (жилых домов), предоставляемых на условиях найма гражданам, проживающим на сельских территориях</w:t>
            </w:r>
          </w:p>
        </w:tc>
        <w:tc>
          <w:tcPr>
            <w:tcW w:w="1415" w:type="dxa"/>
            <w:tcBorders>
              <w:top w:val="single" w:sz="4" w:space="0" w:color="auto"/>
              <w:left w:val="single" w:sz="4" w:space="0" w:color="auto"/>
              <w:bottom w:val="single" w:sz="4" w:space="0" w:color="auto"/>
              <w:right w:val="single" w:sz="4" w:space="0" w:color="auto"/>
            </w:tcBorders>
          </w:tcPr>
          <w:p w14:paraId="57909DFF"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кв. метров общей площади</w:t>
            </w:r>
          </w:p>
        </w:tc>
        <w:tc>
          <w:tcPr>
            <w:tcW w:w="1138" w:type="dxa"/>
            <w:tcBorders>
              <w:top w:val="single" w:sz="4" w:space="0" w:color="auto"/>
              <w:left w:val="single" w:sz="4" w:space="0" w:color="auto"/>
              <w:bottom w:val="single" w:sz="4" w:space="0" w:color="auto"/>
              <w:right w:val="single" w:sz="4" w:space="0" w:color="auto"/>
            </w:tcBorders>
          </w:tcPr>
          <w:p w14:paraId="620A2E14"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170,0</w:t>
            </w:r>
          </w:p>
        </w:tc>
        <w:tc>
          <w:tcPr>
            <w:tcW w:w="1138" w:type="dxa"/>
            <w:gridSpan w:val="2"/>
            <w:tcBorders>
              <w:top w:val="single" w:sz="4" w:space="0" w:color="auto"/>
              <w:left w:val="single" w:sz="4" w:space="0" w:color="auto"/>
              <w:bottom w:val="single" w:sz="4" w:space="0" w:color="auto"/>
              <w:right w:val="single" w:sz="4" w:space="0" w:color="auto"/>
            </w:tcBorders>
          </w:tcPr>
          <w:p w14:paraId="3B96AB6E"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72,0</w:t>
            </w:r>
          </w:p>
        </w:tc>
        <w:tc>
          <w:tcPr>
            <w:tcW w:w="1138" w:type="dxa"/>
            <w:gridSpan w:val="2"/>
            <w:tcBorders>
              <w:top w:val="single" w:sz="4" w:space="0" w:color="auto"/>
              <w:left w:val="single" w:sz="4" w:space="0" w:color="auto"/>
              <w:bottom w:val="single" w:sz="4" w:space="0" w:color="auto"/>
              <w:right w:val="single" w:sz="4" w:space="0" w:color="auto"/>
            </w:tcBorders>
          </w:tcPr>
          <w:p w14:paraId="1E3B5F99"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150,0</w:t>
            </w:r>
          </w:p>
        </w:tc>
        <w:tc>
          <w:tcPr>
            <w:tcW w:w="1136" w:type="dxa"/>
            <w:tcBorders>
              <w:top w:val="single" w:sz="4" w:space="0" w:color="auto"/>
              <w:left w:val="single" w:sz="4" w:space="0" w:color="auto"/>
              <w:bottom w:val="single" w:sz="4" w:space="0" w:color="auto"/>
              <w:right w:val="single" w:sz="4" w:space="0" w:color="auto"/>
            </w:tcBorders>
          </w:tcPr>
          <w:p w14:paraId="66CF32BE"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150,0</w:t>
            </w:r>
          </w:p>
        </w:tc>
        <w:tc>
          <w:tcPr>
            <w:tcW w:w="996" w:type="dxa"/>
            <w:tcBorders>
              <w:top w:val="single" w:sz="4" w:space="0" w:color="auto"/>
              <w:left w:val="single" w:sz="4" w:space="0" w:color="auto"/>
              <w:bottom w:val="single" w:sz="4" w:space="0" w:color="auto"/>
              <w:right w:val="single" w:sz="4" w:space="0" w:color="auto"/>
            </w:tcBorders>
          </w:tcPr>
          <w:p w14:paraId="35DA8BC6"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170,0</w:t>
            </w:r>
          </w:p>
        </w:tc>
        <w:tc>
          <w:tcPr>
            <w:tcW w:w="1133" w:type="dxa"/>
            <w:gridSpan w:val="3"/>
            <w:tcBorders>
              <w:top w:val="single" w:sz="4" w:space="0" w:color="auto"/>
              <w:left w:val="single" w:sz="4" w:space="0" w:color="auto"/>
              <w:bottom w:val="single" w:sz="4" w:space="0" w:color="auto"/>
              <w:right w:val="single" w:sz="4" w:space="0" w:color="auto"/>
            </w:tcBorders>
          </w:tcPr>
          <w:p w14:paraId="1C310239"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72,0</w:t>
            </w:r>
          </w:p>
        </w:tc>
        <w:tc>
          <w:tcPr>
            <w:tcW w:w="711" w:type="dxa"/>
            <w:gridSpan w:val="2"/>
            <w:tcBorders>
              <w:top w:val="single" w:sz="4" w:space="0" w:color="auto"/>
              <w:left w:val="single" w:sz="4" w:space="0" w:color="auto"/>
              <w:bottom w:val="single" w:sz="4" w:space="0" w:color="auto"/>
              <w:right w:val="single" w:sz="4" w:space="0" w:color="auto"/>
            </w:tcBorders>
          </w:tcPr>
          <w:p w14:paraId="1F2F0FA3"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72,0</w:t>
            </w:r>
          </w:p>
        </w:tc>
        <w:tc>
          <w:tcPr>
            <w:tcW w:w="852" w:type="dxa"/>
            <w:tcBorders>
              <w:top w:val="single" w:sz="4" w:space="0" w:color="auto"/>
              <w:left w:val="single" w:sz="4" w:space="0" w:color="auto"/>
              <w:bottom w:val="single" w:sz="4" w:space="0" w:color="auto"/>
              <w:right w:val="single" w:sz="4" w:space="0" w:color="auto"/>
            </w:tcBorders>
          </w:tcPr>
          <w:p w14:paraId="6B77AC44"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72,0</w:t>
            </w:r>
          </w:p>
        </w:tc>
        <w:tc>
          <w:tcPr>
            <w:tcW w:w="993" w:type="dxa"/>
            <w:tcBorders>
              <w:top w:val="single" w:sz="4" w:space="0" w:color="auto"/>
              <w:left w:val="single" w:sz="4" w:space="0" w:color="auto"/>
              <w:bottom w:val="single" w:sz="4" w:space="0" w:color="auto"/>
              <w:right w:val="single" w:sz="4" w:space="0" w:color="auto"/>
            </w:tcBorders>
          </w:tcPr>
          <w:p w14:paraId="6918948D"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72,0</w:t>
            </w:r>
          </w:p>
        </w:tc>
      </w:tr>
      <w:tr w:rsidR="00097ABA" w:rsidRPr="00E909E2" w14:paraId="185F940C" w14:textId="77777777" w:rsidTr="00D2313B">
        <w:tc>
          <w:tcPr>
            <w:tcW w:w="415" w:type="dxa"/>
            <w:tcBorders>
              <w:top w:val="single" w:sz="4" w:space="0" w:color="auto"/>
              <w:bottom w:val="single" w:sz="4" w:space="0" w:color="auto"/>
              <w:right w:val="single" w:sz="4" w:space="0" w:color="auto"/>
            </w:tcBorders>
          </w:tcPr>
          <w:p w14:paraId="1B94E84F"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3.</w:t>
            </w:r>
          </w:p>
        </w:tc>
        <w:tc>
          <w:tcPr>
            <w:tcW w:w="3537" w:type="dxa"/>
            <w:tcBorders>
              <w:top w:val="single" w:sz="4" w:space="0" w:color="auto"/>
              <w:left w:val="single" w:sz="4" w:space="0" w:color="auto"/>
              <w:bottom w:val="single" w:sz="4" w:space="0" w:color="auto"/>
              <w:right w:val="single" w:sz="4" w:space="0" w:color="auto"/>
            </w:tcBorders>
          </w:tcPr>
          <w:p w14:paraId="3AA0DE2A" w14:textId="77777777" w:rsidR="00E909E2" w:rsidRPr="00E909E2" w:rsidRDefault="00E909E2" w:rsidP="006436B1">
            <w:pPr>
              <w:pStyle w:val="ad"/>
              <w:jc w:val="both"/>
              <w:rPr>
                <w:rFonts w:ascii="Times New Roman" w:hAnsi="Times New Roman" w:cs="Times New Roman"/>
              </w:rPr>
            </w:pPr>
            <w:r w:rsidRPr="00E909E2">
              <w:rPr>
                <w:rFonts w:ascii="Times New Roman" w:hAnsi="Times New Roman" w:cs="Times New Roman"/>
              </w:rPr>
              <w:t xml:space="preserve">Количество предоставленных жилищных (ипотечных) кредитов (займов) гражданам, для строительства (приобретения) жилых </w:t>
            </w:r>
            <w:r w:rsidRPr="00E909E2">
              <w:rPr>
                <w:rFonts w:ascii="Times New Roman" w:hAnsi="Times New Roman" w:cs="Times New Roman"/>
              </w:rPr>
              <w:lastRenderedPageBreak/>
              <w:t>помещений (жилых домов) на сельских территориях</w:t>
            </w:r>
          </w:p>
          <w:p w14:paraId="4877C554" w14:textId="77777777" w:rsidR="00E909E2" w:rsidRPr="00E909E2" w:rsidRDefault="00E909E2" w:rsidP="006436B1">
            <w:pPr>
              <w:rPr>
                <w:rFonts w:ascii="Times New Roman" w:hAnsi="Times New Roman" w:cs="Times New Roman"/>
              </w:rPr>
            </w:pPr>
          </w:p>
        </w:tc>
        <w:tc>
          <w:tcPr>
            <w:tcW w:w="1415" w:type="dxa"/>
            <w:tcBorders>
              <w:top w:val="single" w:sz="4" w:space="0" w:color="auto"/>
              <w:left w:val="single" w:sz="4" w:space="0" w:color="auto"/>
              <w:bottom w:val="single" w:sz="4" w:space="0" w:color="auto"/>
              <w:right w:val="single" w:sz="4" w:space="0" w:color="auto"/>
            </w:tcBorders>
          </w:tcPr>
          <w:p w14:paraId="35D9F9B7"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lastRenderedPageBreak/>
              <w:t>единиц</w:t>
            </w:r>
          </w:p>
        </w:tc>
        <w:tc>
          <w:tcPr>
            <w:tcW w:w="1138" w:type="dxa"/>
            <w:tcBorders>
              <w:top w:val="single" w:sz="4" w:space="0" w:color="auto"/>
              <w:left w:val="single" w:sz="4" w:space="0" w:color="auto"/>
              <w:bottom w:val="single" w:sz="4" w:space="0" w:color="auto"/>
              <w:right w:val="single" w:sz="4" w:space="0" w:color="auto"/>
            </w:tcBorders>
          </w:tcPr>
          <w:p w14:paraId="064D9EED"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9</w:t>
            </w:r>
          </w:p>
        </w:tc>
        <w:tc>
          <w:tcPr>
            <w:tcW w:w="1138" w:type="dxa"/>
            <w:gridSpan w:val="2"/>
            <w:tcBorders>
              <w:top w:val="single" w:sz="4" w:space="0" w:color="auto"/>
              <w:left w:val="single" w:sz="4" w:space="0" w:color="auto"/>
              <w:bottom w:val="single" w:sz="4" w:space="0" w:color="auto"/>
              <w:right w:val="single" w:sz="4" w:space="0" w:color="auto"/>
            </w:tcBorders>
          </w:tcPr>
          <w:p w14:paraId="6AD69B79"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9</w:t>
            </w:r>
          </w:p>
        </w:tc>
        <w:tc>
          <w:tcPr>
            <w:tcW w:w="1138" w:type="dxa"/>
            <w:gridSpan w:val="2"/>
            <w:tcBorders>
              <w:top w:val="single" w:sz="4" w:space="0" w:color="auto"/>
              <w:left w:val="single" w:sz="4" w:space="0" w:color="auto"/>
              <w:bottom w:val="single" w:sz="4" w:space="0" w:color="auto"/>
              <w:right w:val="single" w:sz="4" w:space="0" w:color="auto"/>
            </w:tcBorders>
          </w:tcPr>
          <w:p w14:paraId="461765B2"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5</w:t>
            </w:r>
          </w:p>
        </w:tc>
        <w:tc>
          <w:tcPr>
            <w:tcW w:w="1136" w:type="dxa"/>
            <w:tcBorders>
              <w:top w:val="single" w:sz="4" w:space="0" w:color="auto"/>
              <w:left w:val="single" w:sz="4" w:space="0" w:color="auto"/>
              <w:bottom w:val="single" w:sz="4" w:space="0" w:color="auto"/>
              <w:right w:val="single" w:sz="4" w:space="0" w:color="auto"/>
            </w:tcBorders>
          </w:tcPr>
          <w:p w14:paraId="0AA53782"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5</w:t>
            </w:r>
          </w:p>
        </w:tc>
        <w:tc>
          <w:tcPr>
            <w:tcW w:w="996" w:type="dxa"/>
            <w:tcBorders>
              <w:top w:val="single" w:sz="4" w:space="0" w:color="auto"/>
              <w:left w:val="single" w:sz="4" w:space="0" w:color="auto"/>
              <w:bottom w:val="single" w:sz="4" w:space="0" w:color="auto"/>
              <w:right w:val="single" w:sz="4" w:space="0" w:color="auto"/>
            </w:tcBorders>
          </w:tcPr>
          <w:p w14:paraId="7F4F2188"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5</w:t>
            </w:r>
          </w:p>
        </w:tc>
        <w:tc>
          <w:tcPr>
            <w:tcW w:w="1133" w:type="dxa"/>
            <w:gridSpan w:val="3"/>
            <w:tcBorders>
              <w:top w:val="single" w:sz="4" w:space="0" w:color="auto"/>
              <w:left w:val="single" w:sz="4" w:space="0" w:color="auto"/>
              <w:bottom w:val="single" w:sz="4" w:space="0" w:color="auto"/>
              <w:right w:val="single" w:sz="4" w:space="0" w:color="auto"/>
            </w:tcBorders>
          </w:tcPr>
          <w:p w14:paraId="19C65E29"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5</w:t>
            </w:r>
          </w:p>
        </w:tc>
        <w:tc>
          <w:tcPr>
            <w:tcW w:w="711" w:type="dxa"/>
            <w:gridSpan w:val="2"/>
            <w:tcBorders>
              <w:top w:val="single" w:sz="4" w:space="0" w:color="auto"/>
              <w:left w:val="single" w:sz="4" w:space="0" w:color="auto"/>
              <w:bottom w:val="single" w:sz="4" w:space="0" w:color="auto"/>
              <w:right w:val="single" w:sz="4" w:space="0" w:color="auto"/>
            </w:tcBorders>
          </w:tcPr>
          <w:p w14:paraId="6A171931"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5</w:t>
            </w:r>
          </w:p>
        </w:tc>
        <w:tc>
          <w:tcPr>
            <w:tcW w:w="852" w:type="dxa"/>
            <w:tcBorders>
              <w:top w:val="single" w:sz="4" w:space="0" w:color="auto"/>
              <w:left w:val="single" w:sz="4" w:space="0" w:color="auto"/>
              <w:bottom w:val="single" w:sz="4" w:space="0" w:color="auto"/>
              <w:right w:val="single" w:sz="4" w:space="0" w:color="auto"/>
            </w:tcBorders>
          </w:tcPr>
          <w:p w14:paraId="132E65E3"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5</w:t>
            </w:r>
          </w:p>
        </w:tc>
        <w:tc>
          <w:tcPr>
            <w:tcW w:w="993" w:type="dxa"/>
            <w:tcBorders>
              <w:top w:val="single" w:sz="4" w:space="0" w:color="auto"/>
              <w:left w:val="single" w:sz="4" w:space="0" w:color="auto"/>
              <w:bottom w:val="single" w:sz="4" w:space="0" w:color="auto"/>
              <w:right w:val="single" w:sz="4" w:space="0" w:color="auto"/>
            </w:tcBorders>
          </w:tcPr>
          <w:p w14:paraId="76077D51"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5</w:t>
            </w:r>
          </w:p>
        </w:tc>
      </w:tr>
      <w:tr w:rsidR="00097ABA" w:rsidRPr="00E909E2" w14:paraId="4554D3CE" w14:textId="77777777" w:rsidTr="00D2313B">
        <w:tc>
          <w:tcPr>
            <w:tcW w:w="415" w:type="dxa"/>
            <w:tcBorders>
              <w:top w:val="single" w:sz="4" w:space="0" w:color="auto"/>
              <w:bottom w:val="single" w:sz="4" w:space="0" w:color="auto"/>
              <w:right w:val="single" w:sz="4" w:space="0" w:color="auto"/>
            </w:tcBorders>
          </w:tcPr>
          <w:p w14:paraId="25BF6182"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4.</w:t>
            </w:r>
          </w:p>
        </w:tc>
        <w:tc>
          <w:tcPr>
            <w:tcW w:w="3537" w:type="dxa"/>
            <w:tcBorders>
              <w:top w:val="single" w:sz="4" w:space="0" w:color="auto"/>
              <w:left w:val="single" w:sz="4" w:space="0" w:color="auto"/>
              <w:bottom w:val="single" w:sz="4" w:space="0" w:color="auto"/>
              <w:right w:val="single" w:sz="4" w:space="0" w:color="auto"/>
            </w:tcBorders>
          </w:tcPr>
          <w:p w14:paraId="3A0C8734" w14:textId="77777777" w:rsidR="00E909E2" w:rsidRPr="00E909E2" w:rsidRDefault="00E909E2" w:rsidP="006436B1">
            <w:pPr>
              <w:pStyle w:val="ad"/>
              <w:jc w:val="both"/>
              <w:rPr>
                <w:rFonts w:ascii="Times New Roman" w:hAnsi="Times New Roman" w:cs="Times New Roman"/>
                <w:color w:val="000000" w:themeColor="text1"/>
              </w:rPr>
            </w:pPr>
            <w:r w:rsidRPr="00E909E2">
              <w:rPr>
                <w:rFonts w:ascii="Times New Roman" w:hAnsi="Times New Roman" w:cs="Times New Roman"/>
                <w:color w:val="000000" w:themeColor="text1"/>
              </w:rPr>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tc>
        <w:tc>
          <w:tcPr>
            <w:tcW w:w="1415" w:type="dxa"/>
            <w:tcBorders>
              <w:top w:val="single" w:sz="4" w:space="0" w:color="auto"/>
              <w:left w:val="single" w:sz="4" w:space="0" w:color="auto"/>
              <w:bottom w:val="single" w:sz="4" w:space="0" w:color="auto"/>
              <w:right w:val="single" w:sz="4" w:space="0" w:color="auto"/>
            </w:tcBorders>
          </w:tcPr>
          <w:p w14:paraId="0DAB9A9A"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единиц</w:t>
            </w:r>
          </w:p>
        </w:tc>
        <w:tc>
          <w:tcPr>
            <w:tcW w:w="1138" w:type="dxa"/>
            <w:tcBorders>
              <w:top w:val="single" w:sz="4" w:space="0" w:color="auto"/>
              <w:left w:val="single" w:sz="4" w:space="0" w:color="auto"/>
              <w:bottom w:val="single" w:sz="4" w:space="0" w:color="auto"/>
              <w:right w:val="single" w:sz="4" w:space="0" w:color="auto"/>
            </w:tcBorders>
          </w:tcPr>
          <w:p w14:paraId="0B56CF14"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rPr>
              <w:t>х</w:t>
            </w:r>
          </w:p>
        </w:tc>
        <w:tc>
          <w:tcPr>
            <w:tcW w:w="1138" w:type="dxa"/>
            <w:gridSpan w:val="2"/>
            <w:tcBorders>
              <w:top w:val="single" w:sz="4" w:space="0" w:color="auto"/>
              <w:left w:val="single" w:sz="4" w:space="0" w:color="auto"/>
              <w:bottom w:val="single" w:sz="4" w:space="0" w:color="auto"/>
              <w:right w:val="single" w:sz="4" w:space="0" w:color="auto"/>
            </w:tcBorders>
          </w:tcPr>
          <w:p w14:paraId="1C52F089"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1</w:t>
            </w:r>
          </w:p>
        </w:tc>
        <w:tc>
          <w:tcPr>
            <w:tcW w:w="1138" w:type="dxa"/>
            <w:gridSpan w:val="2"/>
            <w:tcBorders>
              <w:top w:val="single" w:sz="4" w:space="0" w:color="auto"/>
              <w:left w:val="single" w:sz="4" w:space="0" w:color="auto"/>
              <w:bottom w:val="single" w:sz="4" w:space="0" w:color="auto"/>
              <w:right w:val="single" w:sz="4" w:space="0" w:color="auto"/>
            </w:tcBorders>
          </w:tcPr>
          <w:p w14:paraId="34E26913"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1</w:t>
            </w:r>
          </w:p>
        </w:tc>
        <w:tc>
          <w:tcPr>
            <w:tcW w:w="1136" w:type="dxa"/>
            <w:tcBorders>
              <w:top w:val="single" w:sz="4" w:space="0" w:color="auto"/>
              <w:left w:val="single" w:sz="4" w:space="0" w:color="auto"/>
              <w:bottom w:val="single" w:sz="4" w:space="0" w:color="auto"/>
              <w:right w:val="single" w:sz="4" w:space="0" w:color="auto"/>
            </w:tcBorders>
          </w:tcPr>
          <w:p w14:paraId="6CE5C54E"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996" w:type="dxa"/>
            <w:tcBorders>
              <w:top w:val="single" w:sz="4" w:space="0" w:color="auto"/>
              <w:left w:val="single" w:sz="4" w:space="0" w:color="auto"/>
              <w:bottom w:val="single" w:sz="4" w:space="0" w:color="auto"/>
              <w:right w:val="single" w:sz="4" w:space="0" w:color="auto"/>
            </w:tcBorders>
          </w:tcPr>
          <w:p w14:paraId="45CF4582"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1133" w:type="dxa"/>
            <w:gridSpan w:val="3"/>
            <w:tcBorders>
              <w:top w:val="single" w:sz="4" w:space="0" w:color="auto"/>
              <w:left w:val="single" w:sz="4" w:space="0" w:color="auto"/>
              <w:bottom w:val="single" w:sz="4" w:space="0" w:color="auto"/>
              <w:right w:val="single" w:sz="4" w:space="0" w:color="auto"/>
            </w:tcBorders>
          </w:tcPr>
          <w:p w14:paraId="3BAA75F3"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711" w:type="dxa"/>
            <w:gridSpan w:val="2"/>
            <w:tcBorders>
              <w:top w:val="single" w:sz="4" w:space="0" w:color="auto"/>
              <w:left w:val="single" w:sz="4" w:space="0" w:color="auto"/>
              <w:bottom w:val="single" w:sz="4" w:space="0" w:color="auto"/>
              <w:right w:val="single" w:sz="4" w:space="0" w:color="auto"/>
            </w:tcBorders>
          </w:tcPr>
          <w:p w14:paraId="157BD06F"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1</w:t>
            </w:r>
          </w:p>
        </w:tc>
        <w:tc>
          <w:tcPr>
            <w:tcW w:w="852" w:type="dxa"/>
            <w:tcBorders>
              <w:top w:val="single" w:sz="4" w:space="0" w:color="auto"/>
              <w:left w:val="single" w:sz="4" w:space="0" w:color="auto"/>
              <w:bottom w:val="single" w:sz="4" w:space="0" w:color="auto"/>
              <w:right w:val="single" w:sz="4" w:space="0" w:color="auto"/>
            </w:tcBorders>
          </w:tcPr>
          <w:p w14:paraId="49F7EE0B"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993" w:type="dxa"/>
            <w:tcBorders>
              <w:top w:val="single" w:sz="4" w:space="0" w:color="auto"/>
              <w:left w:val="single" w:sz="4" w:space="0" w:color="auto"/>
              <w:bottom w:val="single" w:sz="4" w:space="0" w:color="auto"/>
              <w:right w:val="single" w:sz="4" w:space="0" w:color="auto"/>
            </w:tcBorders>
          </w:tcPr>
          <w:p w14:paraId="4773ECEB"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r>
      <w:tr w:rsidR="00097ABA" w:rsidRPr="00E909E2" w14:paraId="14504D81" w14:textId="77777777" w:rsidTr="00D2313B">
        <w:tc>
          <w:tcPr>
            <w:tcW w:w="415" w:type="dxa"/>
            <w:tcBorders>
              <w:top w:val="single" w:sz="4" w:space="0" w:color="auto"/>
              <w:bottom w:val="single" w:sz="4" w:space="0" w:color="auto"/>
              <w:right w:val="single" w:sz="4" w:space="0" w:color="auto"/>
            </w:tcBorders>
          </w:tcPr>
          <w:p w14:paraId="624E56E8"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5.</w:t>
            </w:r>
          </w:p>
        </w:tc>
        <w:tc>
          <w:tcPr>
            <w:tcW w:w="3537" w:type="dxa"/>
            <w:tcBorders>
              <w:top w:val="single" w:sz="4" w:space="0" w:color="auto"/>
              <w:left w:val="single" w:sz="4" w:space="0" w:color="auto"/>
              <w:bottom w:val="single" w:sz="4" w:space="0" w:color="auto"/>
              <w:right w:val="single" w:sz="4" w:space="0" w:color="auto"/>
            </w:tcBorders>
          </w:tcPr>
          <w:p w14:paraId="7268F0A6" w14:textId="77777777" w:rsidR="00E909E2" w:rsidRPr="00E909E2" w:rsidRDefault="00E909E2" w:rsidP="006436B1">
            <w:pPr>
              <w:pStyle w:val="ad"/>
              <w:jc w:val="both"/>
              <w:rPr>
                <w:rFonts w:ascii="Times New Roman" w:hAnsi="Times New Roman" w:cs="Times New Roman"/>
                <w:color w:val="000000" w:themeColor="text1"/>
              </w:rPr>
            </w:pPr>
            <w:r w:rsidRPr="00E909E2">
              <w:rPr>
                <w:rFonts w:ascii="Times New Roman" w:hAnsi="Times New Roman" w:cs="Times New Roman"/>
                <w:color w:val="000000" w:themeColor="text1"/>
              </w:rPr>
              <w:t xml:space="preserve">Приобретение индивидуального жилого дома для дальнейшего предоставления по договору найма жилых помещений </w:t>
            </w:r>
            <w:r w:rsidRPr="00E909E2">
              <w:rPr>
                <w:rFonts w:ascii="Times New Roman" w:hAnsi="Times New Roman" w:cs="Times New Roman"/>
              </w:rPr>
              <w:t>гражданам, проживающим на сельских территориях</w:t>
            </w:r>
          </w:p>
        </w:tc>
        <w:tc>
          <w:tcPr>
            <w:tcW w:w="1415" w:type="dxa"/>
            <w:tcBorders>
              <w:top w:val="single" w:sz="4" w:space="0" w:color="auto"/>
              <w:left w:val="single" w:sz="4" w:space="0" w:color="auto"/>
              <w:bottom w:val="single" w:sz="4" w:space="0" w:color="auto"/>
              <w:right w:val="single" w:sz="4" w:space="0" w:color="auto"/>
            </w:tcBorders>
          </w:tcPr>
          <w:p w14:paraId="3EE4FF80" w14:textId="77777777" w:rsidR="00E909E2" w:rsidRPr="00E909E2" w:rsidRDefault="00E909E2" w:rsidP="006436B1">
            <w:pPr>
              <w:pStyle w:val="aa"/>
              <w:rPr>
                <w:rFonts w:ascii="Times New Roman" w:hAnsi="Times New Roman" w:cs="Times New Roman"/>
                <w:color w:val="000000" w:themeColor="text1"/>
              </w:rPr>
            </w:pPr>
            <w:r w:rsidRPr="00E909E2">
              <w:rPr>
                <w:rFonts w:ascii="Times New Roman" w:hAnsi="Times New Roman" w:cs="Times New Roman"/>
                <w:color w:val="000000" w:themeColor="text1"/>
              </w:rPr>
              <w:t>единиц</w:t>
            </w:r>
          </w:p>
        </w:tc>
        <w:tc>
          <w:tcPr>
            <w:tcW w:w="1138" w:type="dxa"/>
            <w:tcBorders>
              <w:top w:val="single" w:sz="4" w:space="0" w:color="auto"/>
              <w:left w:val="single" w:sz="4" w:space="0" w:color="auto"/>
              <w:bottom w:val="single" w:sz="4" w:space="0" w:color="auto"/>
              <w:right w:val="single" w:sz="4" w:space="0" w:color="auto"/>
            </w:tcBorders>
          </w:tcPr>
          <w:p w14:paraId="722A9A41"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rPr>
              <w:t>х</w:t>
            </w:r>
          </w:p>
        </w:tc>
        <w:tc>
          <w:tcPr>
            <w:tcW w:w="1138" w:type="dxa"/>
            <w:gridSpan w:val="2"/>
            <w:tcBorders>
              <w:top w:val="single" w:sz="4" w:space="0" w:color="auto"/>
              <w:left w:val="single" w:sz="4" w:space="0" w:color="auto"/>
              <w:bottom w:val="single" w:sz="4" w:space="0" w:color="auto"/>
              <w:right w:val="single" w:sz="4" w:space="0" w:color="auto"/>
            </w:tcBorders>
          </w:tcPr>
          <w:p w14:paraId="676C97C3" w14:textId="77777777" w:rsidR="00E909E2" w:rsidRPr="00E909E2" w:rsidRDefault="00E909E2" w:rsidP="006436B1">
            <w:pPr>
              <w:pStyle w:val="aa"/>
              <w:jc w:val="center"/>
              <w:rPr>
                <w:rFonts w:ascii="Times New Roman" w:hAnsi="Times New Roman" w:cs="Times New Roman"/>
                <w:color w:val="000000" w:themeColor="text1"/>
              </w:rPr>
            </w:pPr>
            <w:r w:rsidRPr="00E67545">
              <w:rPr>
                <w:rFonts w:ascii="Times New Roman" w:hAnsi="Times New Roman" w:cs="Times New Roman"/>
                <w:color w:val="000000" w:themeColor="text1"/>
              </w:rPr>
              <w:t>2</w:t>
            </w:r>
          </w:p>
        </w:tc>
        <w:tc>
          <w:tcPr>
            <w:tcW w:w="1138" w:type="dxa"/>
            <w:gridSpan w:val="2"/>
            <w:tcBorders>
              <w:top w:val="single" w:sz="4" w:space="0" w:color="auto"/>
              <w:left w:val="single" w:sz="4" w:space="0" w:color="auto"/>
              <w:bottom w:val="single" w:sz="4" w:space="0" w:color="auto"/>
              <w:right w:val="single" w:sz="4" w:space="0" w:color="auto"/>
            </w:tcBorders>
          </w:tcPr>
          <w:p w14:paraId="4C070043"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2</w:t>
            </w:r>
          </w:p>
        </w:tc>
        <w:tc>
          <w:tcPr>
            <w:tcW w:w="1136" w:type="dxa"/>
            <w:tcBorders>
              <w:top w:val="single" w:sz="4" w:space="0" w:color="auto"/>
              <w:left w:val="single" w:sz="4" w:space="0" w:color="auto"/>
              <w:bottom w:val="single" w:sz="4" w:space="0" w:color="auto"/>
              <w:right w:val="single" w:sz="4" w:space="0" w:color="auto"/>
            </w:tcBorders>
          </w:tcPr>
          <w:p w14:paraId="43A1DDCF"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2</w:t>
            </w:r>
          </w:p>
        </w:tc>
        <w:tc>
          <w:tcPr>
            <w:tcW w:w="996" w:type="dxa"/>
            <w:tcBorders>
              <w:top w:val="single" w:sz="4" w:space="0" w:color="auto"/>
              <w:left w:val="single" w:sz="4" w:space="0" w:color="auto"/>
              <w:bottom w:val="single" w:sz="4" w:space="0" w:color="auto"/>
              <w:right w:val="single" w:sz="4" w:space="0" w:color="auto"/>
            </w:tcBorders>
          </w:tcPr>
          <w:p w14:paraId="33C73560"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2</w:t>
            </w:r>
          </w:p>
        </w:tc>
        <w:tc>
          <w:tcPr>
            <w:tcW w:w="1133" w:type="dxa"/>
            <w:gridSpan w:val="3"/>
            <w:tcBorders>
              <w:top w:val="single" w:sz="4" w:space="0" w:color="auto"/>
              <w:left w:val="single" w:sz="4" w:space="0" w:color="auto"/>
              <w:bottom w:val="single" w:sz="4" w:space="0" w:color="auto"/>
              <w:right w:val="single" w:sz="4" w:space="0" w:color="auto"/>
            </w:tcBorders>
          </w:tcPr>
          <w:p w14:paraId="7C578248" w14:textId="77777777" w:rsidR="00E909E2" w:rsidRPr="00E909E2" w:rsidRDefault="00E909E2" w:rsidP="006436B1">
            <w:pPr>
              <w:pStyle w:val="aa"/>
              <w:jc w:val="center"/>
              <w:rPr>
                <w:rFonts w:ascii="Times New Roman" w:hAnsi="Times New Roman" w:cs="Times New Roman"/>
                <w:color w:val="000000" w:themeColor="text1"/>
              </w:rPr>
            </w:pPr>
            <w:r w:rsidRPr="00E67545">
              <w:rPr>
                <w:rFonts w:ascii="Times New Roman" w:hAnsi="Times New Roman" w:cs="Times New Roman"/>
                <w:color w:val="000000" w:themeColor="text1"/>
              </w:rPr>
              <w:t>2</w:t>
            </w:r>
          </w:p>
        </w:tc>
        <w:tc>
          <w:tcPr>
            <w:tcW w:w="711" w:type="dxa"/>
            <w:gridSpan w:val="2"/>
            <w:tcBorders>
              <w:top w:val="single" w:sz="4" w:space="0" w:color="auto"/>
              <w:left w:val="single" w:sz="4" w:space="0" w:color="auto"/>
              <w:bottom w:val="single" w:sz="4" w:space="0" w:color="auto"/>
              <w:right w:val="single" w:sz="4" w:space="0" w:color="auto"/>
            </w:tcBorders>
          </w:tcPr>
          <w:p w14:paraId="442DFF43"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2</w:t>
            </w:r>
          </w:p>
        </w:tc>
        <w:tc>
          <w:tcPr>
            <w:tcW w:w="852" w:type="dxa"/>
            <w:tcBorders>
              <w:top w:val="single" w:sz="4" w:space="0" w:color="auto"/>
              <w:left w:val="single" w:sz="4" w:space="0" w:color="auto"/>
              <w:bottom w:val="single" w:sz="4" w:space="0" w:color="auto"/>
              <w:right w:val="single" w:sz="4" w:space="0" w:color="auto"/>
            </w:tcBorders>
          </w:tcPr>
          <w:p w14:paraId="33A697F7"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2</w:t>
            </w:r>
          </w:p>
        </w:tc>
        <w:tc>
          <w:tcPr>
            <w:tcW w:w="993" w:type="dxa"/>
            <w:tcBorders>
              <w:top w:val="single" w:sz="4" w:space="0" w:color="auto"/>
              <w:left w:val="single" w:sz="4" w:space="0" w:color="auto"/>
              <w:bottom w:val="single" w:sz="4" w:space="0" w:color="auto"/>
              <w:right w:val="single" w:sz="4" w:space="0" w:color="auto"/>
            </w:tcBorders>
          </w:tcPr>
          <w:p w14:paraId="1920A46B"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2</w:t>
            </w:r>
          </w:p>
        </w:tc>
      </w:tr>
      <w:tr w:rsidR="00E909E2" w:rsidRPr="00E909E2" w14:paraId="628B6DA2" w14:textId="77777777" w:rsidTr="00F72CAF">
        <w:tc>
          <w:tcPr>
            <w:tcW w:w="13609" w:type="dxa"/>
            <w:gridSpan w:val="16"/>
            <w:tcBorders>
              <w:top w:val="single" w:sz="4" w:space="0" w:color="auto"/>
              <w:bottom w:val="single" w:sz="4" w:space="0" w:color="auto"/>
              <w:right w:val="single" w:sz="4" w:space="0" w:color="auto"/>
            </w:tcBorders>
            <w:shd w:val="clear" w:color="auto" w:fill="auto"/>
          </w:tcPr>
          <w:p w14:paraId="67B9FCEB" w14:textId="77777777" w:rsidR="00E909E2" w:rsidRPr="00E909E2" w:rsidRDefault="00E909E2" w:rsidP="006436B1">
            <w:pPr>
              <w:pStyle w:val="aa"/>
              <w:jc w:val="left"/>
              <w:rPr>
                <w:rFonts w:ascii="Times New Roman" w:hAnsi="Times New Roman" w:cs="Times New Roman"/>
                <w:color w:val="000000" w:themeColor="text1"/>
              </w:rPr>
            </w:pPr>
            <w:r w:rsidRPr="00E909E2">
              <w:rPr>
                <w:rFonts w:ascii="Times New Roman" w:hAnsi="Times New Roman" w:cs="Times New Roman"/>
                <w:color w:val="000000" w:themeColor="text1"/>
              </w:rPr>
              <w:t>Подпрограмма «Создание и развитие инфраструктуры на сельских территориях»</w:t>
            </w:r>
          </w:p>
        </w:tc>
        <w:tc>
          <w:tcPr>
            <w:tcW w:w="993" w:type="dxa"/>
            <w:tcBorders>
              <w:top w:val="single" w:sz="4" w:space="0" w:color="auto"/>
              <w:bottom w:val="single" w:sz="4" w:space="0" w:color="auto"/>
              <w:right w:val="single" w:sz="4" w:space="0" w:color="auto"/>
            </w:tcBorders>
          </w:tcPr>
          <w:p w14:paraId="65289FE8" w14:textId="77777777" w:rsidR="00E909E2" w:rsidRPr="00E909E2" w:rsidRDefault="00E909E2" w:rsidP="006436B1">
            <w:pPr>
              <w:pStyle w:val="aa"/>
              <w:jc w:val="left"/>
              <w:rPr>
                <w:rFonts w:ascii="Times New Roman" w:hAnsi="Times New Roman" w:cs="Times New Roman"/>
                <w:color w:val="000000" w:themeColor="text1"/>
              </w:rPr>
            </w:pPr>
          </w:p>
        </w:tc>
      </w:tr>
      <w:tr w:rsidR="00F72CAF" w:rsidRPr="00E909E2" w14:paraId="2F73DFCC" w14:textId="77777777" w:rsidTr="00D2313B">
        <w:tc>
          <w:tcPr>
            <w:tcW w:w="415" w:type="dxa"/>
            <w:tcBorders>
              <w:top w:val="single" w:sz="4" w:space="0" w:color="auto"/>
              <w:bottom w:val="single" w:sz="4" w:space="0" w:color="auto"/>
              <w:right w:val="single" w:sz="4" w:space="0" w:color="auto"/>
            </w:tcBorders>
          </w:tcPr>
          <w:p w14:paraId="19F9BE57"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5.</w:t>
            </w:r>
          </w:p>
        </w:tc>
        <w:tc>
          <w:tcPr>
            <w:tcW w:w="3537" w:type="dxa"/>
            <w:tcBorders>
              <w:top w:val="single" w:sz="4" w:space="0" w:color="auto"/>
              <w:left w:val="single" w:sz="4" w:space="0" w:color="auto"/>
              <w:bottom w:val="single" w:sz="4" w:space="0" w:color="auto"/>
              <w:right w:val="single" w:sz="4" w:space="0" w:color="auto"/>
            </w:tcBorders>
          </w:tcPr>
          <w:p w14:paraId="1D07C4F5" w14:textId="77777777" w:rsidR="00E909E2" w:rsidRPr="00E909E2" w:rsidRDefault="00E909E2" w:rsidP="006436B1">
            <w:pPr>
              <w:pStyle w:val="ad"/>
              <w:jc w:val="both"/>
              <w:rPr>
                <w:rFonts w:ascii="Times New Roman" w:hAnsi="Times New Roman" w:cs="Times New Roman"/>
                <w:color w:val="000000" w:themeColor="text1"/>
              </w:rPr>
            </w:pPr>
            <w:r w:rsidRPr="00E909E2">
              <w:rPr>
                <w:rFonts w:ascii="Times New Roman" w:hAnsi="Times New Roman" w:cs="Times New Roman"/>
                <w:color w:val="000000" w:themeColor="text1"/>
              </w:rPr>
              <w:t>Количество общественно-значимых проектов по благоустройству территорий</w:t>
            </w:r>
          </w:p>
        </w:tc>
        <w:tc>
          <w:tcPr>
            <w:tcW w:w="1415" w:type="dxa"/>
            <w:tcBorders>
              <w:top w:val="single" w:sz="4" w:space="0" w:color="auto"/>
              <w:left w:val="single" w:sz="4" w:space="0" w:color="auto"/>
              <w:bottom w:val="nil"/>
              <w:right w:val="single" w:sz="4" w:space="0" w:color="auto"/>
            </w:tcBorders>
          </w:tcPr>
          <w:p w14:paraId="4E1BAB11"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единиц</w:t>
            </w:r>
          </w:p>
        </w:tc>
        <w:tc>
          <w:tcPr>
            <w:tcW w:w="1701" w:type="dxa"/>
            <w:gridSpan w:val="2"/>
            <w:tcBorders>
              <w:top w:val="single" w:sz="4" w:space="0" w:color="auto"/>
              <w:left w:val="single" w:sz="4" w:space="0" w:color="auto"/>
              <w:bottom w:val="single" w:sz="4" w:space="0" w:color="auto"/>
              <w:right w:val="single" w:sz="4" w:space="0" w:color="auto"/>
            </w:tcBorders>
          </w:tcPr>
          <w:p w14:paraId="167E90A2"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711" w:type="dxa"/>
            <w:gridSpan w:val="2"/>
            <w:tcBorders>
              <w:top w:val="single" w:sz="4" w:space="0" w:color="auto"/>
              <w:left w:val="single" w:sz="4" w:space="0" w:color="auto"/>
              <w:bottom w:val="single" w:sz="4" w:space="0" w:color="auto"/>
              <w:right w:val="single" w:sz="4" w:space="0" w:color="auto"/>
            </w:tcBorders>
          </w:tcPr>
          <w:p w14:paraId="107F4815"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1002" w:type="dxa"/>
            <w:tcBorders>
              <w:top w:val="single" w:sz="4" w:space="0" w:color="auto"/>
              <w:left w:val="single" w:sz="4" w:space="0" w:color="auto"/>
              <w:bottom w:val="single" w:sz="4" w:space="0" w:color="auto"/>
              <w:right w:val="single" w:sz="4" w:space="0" w:color="auto"/>
            </w:tcBorders>
          </w:tcPr>
          <w:p w14:paraId="7DFD0E10"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1136" w:type="dxa"/>
            <w:tcBorders>
              <w:top w:val="single" w:sz="4" w:space="0" w:color="auto"/>
              <w:left w:val="single" w:sz="4" w:space="0" w:color="auto"/>
              <w:bottom w:val="single" w:sz="4" w:space="0" w:color="auto"/>
              <w:right w:val="single" w:sz="4" w:space="0" w:color="auto"/>
            </w:tcBorders>
          </w:tcPr>
          <w:p w14:paraId="7011841B"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1135" w:type="dxa"/>
            <w:gridSpan w:val="2"/>
            <w:tcBorders>
              <w:top w:val="single" w:sz="4" w:space="0" w:color="auto"/>
              <w:left w:val="single" w:sz="4" w:space="0" w:color="auto"/>
              <w:bottom w:val="single" w:sz="4" w:space="0" w:color="auto"/>
              <w:right w:val="single" w:sz="4" w:space="0" w:color="auto"/>
            </w:tcBorders>
          </w:tcPr>
          <w:p w14:paraId="6B05E93B"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994" w:type="dxa"/>
            <w:gridSpan w:val="2"/>
            <w:tcBorders>
              <w:top w:val="single" w:sz="4" w:space="0" w:color="auto"/>
              <w:left w:val="single" w:sz="4" w:space="0" w:color="auto"/>
              <w:bottom w:val="single" w:sz="4" w:space="0" w:color="auto"/>
              <w:right w:val="single" w:sz="4" w:space="0" w:color="auto"/>
            </w:tcBorders>
          </w:tcPr>
          <w:p w14:paraId="5CD16C26"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711" w:type="dxa"/>
            <w:gridSpan w:val="2"/>
            <w:tcBorders>
              <w:top w:val="single" w:sz="4" w:space="0" w:color="auto"/>
              <w:left w:val="single" w:sz="4" w:space="0" w:color="auto"/>
              <w:bottom w:val="single" w:sz="4" w:space="0" w:color="auto"/>
              <w:right w:val="single" w:sz="4" w:space="0" w:color="auto"/>
            </w:tcBorders>
          </w:tcPr>
          <w:p w14:paraId="692EE769"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852" w:type="dxa"/>
            <w:tcBorders>
              <w:top w:val="single" w:sz="4" w:space="0" w:color="auto"/>
              <w:left w:val="single" w:sz="4" w:space="0" w:color="auto"/>
              <w:bottom w:val="single" w:sz="4" w:space="0" w:color="auto"/>
              <w:right w:val="single" w:sz="4" w:space="0" w:color="auto"/>
            </w:tcBorders>
          </w:tcPr>
          <w:p w14:paraId="47709FC7"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993" w:type="dxa"/>
            <w:tcBorders>
              <w:top w:val="single" w:sz="4" w:space="0" w:color="auto"/>
              <w:left w:val="single" w:sz="4" w:space="0" w:color="auto"/>
              <w:bottom w:val="single" w:sz="4" w:space="0" w:color="auto"/>
              <w:right w:val="single" w:sz="4" w:space="0" w:color="auto"/>
            </w:tcBorders>
          </w:tcPr>
          <w:p w14:paraId="46AE8011"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r>
      <w:tr w:rsidR="00F72CAF" w:rsidRPr="00E909E2" w14:paraId="0267C663" w14:textId="77777777" w:rsidTr="00D2313B">
        <w:tc>
          <w:tcPr>
            <w:tcW w:w="415" w:type="dxa"/>
            <w:tcBorders>
              <w:top w:val="single" w:sz="4" w:space="0" w:color="auto"/>
              <w:bottom w:val="single" w:sz="4" w:space="0" w:color="auto"/>
              <w:right w:val="single" w:sz="4" w:space="0" w:color="auto"/>
            </w:tcBorders>
          </w:tcPr>
          <w:p w14:paraId="0B5D63DD"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6.</w:t>
            </w:r>
          </w:p>
        </w:tc>
        <w:tc>
          <w:tcPr>
            <w:tcW w:w="3537" w:type="dxa"/>
            <w:tcBorders>
              <w:top w:val="single" w:sz="4" w:space="0" w:color="auto"/>
              <w:left w:val="single" w:sz="4" w:space="0" w:color="auto"/>
              <w:bottom w:val="single" w:sz="4" w:space="0" w:color="auto"/>
              <w:right w:val="single" w:sz="4" w:space="0" w:color="auto"/>
            </w:tcBorders>
          </w:tcPr>
          <w:p w14:paraId="18CCC518" w14:textId="77777777" w:rsidR="00E909E2" w:rsidRPr="00E909E2" w:rsidRDefault="00E909E2" w:rsidP="006436B1">
            <w:pPr>
              <w:pStyle w:val="ad"/>
              <w:jc w:val="both"/>
              <w:rPr>
                <w:rFonts w:ascii="Times New Roman" w:hAnsi="Times New Roman" w:cs="Times New Roman"/>
              </w:rPr>
            </w:pPr>
            <w:r w:rsidRPr="00E909E2">
              <w:rPr>
                <w:rFonts w:ascii="Times New Roman" w:hAnsi="Times New Roman" w:cs="Times New Roman"/>
              </w:rPr>
              <w:t xml:space="preserve">Ввод в действие распределительных газовых </w:t>
            </w:r>
            <w:r w:rsidRPr="00E909E2">
              <w:rPr>
                <w:rFonts w:ascii="Times New Roman" w:hAnsi="Times New Roman" w:cs="Times New Roman"/>
              </w:rPr>
              <w:lastRenderedPageBreak/>
              <w:t>сетей</w:t>
            </w:r>
          </w:p>
        </w:tc>
        <w:tc>
          <w:tcPr>
            <w:tcW w:w="1415" w:type="dxa"/>
            <w:tcBorders>
              <w:top w:val="single" w:sz="4" w:space="0" w:color="auto"/>
              <w:left w:val="single" w:sz="4" w:space="0" w:color="auto"/>
              <w:bottom w:val="nil"/>
              <w:right w:val="single" w:sz="4" w:space="0" w:color="auto"/>
            </w:tcBorders>
          </w:tcPr>
          <w:p w14:paraId="02B1D8DA"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lastRenderedPageBreak/>
              <w:t>километров</w:t>
            </w:r>
          </w:p>
        </w:tc>
        <w:tc>
          <w:tcPr>
            <w:tcW w:w="1701" w:type="dxa"/>
            <w:gridSpan w:val="2"/>
            <w:tcBorders>
              <w:top w:val="single" w:sz="4" w:space="0" w:color="auto"/>
              <w:left w:val="single" w:sz="4" w:space="0" w:color="auto"/>
              <w:bottom w:val="single" w:sz="4" w:space="0" w:color="auto"/>
              <w:right w:val="single" w:sz="4" w:space="0" w:color="auto"/>
            </w:tcBorders>
          </w:tcPr>
          <w:p w14:paraId="7BD8E055"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711" w:type="dxa"/>
            <w:gridSpan w:val="2"/>
            <w:tcBorders>
              <w:top w:val="single" w:sz="4" w:space="0" w:color="auto"/>
              <w:left w:val="single" w:sz="4" w:space="0" w:color="auto"/>
              <w:bottom w:val="single" w:sz="4" w:space="0" w:color="auto"/>
              <w:right w:val="single" w:sz="4" w:space="0" w:color="auto"/>
            </w:tcBorders>
          </w:tcPr>
          <w:p w14:paraId="4A23257A"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1002" w:type="dxa"/>
            <w:tcBorders>
              <w:top w:val="single" w:sz="4" w:space="0" w:color="auto"/>
              <w:left w:val="single" w:sz="4" w:space="0" w:color="auto"/>
              <w:bottom w:val="single" w:sz="4" w:space="0" w:color="auto"/>
              <w:right w:val="single" w:sz="4" w:space="0" w:color="auto"/>
            </w:tcBorders>
          </w:tcPr>
          <w:p w14:paraId="416188D2"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1136" w:type="dxa"/>
            <w:tcBorders>
              <w:top w:val="single" w:sz="4" w:space="0" w:color="auto"/>
              <w:left w:val="single" w:sz="4" w:space="0" w:color="auto"/>
              <w:bottom w:val="single" w:sz="4" w:space="0" w:color="auto"/>
              <w:right w:val="single" w:sz="4" w:space="0" w:color="auto"/>
            </w:tcBorders>
          </w:tcPr>
          <w:p w14:paraId="55CAAF6A"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1135" w:type="dxa"/>
            <w:gridSpan w:val="2"/>
            <w:tcBorders>
              <w:top w:val="single" w:sz="4" w:space="0" w:color="auto"/>
              <w:left w:val="single" w:sz="4" w:space="0" w:color="auto"/>
              <w:bottom w:val="single" w:sz="4" w:space="0" w:color="auto"/>
              <w:right w:val="single" w:sz="4" w:space="0" w:color="auto"/>
            </w:tcBorders>
          </w:tcPr>
          <w:p w14:paraId="5BB84827"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994" w:type="dxa"/>
            <w:gridSpan w:val="2"/>
            <w:tcBorders>
              <w:top w:val="single" w:sz="4" w:space="0" w:color="auto"/>
              <w:left w:val="single" w:sz="4" w:space="0" w:color="auto"/>
              <w:bottom w:val="single" w:sz="4" w:space="0" w:color="auto"/>
              <w:right w:val="single" w:sz="4" w:space="0" w:color="auto"/>
            </w:tcBorders>
          </w:tcPr>
          <w:p w14:paraId="47B4E76B"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711" w:type="dxa"/>
            <w:gridSpan w:val="2"/>
            <w:tcBorders>
              <w:top w:val="single" w:sz="4" w:space="0" w:color="auto"/>
              <w:left w:val="single" w:sz="4" w:space="0" w:color="auto"/>
              <w:bottom w:val="single" w:sz="4" w:space="0" w:color="auto"/>
              <w:right w:val="single" w:sz="4" w:space="0" w:color="auto"/>
            </w:tcBorders>
          </w:tcPr>
          <w:p w14:paraId="021ED941"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852" w:type="dxa"/>
            <w:tcBorders>
              <w:top w:val="single" w:sz="4" w:space="0" w:color="auto"/>
              <w:left w:val="single" w:sz="4" w:space="0" w:color="auto"/>
              <w:bottom w:val="single" w:sz="4" w:space="0" w:color="auto"/>
              <w:right w:val="single" w:sz="4" w:space="0" w:color="auto"/>
            </w:tcBorders>
          </w:tcPr>
          <w:p w14:paraId="74813CDF"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993" w:type="dxa"/>
            <w:tcBorders>
              <w:top w:val="single" w:sz="4" w:space="0" w:color="auto"/>
              <w:left w:val="single" w:sz="4" w:space="0" w:color="auto"/>
              <w:bottom w:val="single" w:sz="4" w:space="0" w:color="auto"/>
              <w:right w:val="single" w:sz="4" w:space="0" w:color="auto"/>
            </w:tcBorders>
          </w:tcPr>
          <w:p w14:paraId="1D0921F0"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r>
      <w:tr w:rsidR="00F72CAF" w:rsidRPr="00E909E2" w14:paraId="00B89B56" w14:textId="77777777" w:rsidTr="00D2313B">
        <w:tc>
          <w:tcPr>
            <w:tcW w:w="415" w:type="dxa"/>
            <w:tcBorders>
              <w:top w:val="single" w:sz="4" w:space="0" w:color="auto"/>
              <w:bottom w:val="single" w:sz="4" w:space="0" w:color="auto"/>
              <w:right w:val="single" w:sz="4" w:space="0" w:color="auto"/>
            </w:tcBorders>
          </w:tcPr>
          <w:p w14:paraId="62328167"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7.</w:t>
            </w:r>
          </w:p>
        </w:tc>
        <w:tc>
          <w:tcPr>
            <w:tcW w:w="3537" w:type="dxa"/>
            <w:tcBorders>
              <w:top w:val="single" w:sz="4" w:space="0" w:color="auto"/>
              <w:left w:val="single" w:sz="4" w:space="0" w:color="auto"/>
              <w:bottom w:val="single" w:sz="4" w:space="0" w:color="auto"/>
              <w:right w:val="single" w:sz="4" w:space="0" w:color="auto"/>
            </w:tcBorders>
          </w:tcPr>
          <w:p w14:paraId="469B4A86" w14:textId="77777777" w:rsidR="00E909E2" w:rsidRPr="00E909E2" w:rsidRDefault="00E909E2" w:rsidP="006436B1">
            <w:pPr>
              <w:pStyle w:val="ad"/>
              <w:jc w:val="both"/>
              <w:rPr>
                <w:rFonts w:ascii="Times New Roman" w:hAnsi="Times New Roman" w:cs="Times New Roman"/>
              </w:rPr>
            </w:pPr>
            <w:r w:rsidRPr="00E909E2">
              <w:rPr>
                <w:rFonts w:ascii="Times New Roman" w:hAnsi="Times New Roman" w:cs="Times New Roman"/>
              </w:rPr>
              <w:t>Ввод в действие локальных водопроводов</w:t>
            </w:r>
          </w:p>
        </w:tc>
        <w:tc>
          <w:tcPr>
            <w:tcW w:w="1415" w:type="dxa"/>
            <w:tcBorders>
              <w:top w:val="single" w:sz="4" w:space="0" w:color="auto"/>
              <w:left w:val="single" w:sz="4" w:space="0" w:color="auto"/>
              <w:bottom w:val="single" w:sz="4" w:space="0" w:color="auto"/>
              <w:right w:val="single" w:sz="4" w:space="0" w:color="auto"/>
            </w:tcBorders>
          </w:tcPr>
          <w:p w14:paraId="4E86DC0F"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километров</w:t>
            </w:r>
          </w:p>
        </w:tc>
        <w:tc>
          <w:tcPr>
            <w:tcW w:w="1701" w:type="dxa"/>
            <w:gridSpan w:val="2"/>
            <w:tcBorders>
              <w:top w:val="single" w:sz="4" w:space="0" w:color="auto"/>
              <w:left w:val="single" w:sz="4" w:space="0" w:color="auto"/>
              <w:bottom w:val="single" w:sz="4" w:space="0" w:color="auto"/>
              <w:right w:val="single" w:sz="4" w:space="0" w:color="auto"/>
            </w:tcBorders>
          </w:tcPr>
          <w:p w14:paraId="26B4FC13"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2,7</w:t>
            </w:r>
          </w:p>
        </w:tc>
        <w:tc>
          <w:tcPr>
            <w:tcW w:w="711" w:type="dxa"/>
            <w:gridSpan w:val="2"/>
            <w:tcBorders>
              <w:top w:val="single" w:sz="4" w:space="0" w:color="auto"/>
              <w:left w:val="single" w:sz="4" w:space="0" w:color="auto"/>
              <w:bottom w:val="single" w:sz="4" w:space="0" w:color="auto"/>
              <w:right w:val="single" w:sz="4" w:space="0" w:color="auto"/>
            </w:tcBorders>
          </w:tcPr>
          <w:p w14:paraId="08372977" w14:textId="77777777" w:rsidR="00E909E2" w:rsidRPr="00E909E2" w:rsidRDefault="00E909E2" w:rsidP="006436B1">
            <w:pPr>
              <w:pStyle w:val="aa"/>
              <w:jc w:val="center"/>
              <w:rPr>
                <w:rFonts w:ascii="Times New Roman" w:hAnsi="Times New Roman" w:cs="Times New Roman"/>
                <w:lang w:val="en-US"/>
              </w:rPr>
            </w:pPr>
            <w:r w:rsidRPr="00E909E2">
              <w:rPr>
                <w:rFonts w:ascii="Times New Roman" w:hAnsi="Times New Roman" w:cs="Times New Roman"/>
              </w:rPr>
              <w:t>1,1</w:t>
            </w:r>
          </w:p>
        </w:tc>
        <w:tc>
          <w:tcPr>
            <w:tcW w:w="1002" w:type="dxa"/>
            <w:tcBorders>
              <w:top w:val="single" w:sz="4" w:space="0" w:color="auto"/>
              <w:left w:val="single" w:sz="4" w:space="0" w:color="auto"/>
              <w:bottom w:val="single" w:sz="4" w:space="0" w:color="auto"/>
              <w:right w:val="single" w:sz="4" w:space="0" w:color="auto"/>
            </w:tcBorders>
          </w:tcPr>
          <w:p w14:paraId="473E756C"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1136" w:type="dxa"/>
            <w:tcBorders>
              <w:top w:val="single" w:sz="4" w:space="0" w:color="auto"/>
              <w:left w:val="single" w:sz="4" w:space="0" w:color="auto"/>
              <w:bottom w:val="single" w:sz="4" w:space="0" w:color="auto"/>
              <w:right w:val="single" w:sz="4" w:space="0" w:color="auto"/>
            </w:tcBorders>
          </w:tcPr>
          <w:p w14:paraId="422B9D1B"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1135" w:type="dxa"/>
            <w:gridSpan w:val="2"/>
            <w:tcBorders>
              <w:top w:val="single" w:sz="4" w:space="0" w:color="auto"/>
              <w:left w:val="single" w:sz="4" w:space="0" w:color="auto"/>
              <w:bottom w:val="single" w:sz="4" w:space="0" w:color="auto"/>
              <w:right w:val="single" w:sz="4" w:space="0" w:color="auto"/>
            </w:tcBorders>
          </w:tcPr>
          <w:p w14:paraId="1E36EBBA"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994" w:type="dxa"/>
            <w:gridSpan w:val="2"/>
            <w:tcBorders>
              <w:top w:val="single" w:sz="4" w:space="0" w:color="auto"/>
              <w:left w:val="single" w:sz="4" w:space="0" w:color="auto"/>
              <w:bottom w:val="single" w:sz="4" w:space="0" w:color="auto"/>
              <w:right w:val="single" w:sz="4" w:space="0" w:color="auto"/>
            </w:tcBorders>
          </w:tcPr>
          <w:p w14:paraId="3BFE0D05" w14:textId="77777777" w:rsidR="00E909E2" w:rsidRPr="00E909E2" w:rsidRDefault="00E909E2" w:rsidP="006436B1">
            <w:pPr>
              <w:pStyle w:val="aa"/>
              <w:jc w:val="center"/>
              <w:rPr>
                <w:rFonts w:ascii="Times New Roman" w:hAnsi="Times New Roman" w:cs="Times New Roman"/>
                <w:lang w:val="en-US"/>
              </w:rPr>
            </w:pPr>
            <w:r w:rsidRPr="00E909E2">
              <w:rPr>
                <w:rFonts w:ascii="Times New Roman" w:hAnsi="Times New Roman" w:cs="Times New Roman"/>
              </w:rPr>
              <w:t>2,7</w:t>
            </w:r>
          </w:p>
        </w:tc>
        <w:tc>
          <w:tcPr>
            <w:tcW w:w="711" w:type="dxa"/>
            <w:gridSpan w:val="2"/>
            <w:tcBorders>
              <w:top w:val="single" w:sz="4" w:space="0" w:color="auto"/>
              <w:left w:val="single" w:sz="4" w:space="0" w:color="auto"/>
              <w:bottom w:val="single" w:sz="4" w:space="0" w:color="auto"/>
              <w:right w:val="single" w:sz="4" w:space="0" w:color="auto"/>
            </w:tcBorders>
          </w:tcPr>
          <w:p w14:paraId="1C46597A"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852" w:type="dxa"/>
            <w:tcBorders>
              <w:top w:val="single" w:sz="4" w:space="0" w:color="auto"/>
              <w:left w:val="single" w:sz="4" w:space="0" w:color="auto"/>
              <w:bottom w:val="single" w:sz="4" w:space="0" w:color="auto"/>
              <w:right w:val="single" w:sz="4" w:space="0" w:color="auto"/>
            </w:tcBorders>
          </w:tcPr>
          <w:p w14:paraId="51E35CEF"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993" w:type="dxa"/>
            <w:tcBorders>
              <w:top w:val="single" w:sz="4" w:space="0" w:color="auto"/>
              <w:left w:val="single" w:sz="4" w:space="0" w:color="auto"/>
              <w:bottom w:val="single" w:sz="4" w:space="0" w:color="auto"/>
              <w:right w:val="single" w:sz="4" w:space="0" w:color="auto"/>
            </w:tcBorders>
          </w:tcPr>
          <w:p w14:paraId="1A711ED5"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r>
      <w:tr w:rsidR="00F72CAF" w:rsidRPr="00E909E2" w14:paraId="36C424A8" w14:textId="77777777" w:rsidTr="00D2313B">
        <w:tc>
          <w:tcPr>
            <w:tcW w:w="415" w:type="dxa"/>
            <w:tcBorders>
              <w:top w:val="single" w:sz="4" w:space="0" w:color="auto"/>
              <w:bottom w:val="single" w:sz="4" w:space="0" w:color="auto"/>
              <w:right w:val="single" w:sz="4" w:space="0" w:color="auto"/>
            </w:tcBorders>
          </w:tcPr>
          <w:p w14:paraId="452BF06F"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8.</w:t>
            </w:r>
          </w:p>
        </w:tc>
        <w:tc>
          <w:tcPr>
            <w:tcW w:w="3537" w:type="dxa"/>
            <w:tcBorders>
              <w:top w:val="single" w:sz="4" w:space="0" w:color="auto"/>
              <w:left w:val="single" w:sz="4" w:space="0" w:color="auto"/>
              <w:bottom w:val="single" w:sz="4" w:space="0" w:color="auto"/>
              <w:right w:val="single" w:sz="4" w:space="0" w:color="auto"/>
            </w:tcBorders>
          </w:tcPr>
          <w:p w14:paraId="41B3A306" w14:textId="77777777" w:rsidR="00E909E2" w:rsidRPr="00E909E2" w:rsidRDefault="00E909E2" w:rsidP="006436B1">
            <w:pPr>
              <w:pStyle w:val="ad"/>
              <w:jc w:val="both"/>
              <w:rPr>
                <w:rFonts w:ascii="Times New Roman" w:hAnsi="Times New Roman" w:cs="Times New Roman"/>
              </w:rPr>
            </w:pPr>
            <w:r w:rsidRPr="00E909E2">
              <w:rPr>
                <w:rFonts w:ascii="Times New Roman" w:hAnsi="Times New Roman" w:cs="Times New Roman"/>
              </w:rPr>
              <w:t>Количество населенных пунктов, расположенных на сельских территориях, в которых реализованы проекты комплексной застройки</w:t>
            </w:r>
          </w:p>
        </w:tc>
        <w:tc>
          <w:tcPr>
            <w:tcW w:w="1415" w:type="dxa"/>
            <w:tcBorders>
              <w:top w:val="single" w:sz="4" w:space="0" w:color="auto"/>
              <w:left w:val="single" w:sz="4" w:space="0" w:color="auto"/>
              <w:bottom w:val="single" w:sz="4" w:space="0" w:color="auto"/>
              <w:right w:val="single" w:sz="4" w:space="0" w:color="auto"/>
            </w:tcBorders>
          </w:tcPr>
          <w:p w14:paraId="2381F42C"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единиц</w:t>
            </w:r>
          </w:p>
        </w:tc>
        <w:tc>
          <w:tcPr>
            <w:tcW w:w="1701" w:type="dxa"/>
            <w:gridSpan w:val="2"/>
            <w:tcBorders>
              <w:top w:val="single" w:sz="4" w:space="0" w:color="auto"/>
              <w:left w:val="single" w:sz="4" w:space="0" w:color="auto"/>
              <w:bottom w:val="single" w:sz="4" w:space="0" w:color="auto"/>
              <w:right w:val="single" w:sz="4" w:space="0" w:color="auto"/>
            </w:tcBorders>
          </w:tcPr>
          <w:p w14:paraId="4B811167"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1</w:t>
            </w:r>
          </w:p>
        </w:tc>
        <w:tc>
          <w:tcPr>
            <w:tcW w:w="711" w:type="dxa"/>
            <w:gridSpan w:val="2"/>
            <w:tcBorders>
              <w:top w:val="single" w:sz="4" w:space="0" w:color="auto"/>
              <w:left w:val="single" w:sz="4" w:space="0" w:color="auto"/>
              <w:bottom w:val="single" w:sz="4" w:space="0" w:color="auto"/>
              <w:right w:val="single" w:sz="4" w:space="0" w:color="auto"/>
            </w:tcBorders>
          </w:tcPr>
          <w:p w14:paraId="318578F5"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1</w:t>
            </w:r>
          </w:p>
        </w:tc>
        <w:tc>
          <w:tcPr>
            <w:tcW w:w="1002" w:type="dxa"/>
            <w:tcBorders>
              <w:top w:val="single" w:sz="4" w:space="0" w:color="auto"/>
              <w:left w:val="single" w:sz="4" w:space="0" w:color="auto"/>
              <w:bottom w:val="single" w:sz="4" w:space="0" w:color="auto"/>
              <w:right w:val="single" w:sz="4" w:space="0" w:color="auto"/>
            </w:tcBorders>
          </w:tcPr>
          <w:p w14:paraId="687E0EFE"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1136" w:type="dxa"/>
            <w:tcBorders>
              <w:top w:val="single" w:sz="4" w:space="0" w:color="auto"/>
              <w:left w:val="single" w:sz="4" w:space="0" w:color="auto"/>
              <w:bottom w:val="single" w:sz="4" w:space="0" w:color="auto"/>
              <w:right w:val="single" w:sz="4" w:space="0" w:color="auto"/>
            </w:tcBorders>
          </w:tcPr>
          <w:p w14:paraId="471204C2"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1135" w:type="dxa"/>
            <w:gridSpan w:val="2"/>
            <w:tcBorders>
              <w:top w:val="single" w:sz="4" w:space="0" w:color="auto"/>
              <w:left w:val="single" w:sz="4" w:space="0" w:color="auto"/>
              <w:bottom w:val="single" w:sz="4" w:space="0" w:color="auto"/>
              <w:right w:val="single" w:sz="4" w:space="0" w:color="auto"/>
            </w:tcBorders>
          </w:tcPr>
          <w:p w14:paraId="194D6231"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994" w:type="dxa"/>
            <w:gridSpan w:val="2"/>
            <w:tcBorders>
              <w:top w:val="single" w:sz="4" w:space="0" w:color="auto"/>
              <w:left w:val="single" w:sz="4" w:space="0" w:color="auto"/>
              <w:bottom w:val="single" w:sz="4" w:space="0" w:color="auto"/>
              <w:right w:val="single" w:sz="4" w:space="0" w:color="auto"/>
            </w:tcBorders>
          </w:tcPr>
          <w:p w14:paraId="48BCB1DD"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711" w:type="dxa"/>
            <w:gridSpan w:val="2"/>
            <w:tcBorders>
              <w:top w:val="single" w:sz="4" w:space="0" w:color="auto"/>
              <w:left w:val="single" w:sz="4" w:space="0" w:color="auto"/>
              <w:bottom w:val="single" w:sz="4" w:space="0" w:color="auto"/>
              <w:right w:val="single" w:sz="4" w:space="0" w:color="auto"/>
            </w:tcBorders>
          </w:tcPr>
          <w:p w14:paraId="0A0050BE"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852" w:type="dxa"/>
            <w:tcBorders>
              <w:top w:val="single" w:sz="4" w:space="0" w:color="auto"/>
              <w:left w:val="single" w:sz="4" w:space="0" w:color="auto"/>
              <w:bottom w:val="single" w:sz="4" w:space="0" w:color="auto"/>
              <w:right w:val="single" w:sz="4" w:space="0" w:color="auto"/>
            </w:tcBorders>
          </w:tcPr>
          <w:p w14:paraId="49263A40"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993" w:type="dxa"/>
            <w:tcBorders>
              <w:top w:val="single" w:sz="4" w:space="0" w:color="auto"/>
              <w:left w:val="single" w:sz="4" w:space="0" w:color="auto"/>
              <w:bottom w:val="single" w:sz="4" w:space="0" w:color="auto"/>
              <w:right w:val="single" w:sz="4" w:space="0" w:color="auto"/>
            </w:tcBorders>
          </w:tcPr>
          <w:p w14:paraId="5A95900D"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r>
      <w:tr w:rsidR="00F72CAF" w:rsidRPr="00E909E2" w14:paraId="00BC276B" w14:textId="77777777" w:rsidTr="00D2313B">
        <w:tc>
          <w:tcPr>
            <w:tcW w:w="415" w:type="dxa"/>
            <w:tcBorders>
              <w:top w:val="single" w:sz="4" w:space="0" w:color="auto"/>
              <w:bottom w:val="single" w:sz="4" w:space="0" w:color="auto"/>
              <w:right w:val="single" w:sz="4" w:space="0" w:color="auto"/>
            </w:tcBorders>
          </w:tcPr>
          <w:p w14:paraId="1DBF0405"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9.</w:t>
            </w:r>
          </w:p>
        </w:tc>
        <w:tc>
          <w:tcPr>
            <w:tcW w:w="3537" w:type="dxa"/>
            <w:tcBorders>
              <w:top w:val="single" w:sz="4" w:space="0" w:color="auto"/>
              <w:left w:val="single" w:sz="4" w:space="0" w:color="auto"/>
              <w:bottom w:val="single" w:sz="4" w:space="0" w:color="auto"/>
              <w:right w:val="single" w:sz="4" w:space="0" w:color="auto"/>
            </w:tcBorders>
          </w:tcPr>
          <w:p w14:paraId="4409F621" w14:textId="77777777" w:rsidR="00E909E2" w:rsidRPr="00E909E2" w:rsidRDefault="00E909E2" w:rsidP="006436B1">
            <w:pPr>
              <w:pStyle w:val="ad"/>
              <w:jc w:val="both"/>
              <w:rPr>
                <w:rFonts w:ascii="Times New Roman" w:hAnsi="Times New Roman" w:cs="Times New Roman"/>
                <w:color w:val="000000" w:themeColor="text1"/>
              </w:rPr>
            </w:pPr>
            <w:r w:rsidRPr="00E909E2">
              <w:rPr>
                <w:rFonts w:ascii="Times New Roman" w:hAnsi="Times New Roman" w:cs="Times New Roman"/>
                <w:color w:val="000000" w:themeColor="text1"/>
              </w:rPr>
              <w:t>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w:t>
            </w:r>
          </w:p>
        </w:tc>
        <w:tc>
          <w:tcPr>
            <w:tcW w:w="1415" w:type="dxa"/>
            <w:tcBorders>
              <w:top w:val="single" w:sz="4" w:space="0" w:color="auto"/>
              <w:left w:val="single" w:sz="4" w:space="0" w:color="auto"/>
              <w:bottom w:val="single" w:sz="4" w:space="0" w:color="auto"/>
              <w:right w:val="single" w:sz="4" w:space="0" w:color="auto"/>
            </w:tcBorders>
          </w:tcPr>
          <w:p w14:paraId="4D342050"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километров</w:t>
            </w:r>
          </w:p>
        </w:tc>
        <w:tc>
          <w:tcPr>
            <w:tcW w:w="1701" w:type="dxa"/>
            <w:gridSpan w:val="2"/>
            <w:tcBorders>
              <w:top w:val="single" w:sz="4" w:space="0" w:color="auto"/>
              <w:left w:val="single" w:sz="4" w:space="0" w:color="auto"/>
              <w:bottom w:val="single" w:sz="4" w:space="0" w:color="auto"/>
              <w:right w:val="single" w:sz="4" w:space="0" w:color="auto"/>
            </w:tcBorders>
          </w:tcPr>
          <w:p w14:paraId="63C86C1C"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1,765</w:t>
            </w:r>
          </w:p>
        </w:tc>
        <w:tc>
          <w:tcPr>
            <w:tcW w:w="711" w:type="dxa"/>
            <w:gridSpan w:val="2"/>
            <w:tcBorders>
              <w:top w:val="single" w:sz="4" w:space="0" w:color="auto"/>
              <w:left w:val="single" w:sz="4" w:space="0" w:color="auto"/>
              <w:bottom w:val="single" w:sz="4" w:space="0" w:color="auto"/>
              <w:right w:val="single" w:sz="4" w:space="0" w:color="auto"/>
            </w:tcBorders>
          </w:tcPr>
          <w:p w14:paraId="1AE86037" w14:textId="77777777" w:rsidR="00E909E2" w:rsidRPr="00E909E2" w:rsidRDefault="00E909E2" w:rsidP="006436B1">
            <w:pPr>
              <w:pStyle w:val="aa"/>
              <w:jc w:val="center"/>
              <w:rPr>
                <w:rFonts w:ascii="Times New Roman" w:hAnsi="Times New Roman" w:cs="Times New Roman"/>
                <w:color w:val="000000" w:themeColor="text1"/>
                <w:lang w:val="en-US"/>
              </w:rPr>
            </w:pPr>
            <w:r w:rsidRPr="00E909E2">
              <w:rPr>
                <w:rFonts w:ascii="Times New Roman" w:hAnsi="Times New Roman" w:cs="Times New Roman"/>
                <w:color w:val="000000" w:themeColor="text1"/>
              </w:rPr>
              <w:t>2,177</w:t>
            </w:r>
          </w:p>
        </w:tc>
        <w:tc>
          <w:tcPr>
            <w:tcW w:w="1002" w:type="dxa"/>
            <w:tcBorders>
              <w:top w:val="single" w:sz="4" w:space="0" w:color="auto"/>
              <w:left w:val="single" w:sz="4" w:space="0" w:color="auto"/>
              <w:bottom w:val="single" w:sz="4" w:space="0" w:color="auto"/>
              <w:right w:val="single" w:sz="4" w:space="0" w:color="auto"/>
            </w:tcBorders>
          </w:tcPr>
          <w:p w14:paraId="5FBFE2FD" w14:textId="77777777" w:rsidR="00E909E2" w:rsidRPr="00E909E2" w:rsidRDefault="00E909E2" w:rsidP="006436B1">
            <w:pPr>
              <w:pStyle w:val="aa"/>
              <w:jc w:val="center"/>
              <w:rPr>
                <w:rFonts w:ascii="Times New Roman" w:hAnsi="Times New Roman" w:cs="Times New Roman"/>
                <w:color w:val="000000" w:themeColor="text1"/>
                <w:highlight w:val="yellow"/>
              </w:rPr>
            </w:pPr>
            <w:r w:rsidRPr="00E909E2">
              <w:rPr>
                <w:rFonts w:ascii="Times New Roman" w:hAnsi="Times New Roman" w:cs="Times New Roman"/>
                <w:color w:val="000000" w:themeColor="text1"/>
              </w:rPr>
              <w:t>0,710</w:t>
            </w:r>
          </w:p>
        </w:tc>
        <w:tc>
          <w:tcPr>
            <w:tcW w:w="1136" w:type="dxa"/>
            <w:tcBorders>
              <w:top w:val="single" w:sz="4" w:space="0" w:color="auto"/>
              <w:left w:val="single" w:sz="4" w:space="0" w:color="auto"/>
              <w:bottom w:val="single" w:sz="4" w:space="0" w:color="auto"/>
              <w:right w:val="single" w:sz="4" w:space="0" w:color="auto"/>
            </w:tcBorders>
          </w:tcPr>
          <w:p w14:paraId="5F73E8E9" w14:textId="77777777" w:rsidR="00E909E2" w:rsidRPr="00E909E2" w:rsidRDefault="00E909E2" w:rsidP="006436B1">
            <w:pPr>
              <w:pStyle w:val="aa"/>
              <w:jc w:val="center"/>
              <w:rPr>
                <w:rFonts w:ascii="Times New Roman" w:hAnsi="Times New Roman" w:cs="Times New Roman"/>
                <w:color w:val="000000" w:themeColor="text1"/>
                <w:highlight w:val="yellow"/>
              </w:rPr>
            </w:pPr>
            <w:r w:rsidRPr="00E909E2">
              <w:rPr>
                <w:rFonts w:ascii="Times New Roman" w:hAnsi="Times New Roman" w:cs="Times New Roman"/>
              </w:rPr>
              <w:t>х</w:t>
            </w:r>
          </w:p>
        </w:tc>
        <w:tc>
          <w:tcPr>
            <w:tcW w:w="1135" w:type="dxa"/>
            <w:gridSpan w:val="2"/>
            <w:tcBorders>
              <w:top w:val="single" w:sz="4" w:space="0" w:color="auto"/>
              <w:left w:val="single" w:sz="4" w:space="0" w:color="auto"/>
              <w:bottom w:val="single" w:sz="4" w:space="0" w:color="auto"/>
              <w:right w:val="single" w:sz="4" w:space="0" w:color="auto"/>
            </w:tcBorders>
          </w:tcPr>
          <w:p w14:paraId="7CBB2D26"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rPr>
              <w:t>х</w:t>
            </w:r>
          </w:p>
        </w:tc>
        <w:tc>
          <w:tcPr>
            <w:tcW w:w="994" w:type="dxa"/>
            <w:gridSpan w:val="2"/>
            <w:tcBorders>
              <w:top w:val="single" w:sz="4" w:space="0" w:color="auto"/>
              <w:left w:val="single" w:sz="4" w:space="0" w:color="auto"/>
              <w:bottom w:val="single" w:sz="4" w:space="0" w:color="auto"/>
              <w:right w:val="single" w:sz="4" w:space="0" w:color="auto"/>
            </w:tcBorders>
          </w:tcPr>
          <w:p w14:paraId="33C00A55" w14:textId="77777777" w:rsidR="00E909E2" w:rsidRPr="00E909E2" w:rsidRDefault="00E909E2" w:rsidP="006436B1">
            <w:pPr>
              <w:pStyle w:val="aa"/>
              <w:jc w:val="center"/>
              <w:rPr>
                <w:rFonts w:ascii="Times New Roman" w:hAnsi="Times New Roman" w:cs="Times New Roman"/>
                <w:color w:val="000000" w:themeColor="text1"/>
                <w:lang w:val="en-US"/>
              </w:rPr>
            </w:pPr>
            <w:r w:rsidRPr="00E909E2">
              <w:rPr>
                <w:rFonts w:ascii="Times New Roman" w:hAnsi="Times New Roman" w:cs="Times New Roman"/>
              </w:rPr>
              <w:t>х</w:t>
            </w:r>
          </w:p>
        </w:tc>
        <w:tc>
          <w:tcPr>
            <w:tcW w:w="711" w:type="dxa"/>
            <w:gridSpan w:val="2"/>
            <w:tcBorders>
              <w:top w:val="single" w:sz="4" w:space="0" w:color="auto"/>
              <w:left w:val="single" w:sz="4" w:space="0" w:color="auto"/>
              <w:bottom w:val="single" w:sz="4" w:space="0" w:color="auto"/>
              <w:right w:val="single" w:sz="4" w:space="0" w:color="auto"/>
            </w:tcBorders>
          </w:tcPr>
          <w:p w14:paraId="69593EB6" w14:textId="77777777" w:rsidR="00E909E2" w:rsidRPr="00E909E2" w:rsidRDefault="00E909E2" w:rsidP="006436B1">
            <w:pPr>
              <w:pStyle w:val="aa"/>
              <w:jc w:val="center"/>
              <w:rPr>
                <w:rFonts w:ascii="Times New Roman" w:hAnsi="Times New Roman" w:cs="Times New Roman"/>
                <w:color w:val="000000" w:themeColor="text1"/>
                <w:highlight w:val="yellow"/>
              </w:rPr>
            </w:pPr>
            <w:r w:rsidRPr="00E909E2">
              <w:rPr>
                <w:rFonts w:ascii="Times New Roman" w:hAnsi="Times New Roman" w:cs="Times New Roman"/>
              </w:rPr>
              <w:t>х</w:t>
            </w:r>
          </w:p>
        </w:tc>
        <w:tc>
          <w:tcPr>
            <w:tcW w:w="852" w:type="dxa"/>
            <w:tcBorders>
              <w:top w:val="single" w:sz="4" w:space="0" w:color="auto"/>
              <w:left w:val="single" w:sz="4" w:space="0" w:color="auto"/>
              <w:bottom w:val="single" w:sz="4" w:space="0" w:color="auto"/>
              <w:right w:val="single" w:sz="4" w:space="0" w:color="auto"/>
            </w:tcBorders>
          </w:tcPr>
          <w:p w14:paraId="1FC7B22C" w14:textId="77777777" w:rsidR="00E909E2" w:rsidRPr="00E909E2" w:rsidRDefault="00E909E2" w:rsidP="006436B1">
            <w:pPr>
              <w:pStyle w:val="aa"/>
              <w:jc w:val="center"/>
              <w:rPr>
                <w:rFonts w:ascii="Times New Roman" w:hAnsi="Times New Roman" w:cs="Times New Roman"/>
                <w:color w:val="000000" w:themeColor="text1"/>
                <w:highlight w:val="yellow"/>
              </w:rPr>
            </w:pPr>
            <w:r w:rsidRPr="00E909E2">
              <w:rPr>
                <w:rFonts w:ascii="Times New Roman" w:hAnsi="Times New Roman" w:cs="Times New Roman"/>
              </w:rPr>
              <w:t>х</w:t>
            </w:r>
          </w:p>
        </w:tc>
        <w:tc>
          <w:tcPr>
            <w:tcW w:w="993" w:type="dxa"/>
            <w:tcBorders>
              <w:top w:val="single" w:sz="4" w:space="0" w:color="auto"/>
              <w:left w:val="single" w:sz="4" w:space="0" w:color="auto"/>
              <w:bottom w:val="single" w:sz="4" w:space="0" w:color="auto"/>
              <w:right w:val="single" w:sz="4" w:space="0" w:color="auto"/>
            </w:tcBorders>
          </w:tcPr>
          <w:p w14:paraId="4B0B0498"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rPr>
              <w:t>х</w:t>
            </w:r>
          </w:p>
        </w:tc>
      </w:tr>
      <w:tr w:rsidR="00F72CAF" w:rsidRPr="00E909E2" w14:paraId="7FB8DAE2" w14:textId="77777777" w:rsidTr="00D2313B">
        <w:tc>
          <w:tcPr>
            <w:tcW w:w="415" w:type="dxa"/>
            <w:tcBorders>
              <w:top w:val="single" w:sz="4" w:space="0" w:color="auto"/>
              <w:bottom w:val="single" w:sz="4" w:space="0" w:color="auto"/>
              <w:right w:val="single" w:sz="4" w:space="0" w:color="auto"/>
            </w:tcBorders>
          </w:tcPr>
          <w:p w14:paraId="4D40F270"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10.</w:t>
            </w:r>
          </w:p>
        </w:tc>
        <w:tc>
          <w:tcPr>
            <w:tcW w:w="3537" w:type="dxa"/>
            <w:tcBorders>
              <w:top w:val="single" w:sz="4" w:space="0" w:color="auto"/>
              <w:left w:val="single" w:sz="4" w:space="0" w:color="auto"/>
              <w:bottom w:val="single" w:sz="4" w:space="0" w:color="auto"/>
              <w:right w:val="single" w:sz="4" w:space="0" w:color="auto"/>
            </w:tcBorders>
          </w:tcPr>
          <w:p w14:paraId="4FA17FDD" w14:textId="77777777" w:rsidR="00E909E2" w:rsidRPr="00E909E2" w:rsidRDefault="00E909E2" w:rsidP="006436B1">
            <w:pPr>
              <w:pStyle w:val="ad"/>
              <w:jc w:val="both"/>
              <w:rPr>
                <w:rFonts w:ascii="Times New Roman" w:hAnsi="Times New Roman" w:cs="Times New Roman"/>
                <w:color w:val="000000" w:themeColor="text1"/>
              </w:rPr>
            </w:pPr>
            <w:r w:rsidRPr="00E909E2">
              <w:rPr>
                <w:rFonts w:ascii="Times New Roman" w:hAnsi="Times New Roman" w:cs="Times New Roman"/>
                <w:color w:val="000000" w:themeColor="text1"/>
              </w:rPr>
              <w:t>Количество инициативных проектов комплексного развития сельских территорий</w:t>
            </w:r>
          </w:p>
        </w:tc>
        <w:tc>
          <w:tcPr>
            <w:tcW w:w="1415" w:type="dxa"/>
            <w:tcBorders>
              <w:top w:val="single" w:sz="4" w:space="0" w:color="auto"/>
              <w:left w:val="single" w:sz="4" w:space="0" w:color="auto"/>
              <w:bottom w:val="single" w:sz="4" w:space="0" w:color="auto"/>
              <w:right w:val="single" w:sz="4" w:space="0" w:color="auto"/>
            </w:tcBorders>
          </w:tcPr>
          <w:p w14:paraId="01B32A0A"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единиц</w:t>
            </w:r>
          </w:p>
        </w:tc>
        <w:tc>
          <w:tcPr>
            <w:tcW w:w="1701" w:type="dxa"/>
            <w:gridSpan w:val="2"/>
            <w:tcBorders>
              <w:top w:val="single" w:sz="4" w:space="0" w:color="auto"/>
              <w:left w:val="single" w:sz="4" w:space="0" w:color="auto"/>
              <w:bottom w:val="single" w:sz="4" w:space="0" w:color="auto"/>
              <w:right w:val="single" w:sz="4" w:space="0" w:color="auto"/>
            </w:tcBorders>
          </w:tcPr>
          <w:p w14:paraId="5160728F" w14:textId="77777777" w:rsidR="00E909E2" w:rsidRPr="00E909E2" w:rsidRDefault="00E909E2" w:rsidP="006436B1">
            <w:pPr>
              <w:rPr>
                <w:rFonts w:ascii="Times New Roman" w:hAnsi="Times New Roman" w:cs="Times New Roman"/>
              </w:rPr>
            </w:pPr>
            <w:r w:rsidRPr="00E909E2">
              <w:rPr>
                <w:rFonts w:ascii="Times New Roman" w:hAnsi="Times New Roman" w:cs="Times New Roman"/>
                <w:color w:val="000000" w:themeColor="text1"/>
              </w:rPr>
              <w:t>1</w:t>
            </w:r>
          </w:p>
        </w:tc>
        <w:tc>
          <w:tcPr>
            <w:tcW w:w="711" w:type="dxa"/>
            <w:gridSpan w:val="2"/>
            <w:tcBorders>
              <w:top w:val="single" w:sz="4" w:space="0" w:color="auto"/>
              <w:left w:val="single" w:sz="4" w:space="0" w:color="auto"/>
              <w:bottom w:val="single" w:sz="4" w:space="0" w:color="auto"/>
              <w:right w:val="single" w:sz="4" w:space="0" w:color="auto"/>
            </w:tcBorders>
          </w:tcPr>
          <w:p w14:paraId="7C17C93D" w14:textId="77777777" w:rsidR="00E909E2" w:rsidRPr="00E909E2" w:rsidRDefault="00E909E2" w:rsidP="006436B1">
            <w:pPr>
              <w:rPr>
                <w:rFonts w:ascii="Times New Roman" w:hAnsi="Times New Roman" w:cs="Times New Roman"/>
              </w:rPr>
            </w:pPr>
            <w:r w:rsidRPr="00E909E2">
              <w:rPr>
                <w:rFonts w:ascii="Times New Roman" w:hAnsi="Times New Roman" w:cs="Times New Roman"/>
              </w:rPr>
              <w:t>х</w:t>
            </w:r>
          </w:p>
        </w:tc>
        <w:tc>
          <w:tcPr>
            <w:tcW w:w="1002" w:type="dxa"/>
            <w:tcBorders>
              <w:top w:val="single" w:sz="4" w:space="0" w:color="auto"/>
              <w:left w:val="single" w:sz="4" w:space="0" w:color="auto"/>
              <w:bottom w:val="single" w:sz="4" w:space="0" w:color="auto"/>
              <w:right w:val="single" w:sz="4" w:space="0" w:color="auto"/>
            </w:tcBorders>
          </w:tcPr>
          <w:p w14:paraId="37903294"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1136" w:type="dxa"/>
            <w:tcBorders>
              <w:top w:val="single" w:sz="4" w:space="0" w:color="auto"/>
              <w:left w:val="single" w:sz="4" w:space="0" w:color="auto"/>
              <w:bottom w:val="single" w:sz="4" w:space="0" w:color="auto"/>
              <w:right w:val="single" w:sz="4" w:space="0" w:color="auto"/>
            </w:tcBorders>
          </w:tcPr>
          <w:p w14:paraId="31F136B3" w14:textId="77777777" w:rsidR="00E909E2" w:rsidRPr="00E909E2" w:rsidRDefault="00E909E2" w:rsidP="006436B1">
            <w:pPr>
              <w:pStyle w:val="aa"/>
              <w:jc w:val="center"/>
              <w:rPr>
                <w:rFonts w:ascii="Times New Roman" w:hAnsi="Times New Roman" w:cs="Times New Roman"/>
              </w:rPr>
            </w:pPr>
            <w:r w:rsidRPr="00E909E2">
              <w:rPr>
                <w:rFonts w:ascii="Times New Roman" w:hAnsi="Times New Roman" w:cs="Times New Roman"/>
              </w:rPr>
              <w:t>х</w:t>
            </w:r>
          </w:p>
        </w:tc>
        <w:tc>
          <w:tcPr>
            <w:tcW w:w="1135" w:type="dxa"/>
            <w:gridSpan w:val="2"/>
            <w:tcBorders>
              <w:top w:val="single" w:sz="4" w:space="0" w:color="auto"/>
              <w:left w:val="single" w:sz="4" w:space="0" w:color="auto"/>
              <w:bottom w:val="single" w:sz="4" w:space="0" w:color="auto"/>
              <w:right w:val="single" w:sz="4" w:space="0" w:color="auto"/>
            </w:tcBorders>
          </w:tcPr>
          <w:p w14:paraId="0DCC5031" w14:textId="77777777" w:rsidR="00E909E2" w:rsidRPr="00E909E2" w:rsidRDefault="00E909E2" w:rsidP="006436B1">
            <w:pPr>
              <w:rPr>
                <w:rFonts w:ascii="Times New Roman" w:hAnsi="Times New Roman" w:cs="Times New Roman"/>
              </w:rPr>
            </w:pPr>
            <w:r w:rsidRPr="00E909E2">
              <w:rPr>
                <w:rFonts w:ascii="Times New Roman" w:hAnsi="Times New Roman" w:cs="Times New Roman"/>
              </w:rPr>
              <w:t>х</w:t>
            </w:r>
          </w:p>
        </w:tc>
        <w:tc>
          <w:tcPr>
            <w:tcW w:w="994" w:type="dxa"/>
            <w:gridSpan w:val="2"/>
            <w:tcBorders>
              <w:top w:val="single" w:sz="4" w:space="0" w:color="auto"/>
              <w:left w:val="single" w:sz="4" w:space="0" w:color="auto"/>
              <w:bottom w:val="single" w:sz="4" w:space="0" w:color="auto"/>
              <w:right w:val="single" w:sz="4" w:space="0" w:color="auto"/>
            </w:tcBorders>
          </w:tcPr>
          <w:p w14:paraId="722D0F23" w14:textId="77777777" w:rsidR="00E909E2" w:rsidRPr="00E909E2" w:rsidRDefault="00E909E2" w:rsidP="006436B1">
            <w:pPr>
              <w:rPr>
                <w:rFonts w:ascii="Times New Roman" w:hAnsi="Times New Roman" w:cs="Times New Roman"/>
              </w:rPr>
            </w:pPr>
            <w:r w:rsidRPr="00E909E2">
              <w:rPr>
                <w:rFonts w:ascii="Times New Roman" w:hAnsi="Times New Roman" w:cs="Times New Roman"/>
              </w:rPr>
              <w:t>х</w:t>
            </w:r>
          </w:p>
        </w:tc>
        <w:tc>
          <w:tcPr>
            <w:tcW w:w="711" w:type="dxa"/>
            <w:gridSpan w:val="2"/>
            <w:tcBorders>
              <w:top w:val="single" w:sz="4" w:space="0" w:color="auto"/>
              <w:left w:val="single" w:sz="4" w:space="0" w:color="auto"/>
              <w:bottom w:val="single" w:sz="4" w:space="0" w:color="auto"/>
              <w:right w:val="single" w:sz="4" w:space="0" w:color="auto"/>
            </w:tcBorders>
          </w:tcPr>
          <w:p w14:paraId="45AA996A" w14:textId="77777777" w:rsidR="00E909E2" w:rsidRPr="00E909E2" w:rsidRDefault="00E909E2" w:rsidP="006436B1">
            <w:pPr>
              <w:rPr>
                <w:rFonts w:ascii="Times New Roman" w:hAnsi="Times New Roman" w:cs="Times New Roman"/>
              </w:rPr>
            </w:pPr>
            <w:r w:rsidRPr="00E909E2">
              <w:rPr>
                <w:rFonts w:ascii="Times New Roman" w:hAnsi="Times New Roman" w:cs="Times New Roman"/>
              </w:rPr>
              <w:t>х</w:t>
            </w:r>
          </w:p>
        </w:tc>
        <w:tc>
          <w:tcPr>
            <w:tcW w:w="852" w:type="dxa"/>
            <w:tcBorders>
              <w:top w:val="single" w:sz="4" w:space="0" w:color="auto"/>
              <w:left w:val="single" w:sz="4" w:space="0" w:color="auto"/>
              <w:bottom w:val="single" w:sz="4" w:space="0" w:color="auto"/>
              <w:right w:val="single" w:sz="4" w:space="0" w:color="auto"/>
            </w:tcBorders>
          </w:tcPr>
          <w:p w14:paraId="3CCC6055" w14:textId="77777777" w:rsidR="00E909E2" w:rsidRPr="00E909E2" w:rsidRDefault="00E909E2" w:rsidP="006436B1">
            <w:pPr>
              <w:rPr>
                <w:rFonts w:ascii="Times New Roman" w:hAnsi="Times New Roman" w:cs="Times New Roman"/>
              </w:rPr>
            </w:pPr>
            <w:r w:rsidRPr="00E909E2">
              <w:rPr>
                <w:rFonts w:ascii="Times New Roman" w:hAnsi="Times New Roman" w:cs="Times New Roman"/>
              </w:rPr>
              <w:t>х</w:t>
            </w:r>
          </w:p>
        </w:tc>
        <w:tc>
          <w:tcPr>
            <w:tcW w:w="993" w:type="dxa"/>
            <w:tcBorders>
              <w:top w:val="single" w:sz="4" w:space="0" w:color="auto"/>
              <w:left w:val="single" w:sz="4" w:space="0" w:color="auto"/>
              <w:bottom w:val="single" w:sz="4" w:space="0" w:color="auto"/>
              <w:right w:val="single" w:sz="4" w:space="0" w:color="auto"/>
            </w:tcBorders>
          </w:tcPr>
          <w:p w14:paraId="07987B24" w14:textId="77777777" w:rsidR="00E909E2" w:rsidRPr="00E909E2" w:rsidRDefault="00E909E2" w:rsidP="006436B1">
            <w:pPr>
              <w:ind w:firstLine="0"/>
              <w:rPr>
                <w:rFonts w:ascii="Times New Roman" w:hAnsi="Times New Roman" w:cs="Times New Roman"/>
                <w:color w:val="000000" w:themeColor="text1"/>
              </w:rPr>
            </w:pPr>
            <w:r w:rsidRPr="00E909E2">
              <w:rPr>
                <w:rFonts w:ascii="Times New Roman" w:hAnsi="Times New Roman" w:cs="Times New Roman"/>
              </w:rPr>
              <w:t xml:space="preserve">  х</w:t>
            </w:r>
          </w:p>
        </w:tc>
      </w:tr>
      <w:tr w:rsidR="00E909E2" w:rsidRPr="00E909E2" w14:paraId="25A2E5C4" w14:textId="77777777" w:rsidTr="00F72CAF">
        <w:tc>
          <w:tcPr>
            <w:tcW w:w="13609" w:type="dxa"/>
            <w:gridSpan w:val="16"/>
            <w:tcBorders>
              <w:top w:val="single" w:sz="4" w:space="0" w:color="auto"/>
              <w:bottom w:val="single" w:sz="4" w:space="0" w:color="auto"/>
              <w:right w:val="single" w:sz="4" w:space="0" w:color="auto"/>
            </w:tcBorders>
          </w:tcPr>
          <w:p w14:paraId="71B202E4" w14:textId="77777777" w:rsidR="00E909E2" w:rsidRPr="00E909E2" w:rsidRDefault="00E909E2" w:rsidP="006436B1">
            <w:pPr>
              <w:pStyle w:val="aa"/>
              <w:jc w:val="left"/>
              <w:rPr>
                <w:rFonts w:ascii="Times New Roman" w:hAnsi="Times New Roman" w:cs="Times New Roman"/>
                <w:color w:val="000000" w:themeColor="text1"/>
              </w:rPr>
            </w:pPr>
            <w:r w:rsidRPr="00E909E2">
              <w:rPr>
                <w:rFonts w:ascii="Times New Roman" w:hAnsi="Times New Roman" w:cs="Times New Roman"/>
                <w:color w:val="000000" w:themeColor="text1"/>
              </w:rPr>
              <w:t>Подпрограмма «Развитие рынка труда (кадрового потенциала) на сельских территориях»</w:t>
            </w:r>
          </w:p>
        </w:tc>
        <w:tc>
          <w:tcPr>
            <w:tcW w:w="993" w:type="dxa"/>
            <w:tcBorders>
              <w:top w:val="single" w:sz="4" w:space="0" w:color="auto"/>
              <w:bottom w:val="single" w:sz="4" w:space="0" w:color="auto"/>
              <w:right w:val="single" w:sz="4" w:space="0" w:color="auto"/>
            </w:tcBorders>
          </w:tcPr>
          <w:p w14:paraId="5525C928" w14:textId="77777777" w:rsidR="00E909E2" w:rsidRPr="00E909E2" w:rsidRDefault="00E909E2" w:rsidP="006436B1">
            <w:pPr>
              <w:pStyle w:val="aa"/>
              <w:jc w:val="left"/>
              <w:rPr>
                <w:rFonts w:ascii="Times New Roman" w:hAnsi="Times New Roman" w:cs="Times New Roman"/>
                <w:color w:val="000000" w:themeColor="text1"/>
              </w:rPr>
            </w:pPr>
          </w:p>
        </w:tc>
      </w:tr>
      <w:tr w:rsidR="00E67545" w:rsidRPr="00E909E2" w14:paraId="57F58BB3" w14:textId="77777777" w:rsidTr="00D2313B">
        <w:trPr>
          <w:trHeight w:val="624"/>
        </w:trPr>
        <w:tc>
          <w:tcPr>
            <w:tcW w:w="415" w:type="dxa"/>
            <w:tcBorders>
              <w:top w:val="single" w:sz="4" w:space="0" w:color="auto"/>
              <w:bottom w:val="single" w:sz="4" w:space="0" w:color="auto"/>
              <w:right w:val="single" w:sz="4" w:space="0" w:color="auto"/>
            </w:tcBorders>
          </w:tcPr>
          <w:p w14:paraId="755548B2"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lastRenderedPageBreak/>
              <w:t>11.</w:t>
            </w:r>
          </w:p>
        </w:tc>
        <w:tc>
          <w:tcPr>
            <w:tcW w:w="3537" w:type="dxa"/>
            <w:tcBorders>
              <w:top w:val="single" w:sz="4" w:space="0" w:color="auto"/>
              <w:left w:val="single" w:sz="4" w:space="0" w:color="auto"/>
              <w:bottom w:val="single" w:sz="4" w:space="0" w:color="auto"/>
              <w:right w:val="single" w:sz="4" w:space="0" w:color="auto"/>
            </w:tcBorders>
          </w:tcPr>
          <w:p w14:paraId="63D2D337" w14:textId="77777777" w:rsidR="00E909E2" w:rsidRPr="00E909E2" w:rsidRDefault="00E909E2" w:rsidP="006436B1">
            <w:pPr>
              <w:pStyle w:val="ad"/>
              <w:jc w:val="both"/>
              <w:rPr>
                <w:rFonts w:ascii="Times New Roman" w:hAnsi="Times New Roman" w:cs="Times New Roman"/>
                <w:color w:val="000000" w:themeColor="text1"/>
              </w:rPr>
            </w:pPr>
            <w:r w:rsidRPr="00E909E2">
              <w:rPr>
                <w:rFonts w:ascii="Times New Roman" w:hAnsi="Times New Roman" w:cs="Times New Roman"/>
                <w:color w:val="000000" w:themeColor="text1"/>
              </w:rPr>
              <w:t>Численность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tc>
        <w:tc>
          <w:tcPr>
            <w:tcW w:w="1415" w:type="dxa"/>
            <w:tcBorders>
              <w:top w:val="single" w:sz="4" w:space="0" w:color="auto"/>
              <w:left w:val="single" w:sz="4" w:space="0" w:color="auto"/>
              <w:bottom w:val="single" w:sz="4" w:space="0" w:color="auto"/>
              <w:right w:val="single" w:sz="4" w:space="0" w:color="auto"/>
            </w:tcBorders>
          </w:tcPr>
          <w:p w14:paraId="29FDDD3E"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человек</w:t>
            </w:r>
          </w:p>
        </w:tc>
        <w:tc>
          <w:tcPr>
            <w:tcW w:w="1138" w:type="dxa"/>
            <w:tcBorders>
              <w:top w:val="single" w:sz="4" w:space="0" w:color="auto"/>
              <w:left w:val="single" w:sz="4" w:space="0" w:color="auto"/>
              <w:bottom w:val="single" w:sz="4" w:space="0" w:color="auto"/>
              <w:right w:val="single" w:sz="4" w:space="0" w:color="auto"/>
            </w:tcBorders>
          </w:tcPr>
          <w:p w14:paraId="0B1D5B75"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5</w:t>
            </w:r>
          </w:p>
        </w:tc>
        <w:tc>
          <w:tcPr>
            <w:tcW w:w="1138" w:type="dxa"/>
            <w:gridSpan w:val="2"/>
            <w:tcBorders>
              <w:top w:val="single" w:sz="4" w:space="0" w:color="auto"/>
              <w:left w:val="single" w:sz="4" w:space="0" w:color="auto"/>
              <w:bottom w:val="single" w:sz="4" w:space="0" w:color="auto"/>
              <w:right w:val="single" w:sz="4" w:space="0" w:color="auto"/>
            </w:tcBorders>
          </w:tcPr>
          <w:p w14:paraId="004A595F"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5</w:t>
            </w:r>
          </w:p>
        </w:tc>
        <w:tc>
          <w:tcPr>
            <w:tcW w:w="1138" w:type="dxa"/>
            <w:gridSpan w:val="2"/>
            <w:tcBorders>
              <w:top w:val="single" w:sz="4" w:space="0" w:color="auto"/>
              <w:left w:val="single" w:sz="4" w:space="0" w:color="auto"/>
              <w:bottom w:val="single" w:sz="4" w:space="0" w:color="auto"/>
              <w:right w:val="single" w:sz="4" w:space="0" w:color="auto"/>
            </w:tcBorders>
          </w:tcPr>
          <w:p w14:paraId="3F533806"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5</w:t>
            </w:r>
          </w:p>
        </w:tc>
        <w:tc>
          <w:tcPr>
            <w:tcW w:w="1136" w:type="dxa"/>
            <w:tcBorders>
              <w:top w:val="single" w:sz="4" w:space="0" w:color="auto"/>
              <w:left w:val="single" w:sz="4" w:space="0" w:color="auto"/>
              <w:bottom w:val="single" w:sz="4" w:space="0" w:color="auto"/>
              <w:right w:val="single" w:sz="4" w:space="0" w:color="auto"/>
            </w:tcBorders>
          </w:tcPr>
          <w:p w14:paraId="769925F4"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5</w:t>
            </w:r>
          </w:p>
        </w:tc>
        <w:tc>
          <w:tcPr>
            <w:tcW w:w="1135" w:type="dxa"/>
            <w:gridSpan w:val="2"/>
            <w:tcBorders>
              <w:top w:val="single" w:sz="4" w:space="0" w:color="auto"/>
              <w:left w:val="single" w:sz="4" w:space="0" w:color="auto"/>
              <w:bottom w:val="single" w:sz="4" w:space="0" w:color="auto"/>
              <w:right w:val="single" w:sz="4" w:space="0" w:color="auto"/>
            </w:tcBorders>
          </w:tcPr>
          <w:p w14:paraId="6C51FFD1"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5</w:t>
            </w:r>
          </w:p>
        </w:tc>
        <w:tc>
          <w:tcPr>
            <w:tcW w:w="994" w:type="dxa"/>
            <w:gridSpan w:val="2"/>
            <w:tcBorders>
              <w:top w:val="single" w:sz="4" w:space="0" w:color="auto"/>
              <w:left w:val="single" w:sz="4" w:space="0" w:color="auto"/>
              <w:bottom w:val="single" w:sz="4" w:space="0" w:color="auto"/>
              <w:right w:val="single" w:sz="4" w:space="0" w:color="auto"/>
            </w:tcBorders>
          </w:tcPr>
          <w:p w14:paraId="20CFF0A2"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5</w:t>
            </w:r>
          </w:p>
        </w:tc>
        <w:tc>
          <w:tcPr>
            <w:tcW w:w="711" w:type="dxa"/>
            <w:gridSpan w:val="2"/>
            <w:tcBorders>
              <w:top w:val="single" w:sz="4" w:space="0" w:color="auto"/>
              <w:left w:val="single" w:sz="4" w:space="0" w:color="auto"/>
              <w:bottom w:val="single" w:sz="4" w:space="0" w:color="auto"/>
              <w:right w:val="single" w:sz="4" w:space="0" w:color="auto"/>
            </w:tcBorders>
          </w:tcPr>
          <w:p w14:paraId="644F4C7E"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5</w:t>
            </w:r>
          </w:p>
        </w:tc>
        <w:tc>
          <w:tcPr>
            <w:tcW w:w="852" w:type="dxa"/>
            <w:tcBorders>
              <w:top w:val="single" w:sz="4" w:space="0" w:color="auto"/>
              <w:left w:val="single" w:sz="4" w:space="0" w:color="auto"/>
              <w:bottom w:val="single" w:sz="4" w:space="0" w:color="auto"/>
              <w:right w:val="single" w:sz="4" w:space="0" w:color="auto"/>
            </w:tcBorders>
          </w:tcPr>
          <w:p w14:paraId="51366F37"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5</w:t>
            </w:r>
          </w:p>
        </w:tc>
        <w:tc>
          <w:tcPr>
            <w:tcW w:w="993" w:type="dxa"/>
            <w:tcBorders>
              <w:top w:val="single" w:sz="4" w:space="0" w:color="auto"/>
              <w:left w:val="single" w:sz="4" w:space="0" w:color="auto"/>
              <w:bottom w:val="single" w:sz="4" w:space="0" w:color="auto"/>
              <w:right w:val="single" w:sz="4" w:space="0" w:color="auto"/>
            </w:tcBorders>
          </w:tcPr>
          <w:p w14:paraId="30556AF8"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5</w:t>
            </w:r>
          </w:p>
        </w:tc>
      </w:tr>
      <w:tr w:rsidR="00E67545" w:rsidRPr="00E909E2" w14:paraId="480D3EDD" w14:textId="77777777" w:rsidTr="00D2313B">
        <w:trPr>
          <w:trHeight w:val="70"/>
        </w:trPr>
        <w:tc>
          <w:tcPr>
            <w:tcW w:w="415" w:type="dxa"/>
            <w:tcBorders>
              <w:top w:val="single" w:sz="4" w:space="0" w:color="auto"/>
              <w:bottom w:val="single" w:sz="4" w:space="0" w:color="auto"/>
              <w:right w:val="single" w:sz="4" w:space="0" w:color="auto"/>
            </w:tcBorders>
          </w:tcPr>
          <w:p w14:paraId="01FD498B"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12.</w:t>
            </w:r>
          </w:p>
        </w:tc>
        <w:tc>
          <w:tcPr>
            <w:tcW w:w="3537" w:type="dxa"/>
            <w:tcBorders>
              <w:top w:val="single" w:sz="4" w:space="0" w:color="auto"/>
              <w:left w:val="single" w:sz="4" w:space="0" w:color="auto"/>
              <w:bottom w:val="single" w:sz="4" w:space="0" w:color="auto"/>
              <w:right w:val="single" w:sz="4" w:space="0" w:color="auto"/>
            </w:tcBorders>
          </w:tcPr>
          <w:p w14:paraId="6CFB021B" w14:textId="77777777" w:rsidR="00E909E2" w:rsidRPr="00E909E2" w:rsidRDefault="00E909E2" w:rsidP="006436B1">
            <w:pPr>
              <w:pStyle w:val="ad"/>
              <w:jc w:val="both"/>
              <w:rPr>
                <w:rFonts w:ascii="Times New Roman" w:hAnsi="Times New Roman" w:cs="Times New Roman"/>
                <w:color w:val="000000" w:themeColor="text1"/>
              </w:rPr>
            </w:pPr>
            <w:r w:rsidRPr="00E909E2">
              <w:rPr>
                <w:rFonts w:ascii="Times New Roman" w:hAnsi="Times New Roman" w:cs="Times New Roman"/>
                <w:color w:val="000000" w:themeColor="text1"/>
              </w:rPr>
              <w:t>Численность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tc>
        <w:tc>
          <w:tcPr>
            <w:tcW w:w="1415" w:type="dxa"/>
            <w:tcBorders>
              <w:top w:val="single" w:sz="4" w:space="0" w:color="auto"/>
              <w:left w:val="single" w:sz="4" w:space="0" w:color="auto"/>
              <w:bottom w:val="single" w:sz="4" w:space="0" w:color="auto"/>
              <w:right w:val="single" w:sz="4" w:space="0" w:color="auto"/>
            </w:tcBorders>
          </w:tcPr>
          <w:p w14:paraId="748CB0E1"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человек</w:t>
            </w:r>
          </w:p>
        </w:tc>
        <w:tc>
          <w:tcPr>
            <w:tcW w:w="1138" w:type="dxa"/>
            <w:tcBorders>
              <w:top w:val="single" w:sz="4" w:space="0" w:color="auto"/>
              <w:left w:val="single" w:sz="4" w:space="0" w:color="auto"/>
              <w:bottom w:val="single" w:sz="4" w:space="0" w:color="auto"/>
              <w:right w:val="single" w:sz="4" w:space="0" w:color="auto"/>
            </w:tcBorders>
          </w:tcPr>
          <w:p w14:paraId="546AAE3C"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5</w:t>
            </w:r>
          </w:p>
        </w:tc>
        <w:tc>
          <w:tcPr>
            <w:tcW w:w="1138" w:type="dxa"/>
            <w:gridSpan w:val="2"/>
            <w:tcBorders>
              <w:top w:val="single" w:sz="4" w:space="0" w:color="auto"/>
              <w:left w:val="single" w:sz="4" w:space="0" w:color="auto"/>
              <w:bottom w:val="single" w:sz="4" w:space="0" w:color="auto"/>
              <w:right w:val="single" w:sz="4" w:space="0" w:color="auto"/>
            </w:tcBorders>
          </w:tcPr>
          <w:p w14:paraId="1BAB0F70"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5</w:t>
            </w:r>
          </w:p>
        </w:tc>
        <w:tc>
          <w:tcPr>
            <w:tcW w:w="1138" w:type="dxa"/>
            <w:gridSpan w:val="2"/>
            <w:tcBorders>
              <w:top w:val="single" w:sz="4" w:space="0" w:color="auto"/>
              <w:left w:val="single" w:sz="4" w:space="0" w:color="auto"/>
              <w:bottom w:val="single" w:sz="4" w:space="0" w:color="auto"/>
              <w:right w:val="single" w:sz="4" w:space="0" w:color="auto"/>
            </w:tcBorders>
          </w:tcPr>
          <w:p w14:paraId="0C7BF4C9"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5</w:t>
            </w:r>
          </w:p>
        </w:tc>
        <w:tc>
          <w:tcPr>
            <w:tcW w:w="1136" w:type="dxa"/>
            <w:tcBorders>
              <w:top w:val="single" w:sz="4" w:space="0" w:color="auto"/>
              <w:left w:val="single" w:sz="4" w:space="0" w:color="auto"/>
              <w:bottom w:val="single" w:sz="4" w:space="0" w:color="auto"/>
              <w:right w:val="single" w:sz="4" w:space="0" w:color="auto"/>
            </w:tcBorders>
          </w:tcPr>
          <w:p w14:paraId="0A6A863C"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5</w:t>
            </w:r>
          </w:p>
        </w:tc>
        <w:tc>
          <w:tcPr>
            <w:tcW w:w="1135" w:type="dxa"/>
            <w:gridSpan w:val="2"/>
            <w:tcBorders>
              <w:top w:val="single" w:sz="4" w:space="0" w:color="auto"/>
              <w:left w:val="single" w:sz="4" w:space="0" w:color="auto"/>
              <w:bottom w:val="single" w:sz="4" w:space="0" w:color="auto"/>
              <w:right w:val="single" w:sz="4" w:space="0" w:color="auto"/>
            </w:tcBorders>
          </w:tcPr>
          <w:p w14:paraId="33AC5CA7"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5</w:t>
            </w:r>
          </w:p>
        </w:tc>
        <w:tc>
          <w:tcPr>
            <w:tcW w:w="994" w:type="dxa"/>
            <w:gridSpan w:val="2"/>
            <w:tcBorders>
              <w:top w:val="single" w:sz="4" w:space="0" w:color="auto"/>
              <w:left w:val="single" w:sz="4" w:space="0" w:color="auto"/>
              <w:bottom w:val="single" w:sz="4" w:space="0" w:color="auto"/>
              <w:right w:val="single" w:sz="4" w:space="0" w:color="auto"/>
            </w:tcBorders>
          </w:tcPr>
          <w:p w14:paraId="766B36A0"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5</w:t>
            </w:r>
          </w:p>
        </w:tc>
        <w:tc>
          <w:tcPr>
            <w:tcW w:w="711" w:type="dxa"/>
            <w:gridSpan w:val="2"/>
            <w:tcBorders>
              <w:top w:val="single" w:sz="4" w:space="0" w:color="auto"/>
              <w:left w:val="single" w:sz="4" w:space="0" w:color="auto"/>
              <w:bottom w:val="single" w:sz="4" w:space="0" w:color="auto"/>
              <w:right w:val="single" w:sz="4" w:space="0" w:color="auto"/>
            </w:tcBorders>
          </w:tcPr>
          <w:p w14:paraId="0A1B8EAA"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5</w:t>
            </w:r>
          </w:p>
        </w:tc>
        <w:tc>
          <w:tcPr>
            <w:tcW w:w="852" w:type="dxa"/>
            <w:tcBorders>
              <w:top w:val="single" w:sz="4" w:space="0" w:color="auto"/>
              <w:left w:val="single" w:sz="4" w:space="0" w:color="auto"/>
              <w:bottom w:val="single" w:sz="4" w:space="0" w:color="auto"/>
              <w:right w:val="single" w:sz="4" w:space="0" w:color="auto"/>
            </w:tcBorders>
          </w:tcPr>
          <w:p w14:paraId="5E3CD105"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5</w:t>
            </w:r>
          </w:p>
        </w:tc>
        <w:tc>
          <w:tcPr>
            <w:tcW w:w="993" w:type="dxa"/>
            <w:tcBorders>
              <w:top w:val="single" w:sz="4" w:space="0" w:color="auto"/>
              <w:left w:val="single" w:sz="4" w:space="0" w:color="auto"/>
              <w:bottom w:val="single" w:sz="4" w:space="0" w:color="auto"/>
              <w:right w:val="single" w:sz="4" w:space="0" w:color="auto"/>
            </w:tcBorders>
          </w:tcPr>
          <w:p w14:paraId="5E2B8EAC" w14:textId="77777777" w:rsidR="00E909E2" w:rsidRPr="00E909E2" w:rsidRDefault="00E909E2" w:rsidP="006436B1">
            <w:pPr>
              <w:pStyle w:val="aa"/>
              <w:jc w:val="center"/>
              <w:rPr>
                <w:rFonts w:ascii="Times New Roman" w:hAnsi="Times New Roman" w:cs="Times New Roman"/>
                <w:color w:val="000000" w:themeColor="text1"/>
              </w:rPr>
            </w:pPr>
            <w:r w:rsidRPr="00E909E2">
              <w:rPr>
                <w:rFonts w:ascii="Times New Roman" w:hAnsi="Times New Roman" w:cs="Times New Roman"/>
                <w:color w:val="000000" w:themeColor="text1"/>
              </w:rPr>
              <w:t>5</w:t>
            </w:r>
          </w:p>
        </w:tc>
      </w:tr>
    </w:tbl>
    <w:p w14:paraId="3F319115" w14:textId="77777777" w:rsidR="00E909E2" w:rsidRPr="00E909E2" w:rsidRDefault="00E909E2" w:rsidP="00E909E2">
      <w:pPr>
        <w:rPr>
          <w:rFonts w:ascii="Times New Roman" w:hAnsi="Times New Roman" w:cs="Times New Roman"/>
        </w:rPr>
      </w:pPr>
    </w:p>
    <w:p w14:paraId="6B97A293" w14:textId="77777777" w:rsidR="00E909E2" w:rsidRDefault="00E909E2" w:rsidP="007939DB">
      <w:pPr>
        <w:jc w:val="right"/>
        <w:rPr>
          <w:rStyle w:val="a3"/>
          <w:rFonts w:ascii="Times New Roman" w:hAnsi="Times New Roman" w:cs="Times New Roman"/>
          <w:b w:val="0"/>
          <w:color w:val="auto"/>
          <w:sz w:val="26"/>
          <w:szCs w:val="26"/>
        </w:rPr>
      </w:pPr>
    </w:p>
    <w:p w14:paraId="3344DA56" w14:textId="77777777" w:rsidR="00E909E2" w:rsidRDefault="00E909E2" w:rsidP="007939DB">
      <w:pPr>
        <w:jc w:val="right"/>
        <w:rPr>
          <w:rStyle w:val="a3"/>
          <w:rFonts w:ascii="Times New Roman" w:hAnsi="Times New Roman" w:cs="Times New Roman"/>
          <w:b w:val="0"/>
          <w:color w:val="auto"/>
          <w:sz w:val="26"/>
          <w:szCs w:val="26"/>
        </w:rPr>
      </w:pPr>
    </w:p>
    <w:p w14:paraId="7378F5AC" w14:textId="77777777" w:rsidR="00EA0CDC" w:rsidRPr="00EA0CDC" w:rsidRDefault="00EA0CDC" w:rsidP="00EA0CDC">
      <w:pPr>
        <w:jc w:val="right"/>
        <w:rPr>
          <w:rStyle w:val="a3"/>
          <w:rFonts w:ascii="Times New Roman" w:hAnsi="Times New Roman" w:cs="Times New Roman"/>
          <w:b w:val="0"/>
          <w:color w:val="auto"/>
        </w:rPr>
      </w:pPr>
      <w:r w:rsidRPr="00EA0CDC">
        <w:rPr>
          <w:rStyle w:val="a3"/>
          <w:rFonts w:ascii="Times New Roman" w:hAnsi="Times New Roman" w:cs="Times New Roman"/>
          <w:b w:val="0"/>
          <w:color w:val="auto"/>
        </w:rPr>
        <w:lastRenderedPageBreak/>
        <w:t>Приложение 5</w:t>
      </w:r>
    </w:p>
    <w:p w14:paraId="0275BEED" w14:textId="77777777" w:rsidR="00EA0CDC" w:rsidRPr="00EA0CDC" w:rsidRDefault="00EA0CDC" w:rsidP="00EA0CDC">
      <w:pPr>
        <w:jc w:val="right"/>
        <w:rPr>
          <w:rStyle w:val="a4"/>
          <w:rFonts w:ascii="Times New Roman" w:hAnsi="Times New Roman" w:cs="Times New Roman"/>
          <w:b w:val="0"/>
          <w:color w:val="auto"/>
        </w:rPr>
      </w:pPr>
      <w:r w:rsidRPr="00EA0CDC">
        <w:rPr>
          <w:rStyle w:val="a3"/>
          <w:rFonts w:ascii="Times New Roman" w:hAnsi="Times New Roman" w:cs="Times New Roman"/>
          <w:b w:val="0"/>
          <w:color w:val="auto"/>
        </w:rPr>
        <w:t xml:space="preserve">к </w:t>
      </w:r>
      <w:hyperlink w:anchor="sub_1000" w:history="1">
        <w:r w:rsidRPr="00EA0CDC">
          <w:rPr>
            <w:rStyle w:val="a4"/>
            <w:rFonts w:ascii="Times New Roman" w:hAnsi="Times New Roman" w:cs="Times New Roman"/>
            <w:b w:val="0"/>
            <w:color w:val="auto"/>
          </w:rPr>
          <w:t>муниципальной программе</w:t>
        </w:r>
      </w:hyperlink>
      <w:r w:rsidRPr="00EA0CDC">
        <w:rPr>
          <w:rStyle w:val="a4"/>
          <w:rFonts w:ascii="Times New Roman" w:hAnsi="Times New Roman" w:cs="Times New Roman"/>
          <w:b w:val="0"/>
          <w:color w:val="auto"/>
        </w:rPr>
        <w:t xml:space="preserve"> </w:t>
      </w:r>
    </w:p>
    <w:p w14:paraId="7A2A2BE3" w14:textId="77777777" w:rsidR="00EA0CDC" w:rsidRPr="00EA0CDC" w:rsidRDefault="00EA0CDC" w:rsidP="00EA0CDC">
      <w:pPr>
        <w:jc w:val="right"/>
        <w:rPr>
          <w:rStyle w:val="a3"/>
          <w:rFonts w:ascii="Times New Roman" w:hAnsi="Times New Roman" w:cs="Times New Roman"/>
          <w:b w:val="0"/>
          <w:color w:val="auto"/>
        </w:rPr>
      </w:pPr>
      <w:r w:rsidRPr="00EA0CDC">
        <w:rPr>
          <w:rStyle w:val="a4"/>
          <w:rFonts w:ascii="Times New Roman" w:hAnsi="Times New Roman" w:cs="Times New Roman"/>
          <w:b w:val="0"/>
          <w:color w:val="auto"/>
        </w:rPr>
        <w:t>Атюрьевского муниципального района</w:t>
      </w:r>
    </w:p>
    <w:p w14:paraId="3EE2A099" w14:textId="77777777" w:rsidR="00EA0CDC" w:rsidRPr="00EA0CDC" w:rsidRDefault="00EA0CDC" w:rsidP="00EA0CDC">
      <w:pPr>
        <w:jc w:val="right"/>
        <w:rPr>
          <w:rStyle w:val="a3"/>
          <w:rFonts w:ascii="Times New Roman" w:hAnsi="Times New Roman" w:cs="Times New Roman"/>
          <w:b w:val="0"/>
          <w:color w:val="auto"/>
        </w:rPr>
      </w:pPr>
      <w:r w:rsidRPr="00EA0CDC">
        <w:rPr>
          <w:rStyle w:val="a3"/>
          <w:rFonts w:ascii="Times New Roman" w:hAnsi="Times New Roman" w:cs="Times New Roman"/>
          <w:b w:val="0"/>
          <w:color w:val="auto"/>
        </w:rPr>
        <w:t xml:space="preserve"> «Комплексное развитие сельских территорий»</w:t>
      </w:r>
    </w:p>
    <w:p w14:paraId="1737E52D" w14:textId="77777777" w:rsidR="00EA0CDC" w:rsidRPr="00EA0CDC" w:rsidRDefault="00EA0CDC" w:rsidP="00EA0CDC">
      <w:pPr>
        <w:jc w:val="right"/>
        <w:rPr>
          <w:rStyle w:val="a3"/>
          <w:rFonts w:ascii="Times New Roman" w:hAnsi="Times New Roman" w:cs="Times New Roman"/>
          <w:b w:val="0"/>
          <w:color w:val="auto"/>
        </w:rPr>
      </w:pPr>
    </w:p>
    <w:p w14:paraId="565FAFC9" w14:textId="77777777" w:rsidR="00EA0CDC" w:rsidRPr="00EA0CDC" w:rsidRDefault="00EA0CDC" w:rsidP="00EA0CDC">
      <w:pPr>
        <w:pStyle w:val="1"/>
        <w:spacing w:before="0" w:after="0"/>
        <w:rPr>
          <w:rFonts w:ascii="Times New Roman" w:hAnsi="Times New Roman" w:cs="Times New Roman"/>
          <w:b w:val="0"/>
          <w:color w:val="auto"/>
        </w:rPr>
      </w:pPr>
      <w:r w:rsidRPr="00EA0CDC">
        <w:rPr>
          <w:rFonts w:ascii="Times New Roman" w:hAnsi="Times New Roman" w:cs="Times New Roman"/>
          <w:color w:val="auto"/>
        </w:rPr>
        <w:t>Перечень</w:t>
      </w:r>
      <w:r w:rsidRPr="00EA0CDC">
        <w:rPr>
          <w:rFonts w:ascii="Times New Roman" w:hAnsi="Times New Roman" w:cs="Times New Roman"/>
          <w:color w:val="auto"/>
        </w:rPr>
        <w:br/>
      </w:r>
      <w:r w:rsidRPr="00EA0CDC">
        <w:rPr>
          <w:rFonts w:ascii="Times New Roman" w:hAnsi="Times New Roman" w:cs="Times New Roman"/>
          <w:b w:val="0"/>
          <w:color w:val="auto"/>
        </w:rPr>
        <w:t>основных мероприятий муниципальной программы Атюрьевского муниципального района Республики Мордовия</w:t>
      </w:r>
    </w:p>
    <w:p w14:paraId="2FE793F4" w14:textId="77777777" w:rsidR="00EA0CDC" w:rsidRPr="00EA0CDC" w:rsidRDefault="00EA0CDC" w:rsidP="00EA0CDC">
      <w:pPr>
        <w:pStyle w:val="1"/>
        <w:spacing w:before="0" w:after="0"/>
        <w:rPr>
          <w:rFonts w:ascii="Times New Roman" w:hAnsi="Times New Roman" w:cs="Times New Roman"/>
          <w:color w:val="auto"/>
        </w:rPr>
      </w:pPr>
      <w:r w:rsidRPr="00EA0CDC">
        <w:rPr>
          <w:rFonts w:ascii="Times New Roman" w:hAnsi="Times New Roman" w:cs="Times New Roman"/>
          <w:b w:val="0"/>
          <w:color w:val="auto"/>
        </w:rPr>
        <w:t>«Комплексное развитие сельских территорий»</w:t>
      </w:r>
    </w:p>
    <w:p w14:paraId="6223BAA0" w14:textId="77777777" w:rsidR="00EA0CDC" w:rsidRPr="00EA0CDC" w:rsidRDefault="00EA0CDC" w:rsidP="00EA0CDC">
      <w:pPr>
        <w:rPr>
          <w:rFonts w:ascii="Times New Roman" w:hAnsi="Times New Roman" w:cs="Times New Roman"/>
        </w:rPr>
      </w:pPr>
    </w:p>
    <w:tbl>
      <w:tblPr>
        <w:tblW w:w="14317"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2126"/>
        <w:gridCol w:w="1985"/>
        <w:gridCol w:w="1386"/>
        <w:gridCol w:w="1307"/>
        <w:gridCol w:w="2268"/>
        <w:gridCol w:w="1985"/>
        <w:gridCol w:w="2551"/>
      </w:tblGrid>
      <w:tr w:rsidR="00EA0CDC" w:rsidRPr="00EA0CDC" w14:paraId="11668272" w14:textId="77777777" w:rsidTr="00A05A81">
        <w:trPr>
          <w:tblHeader/>
        </w:trPr>
        <w:tc>
          <w:tcPr>
            <w:tcW w:w="709" w:type="dxa"/>
            <w:vMerge w:val="restart"/>
            <w:tcBorders>
              <w:top w:val="single" w:sz="4" w:space="0" w:color="auto"/>
              <w:bottom w:val="single" w:sz="4" w:space="0" w:color="auto"/>
              <w:right w:val="single" w:sz="4" w:space="0" w:color="auto"/>
            </w:tcBorders>
          </w:tcPr>
          <w:p w14:paraId="0FBB74CE" w14:textId="77777777" w:rsidR="00EA0CDC" w:rsidRPr="00EA0CDC" w:rsidRDefault="00EA0CDC" w:rsidP="006436B1">
            <w:pPr>
              <w:pStyle w:val="aa"/>
              <w:jc w:val="center"/>
              <w:rPr>
                <w:rFonts w:ascii="Times New Roman" w:hAnsi="Times New Roman" w:cs="Times New Roman"/>
              </w:rPr>
            </w:pPr>
            <w:r w:rsidRPr="00EA0CDC">
              <w:rPr>
                <w:rFonts w:ascii="Times New Roman" w:hAnsi="Times New Roman" w:cs="Times New Roman"/>
              </w:rPr>
              <w:t>№</w:t>
            </w:r>
            <w:r w:rsidRPr="00EA0CDC">
              <w:rPr>
                <w:rFonts w:ascii="Times New Roman" w:hAnsi="Times New Roman" w:cs="Times New Roman"/>
              </w:rPr>
              <w:br/>
              <w:t>п/п</w:t>
            </w:r>
          </w:p>
        </w:tc>
        <w:tc>
          <w:tcPr>
            <w:tcW w:w="2126" w:type="dxa"/>
            <w:vMerge w:val="restart"/>
            <w:tcBorders>
              <w:top w:val="single" w:sz="4" w:space="0" w:color="auto"/>
              <w:left w:val="single" w:sz="4" w:space="0" w:color="auto"/>
              <w:bottom w:val="single" w:sz="4" w:space="0" w:color="auto"/>
              <w:right w:val="single" w:sz="4" w:space="0" w:color="auto"/>
            </w:tcBorders>
          </w:tcPr>
          <w:p w14:paraId="257CACCC" w14:textId="77777777" w:rsidR="00EA0CDC" w:rsidRPr="00EA0CDC" w:rsidRDefault="00EA0CDC" w:rsidP="006436B1">
            <w:pPr>
              <w:pStyle w:val="aa"/>
              <w:jc w:val="center"/>
              <w:rPr>
                <w:rFonts w:ascii="Times New Roman" w:hAnsi="Times New Roman" w:cs="Times New Roman"/>
              </w:rPr>
            </w:pPr>
            <w:r w:rsidRPr="00EA0CDC">
              <w:rPr>
                <w:rFonts w:ascii="Times New Roman" w:hAnsi="Times New Roman" w:cs="Times New Roman"/>
              </w:rPr>
              <w:t>Наименование мероприятия</w:t>
            </w:r>
          </w:p>
        </w:tc>
        <w:tc>
          <w:tcPr>
            <w:tcW w:w="1985" w:type="dxa"/>
            <w:vMerge w:val="restart"/>
            <w:tcBorders>
              <w:top w:val="single" w:sz="4" w:space="0" w:color="auto"/>
              <w:left w:val="single" w:sz="4" w:space="0" w:color="auto"/>
              <w:bottom w:val="single" w:sz="4" w:space="0" w:color="auto"/>
              <w:right w:val="single" w:sz="4" w:space="0" w:color="auto"/>
            </w:tcBorders>
          </w:tcPr>
          <w:p w14:paraId="3AFDDD29" w14:textId="77777777" w:rsidR="00EA0CDC" w:rsidRPr="00EA0CDC" w:rsidRDefault="00EA0CDC" w:rsidP="006436B1">
            <w:pPr>
              <w:pStyle w:val="aa"/>
              <w:jc w:val="center"/>
              <w:rPr>
                <w:rFonts w:ascii="Times New Roman" w:hAnsi="Times New Roman" w:cs="Times New Roman"/>
              </w:rPr>
            </w:pPr>
            <w:r w:rsidRPr="00EA0CDC">
              <w:rPr>
                <w:rFonts w:ascii="Times New Roman" w:hAnsi="Times New Roman" w:cs="Times New Roman"/>
              </w:rPr>
              <w:t>Ответственный исполнитель</w:t>
            </w:r>
          </w:p>
        </w:tc>
        <w:tc>
          <w:tcPr>
            <w:tcW w:w="2693" w:type="dxa"/>
            <w:gridSpan w:val="2"/>
            <w:tcBorders>
              <w:top w:val="single" w:sz="4" w:space="0" w:color="auto"/>
              <w:left w:val="single" w:sz="4" w:space="0" w:color="auto"/>
              <w:bottom w:val="single" w:sz="4" w:space="0" w:color="auto"/>
              <w:right w:val="single" w:sz="4" w:space="0" w:color="auto"/>
            </w:tcBorders>
          </w:tcPr>
          <w:p w14:paraId="381A3993" w14:textId="77777777" w:rsidR="00EA0CDC" w:rsidRPr="00EA0CDC" w:rsidRDefault="00EA0CDC" w:rsidP="006436B1">
            <w:pPr>
              <w:pStyle w:val="aa"/>
              <w:jc w:val="center"/>
              <w:rPr>
                <w:rFonts w:ascii="Times New Roman" w:hAnsi="Times New Roman" w:cs="Times New Roman"/>
              </w:rPr>
            </w:pPr>
            <w:r w:rsidRPr="00EA0CDC">
              <w:rPr>
                <w:rFonts w:ascii="Times New Roman" w:hAnsi="Times New Roman" w:cs="Times New Roman"/>
              </w:rPr>
              <w:t>Срок</w:t>
            </w:r>
          </w:p>
        </w:tc>
        <w:tc>
          <w:tcPr>
            <w:tcW w:w="2268" w:type="dxa"/>
            <w:vMerge w:val="restart"/>
            <w:tcBorders>
              <w:top w:val="single" w:sz="4" w:space="0" w:color="auto"/>
              <w:left w:val="single" w:sz="4" w:space="0" w:color="auto"/>
              <w:bottom w:val="single" w:sz="4" w:space="0" w:color="auto"/>
              <w:right w:val="single" w:sz="4" w:space="0" w:color="auto"/>
            </w:tcBorders>
          </w:tcPr>
          <w:p w14:paraId="611F8169" w14:textId="77777777" w:rsidR="00EA0CDC" w:rsidRPr="00EA0CDC" w:rsidRDefault="00EA0CDC" w:rsidP="006436B1">
            <w:pPr>
              <w:pStyle w:val="aa"/>
              <w:jc w:val="center"/>
              <w:rPr>
                <w:rFonts w:ascii="Times New Roman" w:hAnsi="Times New Roman" w:cs="Times New Roman"/>
              </w:rPr>
            </w:pPr>
            <w:r w:rsidRPr="00EA0CDC">
              <w:rPr>
                <w:rFonts w:ascii="Times New Roman" w:hAnsi="Times New Roman" w:cs="Times New Roman"/>
              </w:rPr>
              <w:t>Ожидаемый непосредственный результат</w:t>
            </w:r>
          </w:p>
        </w:tc>
        <w:tc>
          <w:tcPr>
            <w:tcW w:w="1985" w:type="dxa"/>
            <w:vMerge w:val="restart"/>
            <w:tcBorders>
              <w:top w:val="single" w:sz="4" w:space="0" w:color="auto"/>
              <w:left w:val="single" w:sz="4" w:space="0" w:color="auto"/>
              <w:bottom w:val="single" w:sz="4" w:space="0" w:color="auto"/>
              <w:right w:val="single" w:sz="4" w:space="0" w:color="auto"/>
            </w:tcBorders>
          </w:tcPr>
          <w:p w14:paraId="10B47E27" w14:textId="77777777" w:rsidR="00EA0CDC" w:rsidRPr="00EA0CDC" w:rsidRDefault="00EA0CDC" w:rsidP="006436B1">
            <w:pPr>
              <w:pStyle w:val="aa"/>
              <w:jc w:val="center"/>
              <w:rPr>
                <w:rFonts w:ascii="Times New Roman" w:hAnsi="Times New Roman" w:cs="Times New Roman"/>
              </w:rPr>
            </w:pPr>
            <w:r w:rsidRPr="00EA0CDC">
              <w:rPr>
                <w:rFonts w:ascii="Times New Roman" w:hAnsi="Times New Roman" w:cs="Times New Roman"/>
              </w:rPr>
              <w:t xml:space="preserve">Последствия </w:t>
            </w:r>
            <w:proofErr w:type="spellStart"/>
            <w:r w:rsidRPr="00EA0CDC">
              <w:rPr>
                <w:rFonts w:ascii="Times New Roman" w:hAnsi="Times New Roman" w:cs="Times New Roman"/>
              </w:rPr>
              <w:t>нереализации</w:t>
            </w:r>
            <w:proofErr w:type="spellEnd"/>
            <w:r w:rsidRPr="00EA0CDC">
              <w:rPr>
                <w:rFonts w:ascii="Times New Roman" w:hAnsi="Times New Roman" w:cs="Times New Roman"/>
              </w:rPr>
              <w:t xml:space="preserve"> мероприятия</w:t>
            </w:r>
          </w:p>
        </w:tc>
        <w:tc>
          <w:tcPr>
            <w:tcW w:w="2551" w:type="dxa"/>
            <w:vMerge w:val="restart"/>
            <w:tcBorders>
              <w:top w:val="single" w:sz="4" w:space="0" w:color="auto"/>
              <w:left w:val="single" w:sz="4" w:space="0" w:color="auto"/>
              <w:bottom w:val="single" w:sz="4" w:space="0" w:color="auto"/>
            </w:tcBorders>
          </w:tcPr>
          <w:p w14:paraId="77584BF2" w14:textId="77777777" w:rsidR="00EA0CDC" w:rsidRPr="00EA0CDC" w:rsidRDefault="00EA0CDC" w:rsidP="006436B1">
            <w:pPr>
              <w:pStyle w:val="aa"/>
              <w:jc w:val="center"/>
              <w:rPr>
                <w:rFonts w:ascii="Times New Roman" w:hAnsi="Times New Roman" w:cs="Times New Roman"/>
              </w:rPr>
            </w:pPr>
            <w:r w:rsidRPr="00EA0CDC">
              <w:rPr>
                <w:rFonts w:ascii="Times New Roman" w:hAnsi="Times New Roman" w:cs="Times New Roman"/>
              </w:rPr>
              <w:t>Связь с показателями Государственной программы</w:t>
            </w:r>
          </w:p>
        </w:tc>
      </w:tr>
      <w:tr w:rsidR="00EA0CDC" w:rsidRPr="00EA0CDC" w14:paraId="7C5F794A" w14:textId="77777777" w:rsidTr="00A05A81">
        <w:trPr>
          <w:tblHeader/>
        </w:trPr>
        <w:tc>
          <w:tcPr>
            <w:tcW w:w="709" w:type="dxa"/>
            <w:vMerge/>
            <w:tcBorders>
              <w:top w:val="single" w:sz="4" w:space="0" w:color="auto"/>
              <w:bottom w:val="single" w:sz="4" w:space="0" w:color="auto"/>
              <w:right w:val="single" w:sz="4" w:space="0" w:color="auto"/>
            </w:tcBorders>
          </w:tcPr>
          <w:p w14:paraId="24A708E3" w14:textId="77777777" w:rsidR="00EA0CDC" w:rsidRPr="00EA0CDC" w:rsidRDefault="00EA0CDC" w:rsidP="006436B1">
            <w:pPr>
              <w:pStyle w:val="aa"/>
              <w:rPr>
                <w:rFonts w:ascii="Times New Roman" w:hAnsi="Times New Roman" w:cs="Times New Roman"/>
              </w:rPr>
            </w:pPr>
          </w:p>
        </w:tc>
        <w:tc>
          <w:tcPr>
            <w:tcW w:w="2126" w:type="dxa"/>
            <w:vMerge/>
            <w:tcBorders>
              <w:top w:val="single" w:sz="4" w:space="0" w:color="auto"/>
              <w:left w:val="single" w:sz="4" w:space="0" w:color="auto"/>
              <w:bottom w:val="single" w:sz="4" w:space="0" w:color="auto"/>
              <w:right w:val="single" w:sz="4" w:space="0" w:color="auto"/>
            </w:tcBorders>
          </w:tcPr>
          <w:p w14:paraId="370CAC28" w14:textId="77777777" w:rsidR="00EA0CDC" w:rsidRPr="00EA0CDC" w:rsidRDefault="00EA0CDC" w:rsidP="006436B1">
            <w:pPr>
              <w:pStyle w:val="aa"/>
              <w:rPr>
                <w:rFonts w:ascii="Times New Roman" w:hAnsi="Times New Roman" w:cs="Times New Roman"/>
              </w:rPr>
            </w:pPr>
          </w:p>
        </w:tc>
        <w:tc>
          <w:tcPr>
            <w:tcW w:w="1985" w:type="dxa"/>
            <w:vMerge/>
            <w:tcBorders>
              <w:top w:val="single" w:sz="4" w:space="0" w:color="auto"/>
              <w:left w:val="single" w:sz="4" w:space="0" w:color="auto"/>
              <w:bottom w:val="single" w:sz="4" w:space="0" w:color="auto"/>
              <w:right w:val="single" w:sz="4" w:space="0" w:color="auto"/>
            </w:tcBorders>
          </w:tcPr>
          <w:p w14:paraId="7C353D24" w14:textId="77777777" w:rsidR="00EA0CDC" w:rsidRPr="00EA0CDC" w:rsidRDefault="00EA0CDC" w:rsidP="006436B1">
            <w:pPr>
              <w:pStyle w:val="aa"/>
              <w:rPr>
                <w:rFonts w:ascii="Times New Roman" w:hAnsi="Times New Roman" w:cs="Times New Roman"/>
              </w:rPr>
            </w:pPr>
          </w:p>
        </w:tc>
        <w:tc>
          <w:tcPr>
            <w:tcW w:w="1386" w:type="dxa"/>
            <w:tcBorders>
              <w:top w:val="single" w:sz="4" w:space="0" w:color="auto"/>
              <w:left w:val="single" w:sz="4" w:space="0" w:color="auto"/>
              <w:bottom w:val="single" w:sz="4" w:space="0" w:color="auto"/>
              <w:right w:val="single" w:sz="4" w:space="0" w:color="auto"/>
            </w:tcBorders>
          </w:tcPr>
          <w:p w14:paraId="21777A47" w14:textId="77777777" w:rsidR="00EA0CDC" w:rsidRPr="00EA0CDC" w:rsidRDefault="00EA0CDC" w:rsidP="006436B1">
            <w:pPr>
              <w:pStyle w:val="aa"/>
              <w:jc w:val="center"/>
              <w:rPr>
                <w:rFonts w:ascii="Times New Roman" w:hAnsi="Times New Roman" w:cs="Times New Roman"/>
              </w:rPr>
            </w:pPr>
            <w:r w:rsidRPr="00EA0CDC">
              <w:rPr>
                <w:rFonts w:ascii="Times New Roman" w:hAnsi="Times New Roman" w:cs="Times New Roman"/>
              </w:rPr>
              <w:t>начала реализации</w:t>
            </w:r>
          </w:p>
        </w:tc>
        <w:tc>
          <w:tcPr>
            <w:tcW w:w="1307" w:type="dxa"/>
            <w:tcBorders>
              <w:top w:val="single" w:sz="4" w:space="0" w:color="auto"/>
              <w:left w:val="single" w:sz="4" w:space="0" w:color="auto"/>
              <w:bottom w:val="single" w:sz="4" w:space="0" w:color="auto"/>
              <w:right w:val="single" w:sz="4" w:space="0" w:color="auto"/>
            </w:tcBorders>
          </w:tcPr>
          <w:p w14:paraId="7F9AB45B" w14:textId="77777777" w:rsidR="00EA0CDC" w:rsidRPr="00EA0CDC" w:rsidRDefault="00EA0CDC" w:rsidP="006436B1">
            <w:pPr>
              <w:pStyle w:val="aa"/>
              <w:jc w:val="center"/>
              <w:rPr>
                <w:rFonts w:ascii="Times New Roman" w:hAnsi="Times New Roman" w:cs="Times New Roman"/>
              </w:rPr>
            </w:pPr>
            <w:r w:rsidRPr="00EA0CDC">
              <w:rPr>
                <w:rFonts w:ascii="Times New Roman" w:hAnsi="Times New Roman" w:cs="Times New Roman"/>
              </w:rPr>
              <w:t>окончания реализации</w:t>
            </w:r>
          </w:p>
        </w:tc>
        <w:tc>
          <w:tcPr>
            <w:tcW w:w="2268" w:type="dxa"/>
            <w:vMerge/>
            <w:tcBorders>
              <w:top w:val="single" w:sz="4" w:space="0" w:color="auto"/>
              <w:left w:val="single" w:sz="4" w:space="0" w:color="auto"/>
              <w:bottom w:val="single" w:sz="4" w:space="0" w:color="auto"/>
              <w:right w:val="single" w:sz="4" w:space="0" w:color="auto"/>
            </w:tcBorders>
          </w:tcPr>
          <w:p w14:paraId="6D05FA98" w14:textId="77777777" w:rsidR="00EA0CDC" w:rsidRPr="00EA0CDC" w:rsidRDefault="00EA0CDC" w:rsidP="006436B1">
            <w:pPr>
              <w:pStyle w:val="aa"/>
              <w:rPr>
                <w:rFonts w:ascii="Times New Roman" w:hAnsi="Times New Roman" w:cs="Times New Roman"/>
              </w:rPr>
            </w:pPr>
          </w:p>
        </w:tc>
        <w:tc>
          <w:tcPr>
            <w:tcW w:w="1985" w:type="dxa"/>
            <w:vMerge/>
            <w:tcBorders>
              <w:top w:val="single" w:sz="4" w:space="0" w:color="auto"/>
              <w:left w:val="single" w:sz="4" w:space="0" w:color="auto"/>
              <w:bottom w:val="single" w:sz="4" w:space="0" w:color="auto"/>
              <w:right w:val="single" w:sz="4" w:space="0" w:color="auto"/>
            </w:tcBorders>
          </w:tcPr>
          <w:p w14:paraId="196B9D05" w14:textId="77777777" w:rsidR="00EA0CDC" w:rsidRPr="00EA0CDC" w:rsidRDefault="00EA0CDC" w:rsidP="006436B1">
            <w:pPr>
              <w:pStyle w:val="aa"/>
              <w:rPr>
                <w:rFonts w:ascii="Times New Roman" w:hAnsi="Times New Roman" w:cs="Times New Roman"/>
              </w:rPr>
            </w:pPr>
          </w:p>
        </w:tc>
        <w:tc>
          <w:tcPr>
            <w:tcW w:w="2551" w:type="dxa"/>
            <w:vMerge/>
            <w:tcBorders>
              <w:top w:val="single" w:sz="4" w:space="0" w:color="auto"/>
              <w:left w:val="single" w:sz="4" w:space="0" w:color="auto"/>
              <w:bottom w:val="single" w:sz="4" w:space="0" w:color="auto"/>
            </w:tcBorders>
          </w:tcPr>
          <w:p w14:paraId="50738FC6" w14:textId="77777777" w:rsidR="00EA0CDC" w:rsidRPr="00EA0CDC" w:rsidRDefault="00EA0CDC" w:rsidP="006436B1">
            <w:pPr>
              <w:pStyle w:val="aa"/>
              <w:rPr>
                <w:rFonts w:ascii="Times New Roman" w:hAnsi="Times New Roman" w:cs="Times New Roman"/>
              </w:rPr>
            </w:pPr>
          </w:p>
        </w:tc>
      </w:tr>
      <w:tr w:rsidR="00EA0CDC" w:rsidRPr="00EA0CDC" w14:paraId="433B4BEC" w14:textId="77777777" w:rsidTr="00A05A81">
        <w:trPr>
          <w:tblHeader/>
        </w:trPr>
        <w:tc>
          <w:tcPr>
            <w:tcW w:w="709" w:type="dxa"/>
            <w:tcBorders>
              <w:top w:val="single" w:sz="4" w:space="0" w:color="auto"/>
              <w:bottom w:val="single" w:sz="4" w:space="0" w:color="auto"/>
              <w:right w:val="single" w:sz="4" w:space="0" w:color="auto"/>
            </w:tcBorders>
          </w:tcPr>
          <w:p w14:paraId="75BD0E54" w14:textId="77777777" w:rsidR="00EA0CDC" w:rsidRPr="00EA0CDC" w:rsidRDefault="00EA0CDC" w:rsidP="006436B1">
            <w:pPr>
              <w:pStyle w:val="aa"/>
              <w:jc w:val="center"/>
              <w:rPr>
                <w:rFonts w:ascii="Times New Roman" w:hAnsi="Times New Roman" w:cs="Times New Roman"/>
              </w:rPr>
            </w:pPr>
            <w:r w:rsidRPr="00EA0CDC">
              <w:rPr>
                <w:rFonts w:ascii="Times New Roman" w:hAnsi="Times New Roman" w:cs="Times New Roman"/>
              </w:rPr>
              <w:t>1</w:t>
            </w:r>
          </w:p>
        </w:tc>
        <w:tc>
          <w:tcPr>
            <w:tcW w:w="2126" w:type="dxa"/>
            <w:tcBorders>
              <w:top w:val="single" w:sz="4" w:space="0" w:color="auto"/>
              <w:left w:val="single" w:sz="4" w:space="0" w:color="auto"/>
              <w:bottom w:val="single" w:sz="4" w:space="0" w:color="auto"/>
              <w:right w:val="single" w:sz="4" w:space="0" w:color="auto"/>
            </w:tcBorders>
          </w:tcPr>
          <w:p w14:paraId="70DBB5DB" w14:textId="77777777" w:rsidR="00EA0CDC" w:rsidRPr="00EA0CDC" w:rsidRDefault="00EA0CDC" w:rsidP="006436B1">
            <w:pPr>
              <w:pStyle w:val="aa"/>
              <w:jc w:val="center"/>
              <w:rPr>
                <w:rFonts w:ascii="Times New Roman" w:hAnsi="Times New Roman" w:cs="Times New Roman"/>
              </w:rPr>
            </w:pPr>
            <w:r w:rsidRPr="00EA0CDC">
              <w:rPr>
                <w:rFonts w:ascii="Times New Roman" w:hAnsi="Times New Roman" w:cs="Times New Roman"/>
              </w:rPr>
              <w:t>2</w:t>
            </w:r>
          </w:p>
        </w:tc>
        <w:tc>
          <w:tcPr>
            <w:tcW w:w="1985" w:type="dxa"/>
            <w:tcBorders>
              <w:top w:val="single" w:sz="4" w:space="0" w:color="auto"/>
              <w:left w:val="single" w:sz="4" w:space="0" w:color="auto"/>
              <w:bottom w:val="single" w:sz="4" w:space="0" w:color="auto"/>
              <w:right w:val="single" w:sz="4" w:space="0" w:color="auto"/>
            </w:tcBorders>
          </w:tcPr>
          <w:p w14:paraId="37DC90D0" w14:textId="77777777" w:rsidR="00EA0CDC" w:rsidRPr="00EA0CDC" w:rsidRDefault="00EA0CDC" w:rsidP="006436B1">
            <w:pPr>
              <w:pStyle w:val="aa"/>
              <w:jc w:val="center"/>
              <w:rPr>
                <w:rFonts w:ascii="Times New Roman" w:hAnsi="Times New Roman" w:cs="Times New Roman"/>
              </w:rPr>
            </w:pPr>
            <w:r w:rsidRPr="00EA0CDC">
              <w:rPr>
                <w:rFonts w:ascii="Times New Roman" w:hAnsi="Times New Roman" w:cs="Times New Roman"/>
              </w:rPr>
              <w:t>3</w:t>
            </w:r>
          </w:p>
        </w:tc>
        <w:tc>
          <w:tcPr>
            <w:tcW w:w="1386" w:type="dxa"/>
            <w:tcBorders>
              <w:top w:val="single" w:sz="4" w:space="0" w:color="auto"/>
              <w:left w:val="single" w:sz="4" w:space="0" w:color="auto"/>
              <w:bottom w:val="single" w:sz="4" w:space="0" w:color="auto"/>
              <w:right w:val="single" w:sz="4" w:space="0" w:color="auto"/>
            </w:tcBorders>
          </w:tcPr>
          <w:p w14:paraId="23AC57F3" w14:textId="77777777" w:rsidR="00EA0CDC" w:rsidRPr="00EA0CDC" w:rsidRDefault="00EA0CDC" w:rsidP="006436B1">
            <w:pPr>
              <w:pStyle w:val="aa"/>
              <w:jc w:val="center"/>
              <w:rPr>
                <w:rFonts w:ascii="Times New Roman" w:hAnsi="Times New Roman" w:cs="Times New Roman"/>
              </w:rPr>
            </w:pPr>
            <w:r w:rsidRPr="00EA0CDC">
              <w:rPr>
                <w:rFonts w:ascii="Times New Roman" w:hAnsi="Times New Roman" w:cs="Times New Roman"/>
              </w:rPr>
              <w:t>4</w:t>
            </w:r>
          </w:p>
        </w:tc>
        <w:tc>
          <w:tcPr>
            <w:tcW w:w="1307" w:type="dxa"/>
            <w:tcBorders>
              <w:top w:val="single" w:sz="4" w:space="0" w:color="auto"/>
              <w:left w:val="single" w:sz="4" w:space="0" w:color="auto"/>
              <w:bottom w:val="single" w:sz="4" w:space="0" w:color="auto"/>
              <w:right w:val="single" w:sz="4" w:space="0" w:color="auto"/>
            </w:tcBorders>
          </w:tcPr>
          <w:p w14:paraId="25B6DDB2" w14:textId="77777777" w:rsidR="00EA0CDC" w:rsidRPr="00EA0CDC" w:rsidRDefault="00EA0CDC" w:rsidP="006436B1">
            <w:pPr>
              <w:pStyle w:val="aa"/>
              <w:jc w:val="center"/>
              <w:rPr>
                <w:rFonts w:ascii="Times New Roman" w:hAnsi="Times New Roman" w:cs="Times New Roman"/>
              </w:rPr>
            </w:pPr>
            <w:r w:rsidRPr="00EA0CDC">
              <w:rPr>
                <w:rFonts w:ascii="Times New Roman" w:hAnsi="Times New Roman" w:cs="Times New Roman"/>
              </w:rPr>
              <w:t>5</w:t>
            </w:r>
          </w:p>
        </w:tc>
        <w:tc>
          <w:tcPr>
            <w:tcW w:w="2268" w:type="dxa"/>
            <w:tcBorders>
              <w:top w:val="single" w:sz="4" w:space="0" w:color="auto"/>
              <w:left w:val="single" w:sz="4" w:space="0" w:color="auto"/>
              <w:bottom w:val="single" w:sz="4" w:space="0" w:color="auto"/>
              <w:right w:val="single" w:sz="4" w:space="0" w:color="auto"/>
            </w:tcBorders>
          </w:tcPr>
          <w:p w14:paraId="7363B606" w14:textId="77777777" w:rsidR="00EA0CDC" w:rsidRPr="00EA0CDC" w:rsidRDefault="00EA0CDC" w:rsidP="006436B1">
            <w:pPr>
              <w:pStyle w:val="aa"/>
              <w:jc w:val="center"/>
              <w:rPr>
                <w:rFonts w:ascii="Times New Roman" w:hAnsi="Times New Roman" w:cs="Times New Roman"/>
              </w:rPr>
            </w:pPr>
            <w:r w:rsidRPr="00EA0CDC">
              <w:rPr>
                <w:rFonts w:ascii="Times New Roman" w:hAnsi="Times New Roman" w:cs="Times New Roman"/>
              </w:rPr>
              <w:t>6</w:t>
            </w:r>
          </w:p>
        </w:tc>
        <w:tc>
          <w:tcPr>
            <w:tcW w:w="1985" w:type="dxa"/>
            <w:tcBorders>
              <w:top w:val="single" w:sz="4" w:space="0" w:color="auto"/>
              <w:left w:val="single" w:sz="4" w:space="0" w:color="auto"/>
              <w:bottom w:val="single" w:sz="4" w:space="0" w:color="auto"/>
              <w:right w:val="single" w:sz="4" w:space="0" w:color="auto"/>
            </w:tcBorders>
          </w:tcPr>
          <w:p w14:paraId="534B0581" w14:textId="77777777" w:rsidR="00EA0CDC" w:rsidRPr="00EA0CDC" w:rsidRDefault="00EA0CDC" w:rsidP="006436B1">
            <w:pPr>
              <w:pStyle w:val="aa"/>
              <w:jc w:val="center"/>
              <w:rPr>
                <w:rFonts w:ascii="Times New Roman" w:hAnsi="Times New Roman" w:cs="Times New Roman"/>
              </w:rPr>
            </w:pPr>
            <w:r w:rsidRPr="00EA0CDC">
              <w:rPr>
                <w:rFonts w:ascii="Times New Roman" w:hAnsi="Times New Roman" w:cs="Times New Roman"/>
              </w:rPr>
              <w:t>7</w:t>
            </w:r>
          </w:p>
        </w:tc>
        <w:tc>
          <w:tcPr>
            <w:tcW w:w="2551" w:type="dxa"/>
            <w:tcBorders>
              <w:top w:val="single" w:sz="4" w:space="0" w:color="auto"/>
              <w:left w:val="single" w:sz="4" w:space="0" w:color="auto"/>
              <w:bottom w:val="single" w:sz="4" w:space="0" w:color="auto"/>
            </w:tcBorders>
          </w:tcPr>
          <w:p w14:paraId="001F137D" w14:textId="77777777" w:rsidR="00EA0CDC" w:rsidRPr="00EA0CDC" w:rsidRDefault="00EA0CDC" w:rsidP="006436B1">
            <w:pPr>
              <w:pStyle w:val="aa"/>
              <w:jc w:val="center"/>
              <w:rPr>
                <w:rFonts w:ascii="Times New Roman" w:hAnsi="Times New Roman" w:cs="Times New Roman"/>
              </w:rPr>
            </w:pPr>
            <w:r w:rsidRPr="00EA0CDC">
              <w:rPr>
                <w:rFonts w:ascii="Times New Roman" w:hAnsi="Times New Roman" w:cs="Times New Roman"/>
              </w:rPr>
              <w:t>8</w:t>
            </w:r>
          </w:p>
        </w:tc>
      </w:tr>
      <w:tr w:rsidR="00EA0CDC" w:rsidRPr="00EA0CDC" w14:paraId="269B9E09" w14:textId="77777777" w:rsidTr="00A05A81">
        <w:tc>
          <w:tcPr>
            <w:tcW w:w="14317" w:type="dxa"/>
            <w:gridSpan w:val="8"/>
            <w:tcBorders>
              <w:top w:val="single" w:sz="4" w:space="0" w:color="auto"/>
              <w:bottom w:val="single" w:sz="4" w:space="0" w:color="auto"/>
            </w:tcBorders>
          </w:tcPr>
          <w:p w14:paraId="54DC6856" w14:textId="77777777" w:rsidR="00EA0CDC" w:rsidRPr="00EA0CDC" w:rsidRDefault="00EA0CDC" w:rsidP="006436B1">
            <w:pPr>
              <w:pStyle w:val="aa"/>
              <w:rPr>
                <w:rFonts w:ascii="Times New Roman" w:hAnsi="Times New Roman" w:cs="Times New Roman"/>
              </w:rPr>
            </w:pPr>
            <w:r w:rsidRPr="00EA0CDC">
              <w:rPr>
                <w:rFonts w:ascii="Times New Roman" w:hAnsi="Times New Roman" w:cs="Times New Roman"/>
              </w:rPr>
              <w:t>1. Подпрограмма «Создание условий для обеспечения доступным и комфортным жильем сельского населения»</w:t>
            </w:r>
          </w:p>
        </w:tc>
      </w:tr>
      <w:tr w:rsidR="00EA0CDC" w:rsidRPr="00EA0CDC" w14:paraId="3BEF1272" w14:textId="77777777" w:rsidTr="00A05A81">
        <w:tc>
          <w:tcPr>
            <w:tcW w:w="709" w:type="dxa"/>
            <w:tcBorders>
              <w:top w:val="single" w:sz="4" w:space="0" w:color="auto"/>
              <w:bottom w:val="single" w:sz="4" w:space="0" w:color="auto"/>
              <w:right w:val="single" w:sz="4" w:space="0" w:color="auto"/>
            </w:tcBorders>
          </w:tcPr>
          <w:p w14:paraId="3B0A7D3C" w14:textId="77777777" w:rsidR="00EA0CDC" w:rsidRPr="00EA0CDC" w:rsidRDefault="00EA0CDC" w:rsidP="006436B1">
            <w:pPr>
              <w:pStyle w:val="aa"/>
              <w:jc w:val="center"/>
              <w:rPr>
                <w:rFonts w:ascii="Times New Roman" w:hAnsi="Times New Roman" w:cs="Times New Roman"/>
              </w:rPr>
            </w:pPr>
            <w:r w:rsidRPr="00EA0CDC">
              <w:rPr>
                <w:rFonts w:ascii="Times New Roman" w:hAnsi="Times New Roman" w:cs="Times New Roman"/>
              </w:rPr>
              <w:t>1.1.</w:t>
            </w:r>
          </w:p>
        </w:tc>
        <w:tc>
          <w:tcPr>
            <w:tcW w:w="2126" w:type="dxa"/>
            <w:tcBorders>
              <w:top w:val="single" w:sz="4" w:space="0" w:color="auto"/>
              <w:left w:val="single" w:sz="4" w:space="0" w:color="auto"/>
              <w:bottom w:val="single" w:sz="4" w:space="0" w:color="auto"/>
              <w:right w:val="single" w:sz="4" w:space="0" w:color="auto"/>
            </w:tcBorders>
          </w:tcPr>
          <w:p w14:paraId="1C7348F5" w14:textId="77777777" w:rsidR="00EA0CDC" w:rsidRPr="00EA0CDC" w:rsidRDefault="00EA0CDC" w:rsidP="006436B1">
            <w:pPr>
              <w:pStyle w:val="aa"/>
              <w:rPr>
                <w:rFonts w:ascii="Times New Roman" w:hAnsi="Times New Roman" w:cs="Times New Roman"/>
              </w:rPr>
            </w:pPr>
            <w:r w:rsidRPr="00EA0CDC">
              <w:rPr>
                <w:rFonts w:ascii="Times New Roman" w:hAnsi="Times New Roman" w:cs="Times New Roman"/>
              </w:rPr>
              <w:t>Улучшение жилищных условий граждан, проживающих на сельских территориях</w:t>
            </w:r>
          </w:p>
        </w:tc>
        <w:tc>
          <w:tcPr>
            <w:tcW w:w="1985" w:type="dxa"/>
            <w:tcBorders>
              <w:top w:val="single" w:sz="4" w:space="0" w:color="auto"/>
              <w:left w:val="single" w:sz="4" w:space="0" w:color="auto"/>
              <w:bottom w:val="single" w:sz="4" w:space="0" w:color="auto"/>
              <w:right w:val="single" w:sz="4" w:space="0" w:color="auto"/>
            </w:tcBorders>
          </w:tcPr>
          <w:p w14:paraId="0DC29089" w14:textId="77777777" w:rsidR="00EA0CDC" w:rsidRPr="00EA0CDC" w:rsidRDefault="00EA0CDC" w:rsidP="006436B1">
            <w:pPr>
              <w:pStyle w:val="aa"/>
              <w:rPr>
                <w:rFonts w:ascii="Times New Roman" w:hAnsi="Times New Roman" w:cs="Times New Roman"/>
              </w:rPr>
            </w:pPr>
            <w:r w:rsidRPr="00EA0CDC">
              <w:rPr>
                <w:rFonts w:ascii="Times New Roman" w:hAnsi="Times New Roman" w:cs="Times New Roman"/>
              </w:rPr>
              <w:t>Администрация Атюрьевского муниципального района</w:t>
            </w:r>
          </w:p>
        </w:tc>
        <w:tc>
          <w:tcPr>
            <w:tcW w:w="1386" w:type="dxa"/>
            <w:tcBorders>
              <w:top w:val="single" w:sz="4" w:space="0" w:color="auto"/>
              <w:left w:val="single" w:sz="4" w:space="0" w:color="auto"/>
              <w:bottom w:val="single" w:sz="4" w:space="0" w:color="auto"/>
              <w:right w:val="single" w:sz="4" w:space="0" w:color="auto"/>
            </w:tcBorders>
          </w:tcPr>
          <w:p w14:paraId="7C2F8DB7" w14:textId="77777777" w:rsidR="00EA0CDC" w:rsidRPr="00EA0CDC" w:rsidRDefault="00EA0CDC" w:rsidP="006436B1">
            <w:pPr>
              <w:pStyle w:val="aa"/>
              <w:jc w:val="center"/>
              <w:rPr>
                <w:rFonts w:ascii="Times New Roman" w:hAnsi="Times New Roman" w:cs="Times New Roman"/>
              </w:rPr>
            </w:pPr>
            <w:r w:rsidRPr="00EA0CDC">
              <w:rPr>
                <w:rFonts w:ascii="Times New Roman" w:hAnsi="Times New Roman" w:cs="Times New Roman"/>
              </w:rPr>
              <w:t>2023 год</w:t>
            </w:r>
          </w:p>
        </w:tc>
        <w:tc>
          <w:tcPr>
            <w:tcW w:w="1307" w:type="dxa"/>
            <w:tcBorders>
              <w:top w:val="single" w:sz="4" w:space="0" w:color="auto"/>
              <w:left w:val="single" w:sz="4" w:space="0" w:color="auto"/>
              <w:bottom w:val="single" w:sz="4" w:space="0" w:color="auto"/>
              <w:right w:val="single" w:sz="4" w:space="0" w:color="auto"/>
            </w:tcBorders>
          </w:tcPr>
          <w:p w14:paraId="475C9D4A" w14:textId="77777777" w:rsidR="00EA0CDC" w:rsidRPr="00EA0CDC" w:rsidRDefault="00EA0CDC" w:rsidP="006436B1">
            <w:pPr>
              <w:pStyle w:val="aa"/>
              <w:jc w:val="center"/>
              <w:rPr>
                <w:rFonts w:ascii="Times New Roman" w:hAnsi="Times New Roman" w:cs="Times New Roman"/>
              </w:rPr>
            </w:pPr>
            <w:r w:rsidRPr="00EA0CDC">
              <w:rPr>
                <w:rFonts w:ascii="Times New Roman" w:hAnsi="Times New Roman" w:cs="Times New Roman"/>
              </w:rPr>
              <w:t>2030 год</w:t>
            </w:r>
          </w:p>
        </w:tc>
        <w:tc>
          <w:tcPr>
            <w:tcW w:w="2268" w:type="dxa"/>
            <w:tcBorders>
              <w:top w:val="single" w:sz="4" w:space="0" w:color="auto"/>
              <w:left w:val="single" w:sz="4" w:space="0" w:color="auto"/>
              <w:bottom w:val="single" w:sz="4" w:space="0" w:color="auto"/>
              <w:right w:val="single" w:sz="4" w:space="0" w:color="auto"/>
            </w:tcBorders>
          </w:tcPr>
          <w:p w14:paraId="470B0ACE" w14:textId="77777777" w:rsidR="00EA0CDC" w:rsidRPr="00EA0CDC" w:rsidRDefault="00EA0CDC" w:rsidP="006436B1">
            <w:pPr>
              <w:pStyle w:val="aa"/>
              <w:rPr>
                <w:rFonts w:ascii="Times New Roman" w:hAnsi="Times New Roman" w:cs="Times New Roman"/>
              </w:rPr>
            </w:pPr>
            <w:r w:rsidRPr="00EA0CDC">
              <w:rPr>
                <w:rFonts w:ascii="Times New Roman" w:hAnsi="Times New Roman" w:cs="Times New Roman"/>
              </w:rPr>
              <w:t>улучшение жилищных условий 44 сельских семей</w:t>
            </w:r>
          </w:p>
        </w:tc>
        <w:tc>
          <w:tcPr>
            <w:tcW w:w="1985" w:type="dxa"/>
            <w:tcBorders>
              <w:top w:val="single" w:sz="4" w:space="0" w:color="auto"/>
              <w:left w:val="single" w:sz="4" w:space="0" w:color="auto"/>
              <w:bottom w:val="single" w:sz="4" w:space="0" w:color="auto"/>
              <w:right w:val="single" w:sz="4" w:space="0" w:color="auto"/>
            </w:tcBorders>
          </w:tcPr>
          <w:p w14:paraId="0DAA6265" w14:textId="77777777" w:rsidR="00EA0CDC" w:rsidRPr="00EA0CDC" w:rsidRDefault="00EA0CDC" w:rsidP="006436B1">
            <w:pPr>
              <w:pStyle w:val="aa"/>
              <w:rPr>
                <w:rFonts w:ascii="Times New Roman" w:hAnsi="Times New Roman" w:cs="Times New Roman"/>
              </w:rPr>
            </w:pPr>
            <w:r w:rsidRPr="00EA0CDC">
              <w:rPr>
                <w:rFonts w:ascii="Times New Roman" w:hAnsi="Times New Roman" w:cs="Times New Roman"/>
              </w:rPr>
              <w:t>снижение доступности улучшения жилищных условий негативно повлияет на привлечение молодых и высококвалифицированных специалистов на село</w:t>
            </w:r>
          </w:p>
        </w:tc>
        <w:tc>
          <w:tcPr>
            <w:tcW w:w="2551" w:type="dxa"/>
            <w:tcBorders>
              <w:top w:val="single" w:sz="4" w:space="0" w:color="auto"/>
              <w:left w:val="single" w:sz="4" w:space="0" w:color="auto"/>
              <w:bottom w:val="single" w:sz="4" w:space="0" w:color="auto"/>
            </w:tcBorders>
          </w:tcPr>
          <w:p w14:paraId="5C8D8333" w14:textId="77777777" w:rsidR="00EA0CDC" w:rsidRPr="00EA0CDC" w:rsidRDefault="00EA0CDC" w:rsidP="006436B1">
            <w:pPr>
              <w:pStyle w:val="aa"/>
              <w:rPr>
                <w:rFonts w:ascii="Times New Roman" w:hAnsi="Times New Roman" w:cs="Times New Roman"/>
              </w:rPr>
            </w:pPr>
            <w:r w:rsidRPr="00EA0CDC">
              <w:rPr>
                <w:rFonts w:ascii="Times New Roman" w:hAnsi="Times New Roman" w:cs="Times New Roman"/>
              </w:rPr>
              <w:t>ввод жилых помещений (жилых домов) для граждан, проживающих на сельских территориях – 3,7 тыс. кв. метров</w:t>
            </w:r>
          </w:p>
        </w:tc>
      </w:tr>
      <w:tr w:rsidR="00EA0CDC" w:rsidRPr="00EA0CDC" w14:paraId="4F996D08" w14:textId="77777777" w:rsidTr="00A05A81">
        <w:tc>
          <w:tcPr>
            <w:tcW w:w="709" w:type="dxa"/>
            <w:tcBorders>
              <w:top w:val="single" w:sz="4" w:space="0" w:color="auto"/>
              <w:bottom w:val="single" w:sz="4" w:space="0" w:color="auto"/>
              <w:right w:val="single" w:sz="4" w:space="0" w:color="auto"/>
            </w:tcBorders>
          </w:tcPr>
          <w:p w14:paraId="5DA36DDD" w14:textId="77777777" w:rsidR="00EA0CDC" w:rsidRPr="00EA0CDC" w:rsidRDefault="00EA0CDC" w:rsidP="006436B1">
            <w:pPr>
              <w:pStyle w:val="aa"/>
              <w:jc w:val="center"/>
              <w:rPr>
                <w:rFonts w:ascii="Times New Roman" w:hAnsi="Times New Roman" w:cs="Times New Roman"/>
                <w:color w:val="000000" w:themeColor="text1"/>
              </w:rPr>
            </w:pPr>
            <w:r w:rsidRPr="00EA0CDC">
              <w:rPr>
                <w:rFonts w:ascii="Times New Roman" w:hAnsi="Times New Roman" w:cs="Times New Roman"/>
                <w:color w:val="000000" w:themeColor="text1"/>
              </w:rPr>
              <w:t>1.2.</w:t>
            </w:r>
          </w:p>
        </w:tc>
        <w:tc>
          <w:tcPr>
            <w:tcW w:w="2126" w:type="dxa"/>
            <w:tcBorders>
              <w:top w:val="single" w:sz="4" w:space="0" w:color="auto"/>
              <w:left w:val="single" w:sz="4" w:space="0" w:color="auto"/>
              <w:bottom w:val="single" w:sz="4" w:space="0" w:color="auto"/>
              <w:right w:val="single" w:sz="4" w:space="0" w:color="auto"/>
            </w:tcBorders>
          </w:tcPr>
          <w:p w14:paraId="61BA97F1" w14:textId="77777777" w:rsidR="00EA0CDC" w:rsidRPr="00EA0CDC" w:rsidRDefault="00EA0CDC" w:rsidP="006436B1">
            <w:pPr>
              <w:pStyle w:val="aa"/>
              <w:rPr>
                <w:rFonts w:ascii="Times New Roman" w:hAnsi="Times New Roman" w:cs="Times New Roman"/>
                <w:color w:val="000000" w:themeColor="text1"/>
              </w:rPr>
            </w:pPr>
            <w:r w:rsidRPr="00EA0CDC">
              <w:rPr>
                <w:rFonts w:ascii="Times New Roman" w:hAnsi="Times New Roman" w:cs="Times New Roman"/>
                <w:color w:val="000000" w:themeColor="text1"/>
              </w:rPr>
              <w:t xml:space="preserve">Строительство жилья, предоставляемого по договору найма </w:t>
            </w:r>
            <w:r w:rsidRPr="00EA0CDC">
              <w:rPr>
                <w:rFonts w:ascii="Times New Roman" w:hAnsi="Times New Roman" w:cs="Times New Roman"/>
                <w:color w:val="000000" w:themeColor="text1"/>
              </w:rPr>
              <w:lastRenderedPageBreak/>
              <w:t>жилого помещения</w:t>
            </w:r>
          </w:p>
        </w:tc>
        <w:tc>
          <w:tcPr>
            <w:tcW w:w="1985" w:type="dxa"/>
            <w:tcBorders>
              <w:top w:val="single" w:sz="4" w:space="0" w:color="auto"/>
              <w:left w:val="single" w:sz="4" w:space="0" w:color="auto"/>
              <w:bottom w:val="single" w:sz="4" w:space="0" w:color="auto"/>
              <w:right w:val="single" w:sz="4" w:space="0" w:color="auto"/>
            </w:tcBorders>
          </w:tcPr>
          <w:p w14:paraId="4E63DE87" w14:textId="77777777" w:rsidR="00EA0CDC" w:rsidRPr="00EA0CDC" w:rsidRDefault="00EA0CDC" w:rsidP="006436B1">
            <w:pPr>
              <w:pStyle w:val="aa"/>
              <w:rPr>
                <w:rFonts w:ascii="Times New Roman" w:hAnsi="Times New Roman" w:cs="Times New Roman"/>
                <w:color w:val="000000" w:themeColor="text1"/>
              </w:rPr>
            </w:pPr>
            <w:r w:rsidRPr="00EA0CDC">
              <w:rPr>
                <w:rFonts w:ascii="Times New Roman" w:hAnsi="Times New Roman" w:cs="Times New Roman"/>
                <w:color w:val="000000" w:themeColor="text1"/>
              </w:rPr>
              <w:lastRenderedPageBreak/>
              <w:t>Администрация Атюрьевского муниципального района</w:t>
            </w:r>
          </w:p>
        </w:tc>
        <w:tc>
          <w:tcPr>
            <w:tcW w:w="1386" w:type="dxa"/>
            <w:tcBorders>
              <w:top w:val="single" w:sz="4" w:space="0" w:color="auto"/>
              <w:left w:val="single" w:sz="4" w:space="0" w:color="auto"/>
              <w:bottom w:val="single" w:sz="4" w:space="0" w:color="auto"/>
              <w:right w:val="single" w:sz="4" w:space="0" w:color="auto"/>
            </w:tcBorders>
          </w:tcPr>
          <w:p w14:paraId="685CC30C" w14:textId="77777777" w:rsidR="00EA0CDC" w:rsidRPr="00EA0CDC" w:rsidRDefault="00EA0CDC" w:rsidP="006436B1">
            <w:pPr>
              <w:pStyle w:val="aa"/>
              <w:jc w:val="center"/>
              <w:rPr>
                <w:rFonts w:ascii="Times New Roman" w:hAnsi="Times New Roman" w:cs="Times New Roman"/>
                <w:color w:val="000000" w:themeColor="text1"/>
              </w:rPr>
            </w:pPr>
            <w:r w:rsidRPr="00EA0CDC">
              <w:rPr>
                <w:rFonts w:ascii="Times New Roman" w:hAnsi="Times New Roman" w:cs="Times New Roman"/>
                <w:color w:val="000000" w:themeColor="text1"/>
              </w:rPr>
              <w:t>2023 год</w:t>
            </w:r>
          </w:p>
        </w:tc>
        <w:tc>
          <w:tcPr>
            <w:tcW w:w="1307" w:type="dxa"/>
            <w:tcBorders>
              <w:top w:val="single" w:sz="4" w:space="0" w:color="auto"/>
              <w:left w:val="single" w:sz="4" w:space="0" w:color="auto"/>
              <w:bottom w:val="single" w:sz="4" w:space="0" w:color="auto"/>
              <w:right w:val="single" w:sz="4" w:space="0" w:color="auto"/>
            </w:tcBorders>
          </w:tcPr>
          <w:p w14:paraId="49B393AD" w14:textId="77777777" w:rsidR="00EA0CDC" w:rsidRPr="00EA0CDC" w:rsidRDefault="00EA0CDC" w:rsidP="006436B1">
            <w:pPr>
              <w:pStyle w:val="aa"/>
              <w:jc w:val="center"/>
              <w:rPr>
                <w:rFonts w:ascii="Times New Roman" w:hAnsi="Times New Roman" w:cs="Times New Roman"/>
                <w:color w:val="000000" w:themeColor="text1"/>
              </w:rPr>
            </w:pPr>
            <w:r w:rsidRPr="00EA0CDC">
              <w:rPr>
                <w:rFonts w:ascii="Times New Roman" w:hAnsi="Times New Roman" w:cs="Times New Roman"/>
                <w:color w:val="000000" w:themeColor="text1"/>
              </w:rPr>
              <w:t>2030 год</w:t>
            </w:r>
          </w:p>
        </w:tc>
        <w:tc>
          <w:tcPr>
            <w:tcW w:w="2268" w:type="dxa"/>
            <w:tcBorders>
              <w:top w:val="single" w:sz="4" w:space="0" w:color="auto"/>
              <w:left w:val="single" w:sz="4" w:space="0" w:color="auto"/>
              <w:bottom w:val="single" w:sz="4" w:space="0" w:color="auto"/>
              <w:right w:val="single" w:sz="4" w:space="0" w:color="auto"/>
            </w:tcBorders>
          </w:tcPr>
          <w:p w14:paraId="09353868" w14:textId="77777777" w:rsidR="00EA0CDC" w:rsidRPr="00EA0CDC" w:rsidRDefault="00EA0CDC" w:rsidP="006436B1">
            <w:pPr>
              <w:pStyle w:val="aa"/>
              <w:rPr>
                <w:rFonts w:ascii="Times New Roman" w:hAnsi="Times New Roman" w:cs="Times New Roman"/>
                <w:color w:val="000000" w:themeColor="text1"/>
              </w:rPr>
            </w:pPr>
            <w:r w:rsidRPr="00EA0CDC">
              <w:rPr>
                <w:rFonts w:ascii="Times New Roman" w:hAnsi="Times New Roman" w:cs="Times New Roman"/>
                <w:color w:val="000000" w:themeColor="text1"/>
              </w:rPr>
              <w:t>улучшение жилищных условий 5 сельских семей</w:t>
            </w:r>
          </w:p>
        </w:tc>
        <w:tc>
          <w:tcPr>
            <w:tcW w:w="1985" w:type="dxa"/>
            <w:tcBorders>
              <w:top w:val="single" w:sz="4" w:space="0" w:color="auto"/>
              <w:left w:val="single" w:sz="4" w:space="0" w:color="auto"/>
              <w:bottom w:val="single" w:sz="4" w:space="0" w:color="auto"/>
              <w:right w:val="single" w:sz="4" w:space="0" w:color="auto"/>
            </w:tcBorders>
          </w:tcPr>
          <w:p w14:paraId="59C1981D" w14:textId="77777777" w:rsidR="00EA0CDC" w:rsidRPr="00EA0CDC" w:rsidRDefault="00EA0CDC" w:rsidP="006436B1">
            <w:pPr>
              <w:pStyle w:val="aa"/>
              <w:rPr>
                <w:rFonts w:ascii="Times New Roman" w:hAnsi="Times New Roman" w:cs="Times New Roman"/>
                <w:color w:val="000000" w:themeColor="text1"/>
              </w:rPr>
            </w:pPr>
            <w:r w:rsidRPr="00EA0CDC">
              <w:rPr>
                <w:rFonts w:ascii="Times New Roman" w:hAnsi="Times New Roman" w:cs="Times New Roman"/>
                <w:color w:val="000000" w:themeColor="text1"/>
              </w:rPr>
              <w:t xml:space="preserve">снижение доступности улучшения жилищных </w:t>
            </w:r>
            <w:r w:rsidRPr="00EA0CDC">
              <w:rPr>
                <w:rFonts w:ascii="Times New Roman" w:hAnsi="Times New Roman" w:cs="Times New Roman"/>
                <w:color w:val="000000" w:themeColor="text1"/>
              </w:rPr>
              <w:lastRenderedPageBreak/>
              <w:t xml:space="preserve">условий негативно повлияет на привлечение молодых и </w:t>
            </w:r>
            <w:proofErr w:type="spellStart"/>
            <w:r w:rsidRPr="00EA0CDC">
              <w:rPr>
                <w:rFonts w:ascii="Times New Roman" w:hAnsi="Times New Roman" w:cs="Times New Roman"/>
                <w:color w:val="000000" w:themeColor="text1"/>
              </w:rPr>
              <w:t>высококвалифици-рованных</w:t>
            </w:r>
            <w:proofErr w:type="spellEnd"/>
            <w:r w:rsidRPr="00EA0CDC">
              <w:rPr>
                <w:rFonts w:ascii="Times New Roman" w:hAnsi="Times New Roman" w:cs="Times New Roman"/>
                <w:color w:val="000000" w:themeColor="text1"/>
              </w:rPr>
              <w:t xml:space="preserve"> специалистов на село</w:t>
            </w:r>
          </w:p>
        </w:tc>
        <w:tc>
          <w:tcPr>
            <w:tcW w:w="2551" w:type="dxa"/>
            <w:tcBorders>
              <w:top w:val="single" w:sz="4" w:space="0" w:color="auto"/>
              <w:left w:val="single" w:sz="4" w:space="0" w:color="auto"/>
              <w:bottom w:val="single" w:sz="4" w:space="0" w:color="auto"/>
            </w:tcBorders>
          </w:tcPr>
          <w:p w14:paraId="72F5826C" w14:textId="77777777" w:rsidR="00EA0CDC" w:rsidRPr="00EA0CDC" w:rsidRDefault="00EA0CDC" w:rsidP="006436B1">
            <w:pPr>
              <w:pStyle w:val="aa"/>
              <w:rPr>
                <w:rFonts w:ascii="Times New Roman" w:hAnsi="Times New Roman" w:cs="Times New Roman"/>
                <w:color w:val="000000" w:themeColor="text1"/>
              </w:rPr>
            </w:pPr>
            <w:r w:rsidRPr="00EA0CDC">
              <w:rPr>
                <w:rFonts w:ascii="Times New Roman" w:hAnsi="Times New Roman" w:cs="Times New Roman"/>
                <w:color w:val="000000" w:themeColor="text1"/>
              </w:rPr>
              <w:lastRenderedPageBreak/>
              <w:t xml:space="preserve">ввод жилых помещений (жилых домов), предоставляемых на </w:t>
            </w:r>
            <w:r w:rsidRPr="00EA0CDC">
              <w:rPr>
                <w:rFonts w:ascii="Times New Roman" w:hAnsi="Times New Roman" w:cs="Times New Roman"/>
                <w:color w:val="000000" w:themeColor="text1"/>
              </w:rPr>
              <w:lastRenderedPageBreak/>
              <w:t>условиях найма гражданам, проживающим на сельских территориях – 0,36 тыс. кв. метров</w:t>
            </w:r>
          </w:p>
        </w:tc>
      </w:tr>
      <w:tr w:rsidR="00EA0CDC" w:rsidRPr="00EA0CDC" w14:paraId="719A2704" w14:textId="77777777" w:rsidTr="00A05A81">
        <w:tc>
          <w:tcPr>
            <w:tcW w:w="709" w:type="dxa"/>
            <w:tcBorders>
              <w:top w:val="single" w:sz="4" w:space="0" w:color="auto"/>
              <w:bottom w:val="single" w:sz="4" w:space="0" w:color="auto"/>
              <w:right w:val="single" w:sz="4" w:space="0" w:color="auto"/>
            </w:tcBorders>
          </w:tcPr>
          <w:p w14:paraId="4BF8B93A" w14:textId="77777777" w:rsidR="00EA0CDC" w:rsidRPr="00EA0CDC" w:rsidRDefault="00EA0CDC" w:rsidP="006436B1">
            <w:pPr>
              <w:pStyle w:val="aa"/>
              <w:jc w:val="center"/>
              <w:rPr>
                <w:rFonts w:ascii="Times New Roman" w:hAnsi="Times New Roman" w:cs="Times New Roman"/>
                <w:color w:val="000000" w:themeColor="text1"/>
              </w:rPr>
            </w:pPr>
            <w:r w:rsidRPr="00EA0CDC">
              <w:rPr>
                <w:rFonts w:ascii="Times New Roman" w:hAnsi="Times New Roman" w:cs="Times New Roman"/>
                <w:color w:val="000000" w:themeColor="text1"/>
              </w:rPr>
              <w:lastRenderedPageBreak/>
              <w:t>1.3.</w:t>
            </w:r>
          </w:p>
        </w:tc>
        <w:tc>
          <w:tcPr>
            <w:tcW w:w="2126" w:type="dxa"/>
            <w:tcBorders>
              <w:top w:val="single" w:sz="4" w:space="0" w:color="auto"/>
              <w:left w:val="single" w:sz="4" w:space="0" w:color="auto"/>
              <w:bottom w:val="single" w:sz="4" w:space="0" w:color="auto"/>
              <w:right w:val="single" w:sz="4" w:space="0" w:color="auto"/>
            </w:tcBorders>
          </w:tcPr>
          <w:p w14:paraId="1FE6C070" w14:textId="77777777" w:rsidR="00EA0CDC" w:rsidRPr="00EA0CDC" w:rsidRDefault="00EA0CDC" w:rsidP="006436B1">
            <w:pPr>
              <w:pStyle w:val="aa"/>
              <w:rPr>
                <w:rFonts w:ascii="Times New Roman" w:hAnsi="Times New Roman" w:cs="Times New Roman"/>
                <w:color w:val="000000" w:themeColor="text1"/>
              </w:rPr>
            </w:pPr>
            <w:r w:rsidRPr="00EA0CDC">
              <w:rPr>
                <w:rFonts w:ascii="Times New Roman" w:hAnsi="Times New Roman" w:cs="Times New Roman"/>
                <w:color w:val="000000" w:themeColor="text1"/>
              </w:rPr>
              <w:t>Льготная сельская ипотека</w:t>
            </w:r>
          </w:p>
        </w:tc>
        <w:tc>
          <w:tcPr>
            <w:tcW w:w="1985" w:type="dxa"/>
            <w:tcBorders>
              <w:top w:val="single" w:sz="4" w:space="0" w:color="auto"/>
              <w:left w:val="single" w:sz="4" w:space="0" w:color="auto"/>
              <w:bottom w:val="single" w:sz="4" w:space="0" w:color="auto"/>
              <w:right w:val="single" w:sz="4" w:space="0" w:color="auto"/>
            </w:tcBorders>
          </w:tcPr>
          <w:p w14:paraId="72713E69" w14:textId="77777777" w:rsidR="00EA0CDC" w:rsidRPr="00EA0CDC" w:rsidRDefault="00EA0CDC" w:rsidP="006436B1">
            <w:pPr>
              <w:pStyle w:val="aa"/>
              <w:rPr>
                <w:rFonts w:ascii="Times New Roman" w:hAnsi="Times New Roman" w:cs="Times New Roman"/>
                <w:color w:val="000000" w:themeColor="text1"/>
              </w:rPr>
            </w:pPr>
            <w:r w:rsidRPr="00EA0CDC">
              <w:rPr>
                <w:rFonts w:ascii="Times New Roman" w:hAnsi="Times New Roman" w:cs="Times New Roman"/>
                <w:color w:val="000000" w:themeColor="text1"/>
              </w:rPr>
              <w:t>Администрация Атюрьевского муниципального района</w:t>
            </w:r>
          </w:p>
        </w:tc>
        <w:tc>
          <w:tcPr>
            <w:tcW w:w="1386" w:type="dxa"/>
            <w:tcBorders>
              <w:top w:val="single" w:sz="4" w:space="0" w:color="auto"/>
              <w:left w:val="single" w:sz="4" w:space="0" w:color="auto"/>
              <w:bottom w:val="single" w:sz="4" w:space="0" w:color="auto"/>
              <w:right w:val="single" w:sz="4" w:space="0" w:color="auto"/>
            </w:tcBorders>
          </w:tcPr>
          <w:p w14:paraId="7D74250C" w14:textId="77777777" w:rsidR="00EA0CDC" w:rsidRPr="00EA0CDC" w:rsidRDefault="00EA0CDC" w:rsidP="006436B1">
            <w:pPr>
              <w:pStyle w:val="aa"/>
              <w:jc w:val="center"/>
              <w:rPr>
                <w:rFonts w:ascii="Times New Roman" w:hAnsi="Times New Roman" w:cs="Times New Roman"/>
                <w:color w:val="000000" w:themeColor="text1"/>
              </w:rPr>
            </w:pPr>
            <w:r w:rsidRPr="00EA0CDC">
              <w:rPr>
                <w:rFonts w:ascii="Times New Roman" w:hAnsi="Times New Roman" w:cs="Times New Roman"/>
                <w:color w:val="000000" w:themeColor="text1"/>
              </w:rPr>
              <w:t>2023 год</w:t>
            </w:r>
          </w:p>
        </w:tc>
        <w:tc>
          <w:tcPr>
            <w:tcW w:w="1307" w:type="dxa"/>
            <w:tcBorders>
              <w:top w:val="single" w:sz="4" w:space="0" w:color="auto"/>
              <w:left w:val="single" w:sz="4" w:space="0" w:color="auto"/>
              <w:bottom w:val="single" w:sz="4" w:space="0" w:color="auto"/>
              <w:right w:val="single" w:sz="4" w:space="0" w:color="auto"/>
            </w:tcBorders>
          </w:tcPr>
          <w:p w14:paraId="6BBE3491" w14:textId="77777777" w:rsidR="00EA0CDC" w:rsidRPr="00EA0CDC" w:rsidRDefault="00EA0CDC" w:rsidP="006436B1">
            <w:pPr>
              <w:pStyle w:val="aa"/>
              <w:jc w:val="center"/>
              <w:rPr>
                <w:rFonts w:ascii="Times New Roman" w:hAnsi="Times New Roman" w:cs="Times New Roman"/>
                <w:color w:val="000000" w:themeColor="text1"/>
              </w:rPr>
            </w:pPr>
            <w:r w:rsidRPr="00EA0CDC">
              <w:rPr>
                <w:rFonts w:ascii="Times New Roman" w:hAnsi="Times New Roman" w:cs="Times New Roman"/>
                <w:color w:val="000000" w:themeColor="text1"/>
              </w:rPr>
              <w:t>2030 год</w:t>
            </w:r>
          </w:p>
        </w:tc>
        <w:tc>
          <w:tcPr>
            <w:tcW w:w="2268" w:type="dxa"/>
            <w:tcBorders>
              <w:top w:val="single" w:sz="4" w:space="0" w:color="auto"/>
              <w:left w:val="single" w:sz="4" w:space="0" w:color="auto"/>
              <w:bottom w:val="single" w:sz="4" w:space="0" w:color="auto"/>
              <w:right w:val="single" w:sz="4" w:space="0" w:color="auto"/>
            </w:tcBorders>
          </w:tcPr>
          <w:p w14:paraId="7AF39E93" w14:textId="77777777" w:rsidR="00EA0CDC" w:rsidRPr="00EA0CDC" w:rsidRDefault="00EA0CDC" w:rsidP="006436B1">
            <w:pPr>
              <w:pStyle w:val="aa"/>
              <w:rPr>
                <w:rFonts w:ascii="Times New Roman" w:hAnsi="Times New Roman" w:cs="Times New Roman"/>
                <w:color w:val="000000" w:themeColor="text1"/>
              </w:rPr>
            </w:pPr>
            <w:r w:rsidRPr="00EA0CDC">
              <w:rPr>
                <w:rFonts w:ascii="Times New Roman" w:hAnsi="Times New Roman" w:cs="Times New Roman"/>
                <w:color w:val="000000" w:themeColor="text1"/>
              </w:rPr>
              <w:t>улучшение жилищных условий 54 сельских семей</w:t>
            </w:r>
          </w:p>
        </w:tc>
        <w:tc>
          <w:tcPr>
            <w:tcW w:w="1985" w:type="dxa"/>
            <w:tcBorders>
              <w:top w:val="single" w:sz="4" w:space="0" w:color="auto"/>
              <w:left w:val="single" w:sz="4" w:space="0" w:color="auto"/>
              <w:bottom w:val="single" w:sz="4" w:space="0" w:color="auto"/>
              <w:right w:val="single" w:sz="4" w:space="0" w:color="auto"/>
            </w:tcBorders>
          </w:tcPr>
          <w:p w14:paraId="6F177000" w14:textId="77777777" w:rsidR="00EA0CDC" w:rsidRPr="00EA0CDC" w:rsidRDefault="00EA0CDC" w:rsidP="006436B1">
            <w:pPr>
              <w:pStyle w:val="aa"/>
              <w:rPr>
                <w:rFonts w:ascii="Times New Roman" w:hAnsi="Times New Roman" w:cs="Times New Roman"/>
                <w:color w:val="000000" w:themeColor="text1"/>
              </w:rPr>
            </w:pPr>
            <w:r w:rsidRPr="00EA0CDC">
              <w:rPr>
                <w:rFonts w:ascii="Times New Roman" w:hAnsi="Times New Roman" w:cs="Times New Roman"/>
                <w:color w:val="000000" w:themeColor="text1"/>
              </w:rPr>
              <w:t xml:space="preserve">снижение доступности улучшения жилищных условий негативно повлияет на привлечение молодых и </w:t>
            </w:r>
            <w:proofErr w:type="spellStart"/>
            <w:r w:rsidRPr="00EA0CDC">
              <w:rPr>
                <w:rFonts w:ascii="Times New Roman" w:hAnsi="Times New Roman" w:cs="Times New Roman"/>
                <w:color w:val="000000" w:themeColor="text1"/>
              </w:rPr>
              <w:t>высококвалифици-рованных</w:t>
            </w:r>
            <w:proofErr w:type="spellEnd"/>
            <w:r w:rsidRPr="00EA0CDC">
              <w:rPr>
                <w:rFonts w:ascii="Times New Roman" w:hAnsi="Times New Roman" w:cs="Times New Roman"/>
                <w:color w:val="000000" w:themeColor="text1"/>
              </w:rPr>
              <w:t xml:space="preserve"> специалистов на село</w:t>
            </w:r>
          </w:p>
        </w:tc>
        <w:tc>
          <w:tcPr>
            <w:tcW w:w="2551" w:type="dxa"/>
            <w:tcBorders>
              <w:top w:val="single" w:sz="4" w:space="0" w:color="auto"/>
              <w:left w:val="single" w:sz="4" w:space="0" w:color="auto"/>
              <w:bottom w:val="single" w:sz="4" w:space="0" w:color="auto"/>
            </w:tcBorders>
          </w:tcPr>
          <w:p w14:paraId="7130A0EA" w14:textId="77777777" w:rsidR="00EA0CDC" w:rsidRPr="00EA0CDC" w:rsidRDefault="00EA0CDC" w:rsidP="006436B1">
            <w:pPr>
              <w:pStyle w:val="ad"/>
              <w:jc w:val="both"/>
              <w:rPr>
                <w:rFonts w:ascii="Times New Roman" w:hAnsi="Times New Roman" w:cs="Times New Roman"/>
                <w:color w:val="000000" w:themeColor="text1"/>
              </w:rPr>
            </w:pPr>
            <w:r w:rsidRPr="00EA0CDC">
              <w:rPr>
                <w:rFonts w:ascii="Times New Roman" w:hAnsi="Times New Roman" w:cs="Times New Roman"/>
                <w:color w:val="000000" w:themeColor="text1"/>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r w:rsidR="00BC0801">
              <w:rPr>
                <w:rFonts w:ascii="Times New Roman" w:hAnsi="Times New Roman" w:cs="Times New Roman"/>
                <w:color w:val="000000" w:themeColor="text1"/>
              </w:rPr>
              <w:t xml:space="preserve"> </w:t>
            </w:r>
            <w:r w:rsidRPr="00EA0CDC">
              <w:rPr>
                <w:rFonts w:ascii="Times New Roman" w:hAnsi="Times New Roman" w:cs="Times New Roman"/>
                <w:color w:val="000000" w:themeColor="text1"/>
              </w:rPr>
              <w:t>– 54 единиц</w:t>
            </w:r>
          </w:p>
        </w:tc>
      </w:tr>
      <w:tr w:rsidR="00EA0CDC" w:rsidRPr="00EA0CDC" w14:paraId="17D39A4C" w14:textId="77777777" w:rsidTr="00A05A81">
        <w:tc>
          <w:tcPr>
            <w:tcW w:w="709" w:type="dxa"/>
            <w:tcBorders>
              <w:top w:val="single" w:sz="4" w:space="0" w:color="auto"/>
              <w:bottom w:val="single" w:sz="4" w:space="0" w:color="auto"/>
              <w:right w:val="single" w:sz="4" w:space="0" w:color="auto"/>
            </w:tcBorders>
          </w:tcPr>
          <w:p w14:paraId="41D7C7F4" w14:textId="77777777" w:rsidR="00EA0CDC" w:rsidRPr="00EA0CDC" w:rsidRDefault="00EA0CDC" w:rsidP="006436B1">
            <w:pPr>
              <w:pStyle w:val="aa"/>
              <w:jc w:val="center"/>
              <w:rPr>
                <w:rFonts w:ascii="Times New Roman" w:hAnsi="Times New Roman" w:cs="Times New Roman"/>
                <w:color w:val="000000" w:themeColor="text1"/>
              </w:rPr>
            </w:pPr>
            <w:r w:rsidRPr="00EA0CDC">
              <w:rPr>
                <w:rFonts w:ascii="Times New Roman" w:hAnsi="Times New Roman" w:cs="Times New Roman"/>
                <w:color w:val="000000" w:themeColor="text1"/>
              </w:rPr>
              <w:t>1.4.</w:t>
            </w:r>
          </w:p>
        </w:tc>
        <w:tc>
          <w:tcPr>
            <w:tcW w:w="2126" w:type="dxa"/>
            <w:tcBorders>
              <w:top w:val="single" w:sz="4" w:space="0" w:color="auto"/>
              <w:left w:val="single" w:sz="4" w:space="0" w:color="auto"/>
              <w:bottom w:val="single" w:sz="4" w:space="0" w:color="auto"/>
              <w:right w:val="single" w:sz="4" w:space="0" w:color="auto"/>
            </w:tcBorders>
          </w:tcPr>
          <w:p w14:paraId="0E1EAD17" w14:textId="77777777" w:rsidR="00EA0CDC" w:rsidRPr="00EA0CDC" w:rsidRDefault="00EA0CDC" w:rsidP="006436B1">
            <w:pPr>
              <w:pStyle w:val="aa"/>
              <w:rPr>
                <w:rFonts w:ascii="Times New Roman" w:hAnsi="Times New Roman" w:cs="Times New Roman"/>
                <w:color w:val="000000" w:themeColor="text1"/>
              </w:rPr>
            </w:pPr>
            <w:r w:rsidRPr="00EA0CDC">
              <w:rPr>
                <w:rFonts w:ascii="Times New Roman" w:hAnsi="Times New Roman" w:cs="Times New Roman"/>
                <w:color w:val="000000" w:themeColor="text1"/>
              </w:rPr>
              <w:t xml:space="preserve">Обустройство объектами инженерной инфраструктуры и благоустройству, </w:t>
            </w:r>
            <w:r w:rsidRPr="00EA0CDC">
              <w:rPr>
                <w:rFonts w:ascii="Times New Roman" w:hAnsi="Times New Roman" w:cs="Times New Roman"/>
                <w:color w:val="000000" w:themeColor="text1"/>
              </w:rPr>
              <w:lastRenderedPageBreak/>
              <w:t>площадок, расположенных на сельских территориях, под компактную жилищную застройку</w:t>
            </w:r>
          </w:p>
        </w:tc>
        <w:tc>
          <w:tcPr>
            <w:tcW w:w="1985" w:type="dxa"/>
            <w:tcBorders>
              <w:top w:val="single" w:sz="4" w:space="0" w:color="auto"/>
              <w:left w:val="single" w:sz="4" w:space="0" w:color="auto"/>
              <w:bottom w:val="single" w:sz="4" w:space="0" w:color="auto"/>
              <w:right w:val="single" w:sz="4" w:space="0" w:color="auto"/>
            </w:tcBorders>
          </w:tcPr>
          <w:p w14:paraId="49E30FD7" w14:textId="77777777" w:rsidR="00EA0CDC" w:rsidRPr="00EA0CDC" w:rsidRDefault="00EA0CDC" w:rsidP="006436B1">
            <w:pPr>
              <w:pStyle w:val="aa"/>
              <w:rPr>
                <w:rFonts w:ascii="Times New Roman" w:hAnsi="Times New Roman" w:cs="Times New Roman"/>
                <w:color w:val="000000" w:themeColor="text1"/>
              </w:rPr>
            </w:pPr>
            <w:r w:rsidRPr="00EA0CDC">
              <w:rPr>
                <w:rFonts w:ascii="Times New Roman" w:hAnsi="Times New Roman" w:cs="Times New Roman"/>
                <w:color w:val="000000" w:themeColor="text1"/>
              </w:rPr>
              <w:lastRenderedPageBreak/>
              <w:t>Минсельхозпрод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14:paraId="26E385B2" w14:textId="77777777" w:rsidR="00EA0CDC" w:rsidRPr="00EA0CDC" w:rsidRDefault="00EA0CDC" w:rsidP="006436B1">
            <w:pPr>
              <w:pStyle w:val="aa"/>
              <w:jc w:val="center"/>
              <w:rPr>
                <w:rFonts w:ascii="Times New Roman" w:hAnsi="Times New Roman" w:cs="Times New Roman"/>
                <w:color w:val="000000" w:themeColor="text1"/>
              </w:rPr>
            </w:pPr>
            <w:r w:rsidRPr="00EA0CDC">
              <w:rPr>
                <w:rFonts w:ascii="Times New Roman" w:hAnsi="Times New Roman" w:cs="Times New Roman"/>
                <w:color w:val="000000" w:themeColor="text1"/>
              </w:rPr>
              <w:t>2023 год</w:t>
            </w:r>
          </w:p>
        </w:tc>
        <w:tc>
          <w:tcPr>
            <w:tcW w:w="1307" w:type="dxa"/>
            <w:tcBorders>
              <w:top w:val="single" w:sz="4" w:space="0" w:color="auto"/>
              <w:left w:val="single" w:sz="4" w:space="0" w:color="auto"/>
              <w:bottom w:val="single" w:sz="4" w:space="0" w:color="auto"/>
              <w:right w:val="single" w:sz="4" w:space="0" w:color="auto"/>
            </w:tcBorders>
          </w:tcPr>
          <w:p w14:paraId="018CC84C" w14:textId="77777777" w:rsidR="00EA0CDC" w:rsidRPr="00EA0CDC" w:rsidRDefault="00EA0CDC" w:rsidP="006436B1">
            <w:pPr>
              <w:pStyle w:val="aa"/>
              <w:jc w:val="center"/>
              <w:rPr>
                <w:rFonts w:ascii="Times New Roman" w:hAnsi="Times New Roman" w:cs="Times New Roman"/>
                <w:color w:val="000000" w:themeColor="text1"/>
              </w:rPr>
            </w:pPr>
            <w:r w:rsidRPr="00EA0CDC">
              <w:rPr>
                <w:rFonts w:ascii="Times New Roman" w:hAnsi="Times New Roman" w:cs="Times New Roman"/>
                <w:color w:val="000000" w:themeColor="text1"/>
              </w:rPr>
              <w:t>2030 год</w:t>
            </w:r>
          </w:p>
        </w:tc>
        <w:tc>
          <w:tcPr>
            <w:tcW w:w="2268" w:type="dxa"/>
            <w:tcBorders>
              <w:top w:val="single" w:sz="4" w:space="0" w:color="auto"/>
              <w:left w:val="single" w:sz="4" w:space="0" w:color="auto"/>
              <w:bottom w:val="single" w:sz="4" w:space="0" w:color="auto"/>
              <w:right w:val="single" w:sz="4" w:space="0" w:color="auto"/>
            </w:tcBorders>
          </w:tcPr>
          <w:p w14:paraId="10ECBBCB" w14:textId="77777777" w:rsidR="00EA0CDC" w:rsidRPr="00EA0CDC" w:rsidRDefault="00EA0CDC" w:rsidP="006436B1">
            <w:pPr>
              <w:pStyle w:val="aa"/>
              <w:rPr>
                <w:rFonts w:ascii="Times New Roman" w:hAnsi="Times New Roman" w:cs="Times New Roman"/>
                <w:color w:val="000000" w:themeColor="text1"/>
                <w:highlight w:val="yellow"/>
              </w:rPr>
            </w:pPr>
            <w:r w:rsidRPr="00EA0CDC">
              <w:rPr>
                <w:rFonts w:ascii="Times New Roman" w:hAnsi="Times New Roman" w:cs="Times New Roman"/>
                <w:color w:val="000000" w:themeColor="text1"/>
              </w:rPr>
              <w:t xml:space="preserve">создание необходимой инженерной инфраструктуры под строительство </w:t>
            </w:r>
            <w:r w:rsidRPr="00EA0CDC">
              <w:rPr>
                <w:rFonts w:ascii="Times New Roman" w:hAnsi="Times New Roman" w:cs="Times New Roman"/>
                <w:color w:val="000000" w:themeColor="text1"/>
              </w:rPr>
              <w:lastRenderedPageBreak/>
              <w:t>169 домов на сельских территориях</w:t>
            </w:r>
          </w:p>
        </w:tc>
        <w:tc>
          <w:tcPr>
            <w:tcW w:w="1985" w:type="dxa"/>
            <w:tcBorders>
              <w:top w:val="single" w:sz="4" w:space="0" w:color="auto"/>
              <w:left w:val="single" w:sz="4" w:space="0" w:color="auto"/>
              <w:bottom w:val="single" w:sz="4" w:space="0" w:color="auto"/>
              <w:right w:val="single" w:sz="4" w:space="0" w:color="auto"/>
            </w:tcBorders>
          </w:tcPr>
          <w:p w14:paraId="64ED065B" w14:textId="77777777" w:rsidR="00EA0CDC" w:rsidRPr="00EA0CDC" w:rsidRDefault="00EA0CDC" w:rsidP="006436B1">
            <w:pPr>
              <w:pStyle w:val="aa"/>
              <w:rPr>
                <w:rFonts w:ascii="Times New Roman" w:hAnsi="Times New Roman" w:cs="Times New Roman"/>
                <w:color w:val="000000" w:themeColor="text1"/>
                <w:highlight w:val="yellow"/>
              </w:rPr>
            </w:pPr>
            <w:r w:rsidRPr="00EA0CDC">
              <w:rPr>
                <w:rFonts w:ascii="Times New Roman" w:hAnsi="Times New Roman" w:cs="Times New Roman"/>
                <w:color w:val="000000" w:themeColor="text1"/>
              </w:rPr>
              <w:lastRenderedPageBreak/>
              <w:t xml:space="preserve">снижение доступности земельных участков под строительство, </w:t>
            </w:r>
            <w:r w:rsidRPr="00EA0CDC">
              <w:rPr>
                <w:rFonts w:ascii="Times New Roman" w:hAnsi="Times New Roman" w:cs="Times New Roman"/>
                <w:color w:val="000000" w:themeColor="text1"/>
              </w:rPr>
              <w:lastRenderedPageBreak/>
              <w:t>оборудованных инженерной инфраструктурой</w:t>
            </w:r>
          </w:p>
        </w:tc>
        <w:tc>
          <w:tcPr>
            <w:tcW w:w="2551" w:type="dxa"/>
            <w:tcBorders>
              <w:top w:val="single" w:sz="4" w:space="0" w:color="auto"/>
              <w:left w:val="single" w:sz="4" w:space="0" w:color="auto"/>
              <w:bottom w:val="single" w:sz="4" w:space="0" w:color="auto"/>
            </w:tcBorders>
          </w:tcPr>
          <w:p w14:paraId="7419AB75" w14:textId="77777777" w:rsidR="00EA0CDC" w:rsidRPr="00EA0CDC" w:rsidRDefault="00EA0CDC" w:rsidP="006436B1">
            <w:pPr>
              <w:pStyle w:val="aa"/>
              <w:rPr>
                <w:rFonts w:ascii="Times New Roman" w:hAnsi="Times New Roman" w:cs="Times New Roman"/>
                <w:color w:val="000000" w:themeColor="text1"/>
              </w:rPr>
            </w:pPr>
            <w:r w:rsidRPr="00EA0CDC">
              <w:rPr>
                <w:rFonts w:ascii="Times New Roman" w:hAnsi="Times New Roman" w:cs="Times New Roman"/>
                <w:color w:val="000000" w:themeColor="text1"/>
              </w:rPr>
              <w:lastRenderedPageBreak/>
              <w:t xml:space="preserve">количество проектов по обустройству инженерной инфраструктурой и благоустройству </w:t>
            </w:r>
            <w:r w:rsidRPr="00EA0CDC">
              <w:rPr>
                <w:rFonts w:ascii="Times New Roman" w:hAnsi="Times New Roman" w:cs="Times New Roman"/>
                <w:color w:val="000000" w:themeColor="text1"/>
              </w:rPr>
              <w:lastRenderedPageBreak/>
              <w:t>площадок, расположенных на сельских территориях, под компактную жилищную застройку – 10 единиц</w:t>
            </w:r>
          </w:p>
        </w:tc>
      </w:tr>
      <w:tr w:rsidR="00EA0CDC" w:rsidRPr="00EA0CDC" w14:paraId="5BA2D08F" w14:textId="77777777" w:rsidTr="00A05A81">
        <w:tc>
          <w:tcPr>
            <w:tcW w:w="14317" w:type="dxa"/>
            <w:gridSpan w:val="8"/>
            <w:tcBorders>
              <w:top w:val="single" w:sz="4" w:space="0" w:color="auto"/>
              <w:bottom w:val="single" w:sz="4" w:space="0" w:color="auto"/>
            </w:tcBorders>
          </w:tcPr>
          <w:p w14:paraId="2BD31394" w14:textId="77777777" w:rsidR="00EA0CDC" w:rsidRPr="00EA0CDC" w:rsidRDefault="00EA0CDC" w:rsidP="006436B1">
            <w:pPr>
              <w:pStyle w:val="aa"/>
              <w:rPr>
                <w:rFonts w:ascii="Times New Roman" w:hAnsi="Times New Roman" w:cs="Times New Roman"/>
              </w:rPr>
            </w:pPr>
            <w:r w:rsidRPr="00EA0CDC">
              <w:rPr>
                <w:rFonts w:ascii="Times New Roman" w:hAnsi="Times New Roman" w:cs="Times New Roman"/>
              </w:rPr>
              <w:lastRenderedPageBreak/>
              <w:t>2. Подпрограмма «Создание и развитие инфраструктуры на сельских территориях»</w:t>
            </w:r>
          </w:p>
        </w:tc>
      </w:tr>
      <w:tr w:rsidR="00EA0CDC" w:rsidRPr="00EA0CDC" w14:paraId="36F693B8" w14:textId="77777777" w:rsidTr="00A05A81">
        <w:tc>
          <w:tcPr>
            <w:tcW w:w="709" w:type="dxa"/>
            <w:tcBorders>
              <w:top w:val="single" w:sz="4" w:space="0" w:color="auto"/>
              <w:bottom w:val="single" w:sz="4" w:space="0" w:color="auto"/>
              <w:right w:val="single" w:sz="4" w:space="0" w:color="auto"/>
            </w:tcBorders>
          </w:tcPr>
          <w:p w14:paraId="1027D5D8" w14:textId="77777777" w:rsidR="00EA0CDC" w:rsidRPr="00EA0CDC" w:rsidRDefault="00EA0CDC" w:rsidP="006436B1">
            <w:pPr>
              <w:pStyle w:val="aa"/>
              <w:jc w:val="center"/>
              <w:rPr>
                <w:rFonts w:ascii="Times New Roman" w:hAnsi="Times New Roman" w:cs="Times New Roman"/>
              </w:rPr>
            </w:pPr>
            <w:r w:rsidRPr="00EA0CDC">
              <w:rPr>
                <w:rFonts w:ascii="Times New Roman" w:hAnsi="Times New Roman" w:cs="Times New Roman"/>
              </w:rPr>
              <w:t>2.2.</w:t>
            </w:r>
          </w:p>
        </w:tc>
        <w:tc>
          <w:tcPr>
            <w:tcW w:w="2126" w:type="dxa"/>
            <w:tcBorders>
              <w:top w:val="single" w:sz="4" w:space="0" w:color="auto"/>
              <w:left w:val="single" w:sz="4" w:space="0" w:color="auto"/>
              <w:bottom w:val="single" w:sz="4" w:space="0" w:color="auto"/>
              <w:right w:val="single" w:sz="4" w:space="0" w:color="auto"/>
            </w:tcBorders>
          </w:tcPr>
          <w:p w14:paraId="6343756A" w14:textId="77777777" w:rsidR="00EA0CDC" w:rsidRPr="00EA0CDC" w:rsidRDefault="00EA0CDC" w:rsidP="006436B1">
            <w:pPr>
              <w:pStyle w:val="aa"/>
              <w:rPr>
                <w:rFonts w:ascii="Times New Roman" w:hAnsi="Times New Roman" w:cs="Times New Roman"/>
              </w:rPr>
            </w:pPr>
            <w:r w:rsidRPr="00EA0CDC">
              <w:rPr>
                <w:rFonts w:ascii="Times New Roman" w:hAnsi="Times New Roman" w:cs="Times New Roman"/>
              </w:rPr>
              <w:t>Развитие инженерной инфраструктуры на сельских территориях</w:t>
            </w:r>
          </w:p>
        </w:tc>
        <w:tc>
          <w:tcPr>
            <w:tcW w:w="1985" w:type="dxa"/>
            <w:tcBorders>
              <w:top w:val="single" w:sz="4" w:space="0" w:color="auto"/>
              <w:left w:val="single" w:sz="4" w:space="0" w:color="auto"/>
              <w:bottom w:val="single" w:sz="4" w:space="0" w:color="auto"/>
              <w:right w:val="single" w:sz="4" w:space="0" w:color="auto"/>
            </w:tcBorders>
          </w:tcPr>
          <w:p w14:paraId="2DFC5B52" w14:textId="77777777" w:rsidR="00EA0CDC" w:rsidRPr="00EA0CDC" w:rsidRDefault="00EA0CDC" w:rsidP="006436B1">
            <w:pPr>
              <w:pStyle w:val="aa"/>
              <w:rPr>
                <w:rFonts w:ascii="Times New Roman" w:hAnsi="Times New Roman" w:cs="Times New Roman"/>
              </w:rPr>
            </w:pPr>
            <w:r w:rsidRPr="00EA0CDC">
              <w:rPr>
                <w:rFonts w:ascii="Times New Roman" w:hAnsi="Times New Roman" w:cs="Times New Roman"/>
              </w:rPr>
              <w:t>Минсельхозпрод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14:paraId="45481D46" w14:textId="77777777" w:rsidR="00EA0CDC" w:rsidRPr="00EA0CDC" w:rsidRDefault="00EA0CDC" w:rsidP="006436B1">
            <w:pPr>
              <w:pStyle w:val="aa"/>
              <w:jc w:val="center"/>
              <w:rPr>
                <w:rFonts w:ascii="Times New Roman" w:hAnsi="Times New Roman" w:cs="Times New Roman"/>
              </w:rPr>
            </w:pPr>
            <w:r w:rsidRPr="00EA0CDC">
              <w:rPr>
                <w:rFonts w:ascii="Times New Roman" w:hAnsi="Times New Roman" w:cs="Times New Roman"/>
              </w:rPr>
              <w:t>2023 год</w:t>
            </w:r>
          </w:p>
        </w:tc>
        <w:tc>
          <w:tcPr>
            <w:tcW w:w="1307" w:type="dxa"/>
            <w:tcBorders>
              <w:top w:val="single" w:sz="4" w:space="0" w:color="auto"/>
              <w:left w:val="single" w:sz="4" w:space="0" w:color="auto"/>
              <w:bottom w:val="single" w:sz="4" w:space="0" w:color="auto"/>
              <w:right w:val="single" w:sz="4" w:space="0" w:color="auto"/>
            </w:tcBorders>
          </w:tcPr>
          <w:p w14:paraId="7A97E104" w14:textId="77777777" w:rsidR="00EA0CDC" w:rsidRPr="00EA0CDC" w:rsidRDefault="00EA0CDC" w:rsidP="006436B1">
            <w:pPr>
              <w:pStyle w:val="aa"/>
              <w:jc w:val="center"/>
              <w:rPr>
                <w:rFonts w:ascii="Times New Roman" w:hAnsi="Times New Roman" w:cs="Times New Roman"/>
              </w:rPr>
            </w:pPr>
            <w:r w:rsidRPr="00EA0CDC">
              <w:rPr>
                <w:rFonts w:ascii="Times New Roman" w:hAnsi="Times New Roman" w:cs="Times New Roman"/>
              </w:rPr>
              <w:t>2030 год</w:t>
            </w:r>
          </w:p>
        </w:tc>
        <w:tc>
          <w:tcPr>
            <w:tcW w:w="2268" w:type="dxa"/>
            <w:tcBorders>
              <w:top w:val="single" w:sz="4" w:space="0" w:color="auto"/>
              <w:left w:val="single" w:sz="4" w:space="0" w:color="auto"/>
              <w:bottom w:val="single" w:sz="4" w:space="0" w:color="auto"/>
              <w:right w:val="single" w:sz="4" w:space="0" w:color="auto"/>
            </w:tcBorders>
          </w:tcPr>
          <w:p w14:paraId="2FA04772" w14:textId="77777777" w:rsidR="00EA0CDC" w:rsidRPr="00EA0CDC" w:rsidRDefault="00EA0CDC" w:rsidP="006436B1">
            <w:pPr>
              <w:pStyle w:val="aa"/>
              <w:rPr>
                <w:rFonts w:ascii="Times New Roman" w:hAnsi="Times New Roman" w:cs="Times New Roman"/>
              </w:rPr>
            </w:pPr>
            <w:r w:rsidRPr="00EA0CDC">
              <w:rPr>
                <w:rFonts w:ascii="Times New Roman" w:hAnsi="Times New Roman" w:cs="Times New Roman"/>
              </w:rPr>
              <w:t xml:space="preserve">ввод в </w:t>
            </w:r>
            <w:proofErr w:type="gramStart"/>
            <w:r w:rsidRPr="00EA0CDC">
              <w:rPr>
                <w:rFonts w:ascii="Times New Roman" w:hAnsi="Times New Roman" w:cs="Times New Roman"/>
              </w:rPr>
              <w:t>действие  незавершенных</w:t>
            </w:r>
            <w:proofErr w:type="gramEnd"/>
            <w:r w:rsidRPr="00EA0CDC">
              <w:rPr>
                <w:rFonts w:ascii="Times New Roman" w:hAnsi="Times New Roman" w:cs="Times New Roman"/>
              </w:rPr>
              <w:t xml:space="preserve"> строительством распределительных газовых сетей, локальных водопроводов в сельской местности, объектов в составе проектов по комплексной компактной застройки сельских поселений</w:t>
            </w:r>
          </w:p>
        </w:tc>
        <w:tc>
          <w:tcPr>
            <w:tcW w:w="1985" w:type="dxa"/>
            <w:tcBorders>
              <w:top w:val="single" w:sz="4" w:space="0" w:color="auto"/>
              <w:left w:val="single" w:sz="4" w:space="0" w:color="auto"/>
              <w:bottom w:val="single" w:sz="4" w:space="0" w:color="auto"/>
              <w:right w:val="single" w:sz="4" w:space="0" w:color="auto"/>
            </w:tcBorders>
          </w:tcPr>
          <w:p w14:paraId="32E1B6F5" w14:textId="77777777" w:rsidR="00EA0CDC" w:rsidRPr="00EA0CDC" w:rsidRDefault="00EA0CDC" w:rsidP="006436B1">
            <w:pPr>
              <w:pStyle w:val="aa"/>
              <w:rPr>
                <w:rFonts w:ascii="Times New Roman" w:hAnsi="Times New Roman" w:cs="Times New Roman"/>
              </w:rPr>
            </w:pPr>
            <w:r w:rsidRPr="00EA0CDC">
              <w:rPr>
                <w:rFonts w:ascii="Times New Roman" w:hAnsi="Times New Roman" w:cs="Times New Roman"/>
              </w:rPr>
              <w:t>незавершенные строительством объекты инженерной инфраструктуры в сельской местности</w:t>
            </w:r>
          </w:p>
        </w:tc>
        <w:tc>
          <w:tcPr>
            <w:tcW w:w="2551" w:type="dxa"/>
            <w:tcBorders>
              <w:top w:val="single" w:sz="4" w:space="0" w:color="auto"/>
              <w:left w:val="single" w:sz="4" w:space="0" w:color="auto"/>
              <w:bottom w:val="single" w:sz="4" w:space="0" w:color="auto"/>
            </w:tcBorders>
          </w:tcPr>
          <w:p w14:paraId="1834A6FA" w14:textId="77777777" w:rsidR="00EA0CDC" w:rsidRPr="00EA0CDC" w:rsidRDefault="00EA0CDC" w:rsidP="006436B1">
            <w:pPr>
              <w:pStyle w:val="aa"/>
              <w:rPr>
                <w:rFonts w:ascii="Times New Roman" w:hAnsi="Times New Roman" w:cs="Times New Roman"/>
              </w:rPr>
            </w:pPr>
            <w:r w:rsidRPr="00EA0CDC">
              <w:rPr>
                <w:rFonts w:ascii="Times New Roman" w:hAnsi="Times New Roman" w:cs="Times New Roman"/>
              </w:rPr>
              <w:t>ввод в действие 2,9 км распределительных газовых сетей, 3,0 км локальных водопроводов в сельской местности, завершение реализации 1 проектов по комплексной компактной застройки сельских поселений</w:t>
            </w:r>
          </w:p>
        </w:tc>
      </w:tr>
      <w:tr w:rsidR="00EA0CDC" w:rsidRPr="00EA0CDC" w14:paraId="706687C8" w14:textId="77777777" w:rsidTr="00A05A81">
        <w:tc>
          <w:tcPr>
            <w:tcW w:w="709" w:type="dxa"/>
            <w:tcBorders>
              <w:top w:val="single" w:sz="4" w:space="0" w:color="auto"/>
              <w:bottom w:val="single" w:sz="4" w:space="0" w:color="auto"/>
              <w:right w:val="single" w:sz="4" w:space="0" w:color="auto"/>
            </w:tcBorders>
          </w:tcPr>
          <w:p w14:paraId="2C8DDDF3" w14:textId="77777777" w:rsidR="00EA0CDC" w:rsidRPr="00EA0CDC" w:rsidRDefault="00EA0CDC" w:rsidP="006436B1">
            <w:pPr>
              <w:pStyle w:val="aa"/>
              <w:jc w:val="center"/>
              <w:rPr>
                <w:rFonts w:ascii="Times New Roman" w:hAnsi="Times New Roman" w:cs="Times New Roman"/>
                <w:color w:val="000000" w:themeColor="text1"/>
              </w:rPr>
            </w:pPr>
            <w:r w:rsidRPr="00EA0CDC">
              <w:rPr>
                <w:rFonts w:ascii="Times New Roman" w:hAnsi="Times New Roman" w:cs="Times New Roman"/>
                <w:color w:val="000000" w:themeColor="text1"/>
              </w:rPr>
              <w:t>2.3.</w:t>
            </w:r>
          </w:p>
        </w:tc>
        <w:tc>
          <w:tcPr>
            <w:tcW w:w="2126" w:type="dxa"/>
            <w:tcBorders>
              <w:top w:val="single" w:sz="4" w:space="0" w:color="auto"/>
              <w:left w:val="single" w:sz="4" w:space="0" w:color="auto"/>
              <w:bottom w:val="single" w:sz="4" w:space="0" w:color="auto"/>
              <w:right w:val="single" w:sz="4" w:space="0" w:color="auto"/>
            </w:tcBorders>
          </w:tcPr>
          <w:p w14:paraId="59888087" w14:textId="77777777" w:rsidR="00EA0CDC" w:rsidRPr="00EA0CDC" w:rsidRDefault="00EA0CDC" w:rsidP="006436B1">
            <w:pPr>
              <w:pStyle w:val="aa"/>
              <w:rPr>
                <w:rFonts w:ascii="Times New Roman" w:hAnsi="Times New Roman" w:cs="Times New Roman"/>
                <w:color w:val="000000" w:themeColor="text1"/>
              </w:rPr>
            </w:pPr>
            <w:r w:rsidRPr="00EA0CDC">
              <w:rPr>
                <w:rFonts w:ascii="Times New Roman" w:hAnsi="Times New Roman" w:cs="Times New Roman"/>
                <w:color w:val="000000" w:themeColor="text1"/>
                <w:lang w:eastAsia="en-US"/>
              </w:rPr>
              <w:t xml:space="preserve">Развитие транспортной инфраструктуры на сельских </w:t>
            </w:r>
            <w:r w:rsidRPr="00EA0CDC">
              <w:rPr>
                <w:rFonts w:ascii="Times New Roman" w:hAnsi="Times New Roman" w:cs="Times New Roman"/>
                <w:color w:val="000000" w:themeColor="text1"/>
                <w:lang w:eastAsia="en-US"/>
              </w:rPr>
              <w:lastRenderedPageBreak/>
              <w:t>территориях</w:t>
            </w:r>
          </w:p>
        </w:tc>
        <w:tc>
          <w:tcPr>
            <w:tcW w:w="1985" w:type="dxa"/>
            <w:tcBorders>
              <w:top w:val="single" w:sz="4" w:space="0" w:color="auto"/>
              <w:left w:val="single" w:sz="4" w:space="0" w:color="auto"/>
              <w:bottom w:val="single" w:sz="4" w:space="0" w:color="auto"/>
              <w:right w:val="single" w:sz="4" w:space="0" w:color="auto"/>
            </w:tcBorders>
          </w:tcPr>
          <w:p w14:paraId="64B79F4C" w14:textId="77777777" w:rsidR="00EA0CDC" w:rsidRPr="00EA0CDC" w:rsidRDefault="00EA0CDC" w:rsidP="006436B1">
            <w:pPr>
              <w:pStyle w:val="aa"/>
              <w:rPr>
                <w:rFonts w:ascii="Times New Roman" w:hAnsi="Times New Roman" w:cs="Times New Roman"/>
                <w:color w:val="000000" w:themeColor="text1"/>
              </w:rPr>
            </w:pPr>
            <w:r w:rsidRPr="00EA0CDC">
              <w:rPr>
                <w:rFonts w:ascii="Times New Roman" w:hAnsi="Times New Roman" w:cs="Times New Roman"/>
                <w:color w:val="000000" w:themeColor="text1"/>
              </w:rPr>
              <w:lastRenderedPageBreak/>
              <w:t>Минстрой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14:paraId="736701CB" w14:textId="77777777" w:rsidR="00EA0CDC" w:rsidRPr="00EA0CDC" w:rsidRDefault="00EA0CDC" w:rsidP="006436B1">
            <w:pPr>
              <w:pStyle w:val="aa"/>
              <w:jc w:val="center"/>
              <w:rPr>
                <w:rFonts w:ascii="Times New Roman" w:hAnsi="Times New Roman" w:cs="Times New Roman"/>
                <w:color w:val="000000" w:themeColor="text1"/>
              </w:rPr>
            </w:pPr>
            <w:r w:rsidRPr="00EA0CDC">
              <w:rPr>
                <w:rFonts w:ascii="Times New Roman" w:hAnsi="Times New Roman" w:cs="Times New Roman"/>
                <w:color w:val="000000" w:themeColor="text1"/>
              </w:rPr>
              <w:t>2023 год</w:t>
            </w:r>
          </w:p>
        </w:tc>
        <w:tc>
          <w:tcPr>
            <w:tcW w:w="1307" w:type="dxa"/>
            <w:tcBorders>
              <w:top w:val="single" w:sz="4" w:space="0" w:color="auto"/>
              <w:left w:val="single" w:sz="4" w:space="0" w:color="auto"/>
              <w:bottom w:val="single" w:sz="4" w:space="0" w:color="auto"/>
              <w:right w:val="single" w:sz="4" w:space="0" w:color="auto"/>
            </w:tcBorders>
          </w:tcPr>
          <w:p w14:paraId="51BCCB1F" w14:textId="77777777" w:rsidR="00EA0CDC" w:rsidRPr="00EA0CDC" w:rsidRDefault="00EA0CDC" w:rsidP="006436B1">
            <w:pPr>
              <w:pStyle w:val="aa"/>
              <w:jc w:val="center"/>
              <w:rPr>
                <w:rFonts w:ascii="Times New Roman" w:hAnsi="Times New Roman" w:cs="Times New Roman"/>
                <w:color w:val="000000" w:themeColor="text1"/>
              </w:rPr>
            </w:pPr>
            <w:r w:rsidRPr="00EA0CDC">
              <w:rPr>
                <w:rFonts w:ascii="Times New Roman" w:hAnsi="Times New Roman" w:cs="Times New Roman"/>
                <w:color w:val="000000" w:themeColor="text1"/>
              </w:rPr>
              <w:t>2030 год</w:t>
            </w:r>
          </w:p>
        </w:tc>
        <w:tc>
          <w:tcPr>
            <w:tcW w:w="2268" w:type="dxa"/>
            <w:tcBorders>
              <w:top w:val="single" w:sz="4" w:space="0" w:color="auto"/>
              <w:left w:val="single" w:sz="4" w:space="0" w:color="auto"/>
              <w:bottom w:val="single" w:sz="4" w:space="0" w:color="auto"/>
              <w:right w:val="single" w:sz="4" w:space="0" w:color="auto"/>
            </w:tcBorders>
          </w:tcPr>
          <w:p w14:paraId="52C94033" w14:textId="77777777" w:rsidR="00EA0CDC" w:rsidRPr="00EA0CDC" w:rsidRDefault="00EA0CDC" w:rsidP="006436B1">
            <w:pPr>
              <w:pStyle w:val="aa"/>
              <w:rPr>
                <w:rFonts w:ascii="Times New Roman" w:hAnsi="Times New Roman" w:cs="Times New Roman"/>
                <w:color w:val="000000" w:themeColor="text1"/>
              </w:rPr>
            </w:pPr>
            <w:r w:rsidRPr="00EA0CDC">
              <w:rPr>
                <w:rFonts w:ascii="Times New Roman" w:hAnsi="Times New Roman" w:cs="Times New Roman"/>
                <w:color w:val="000000" w:themeColor="text1"/>
              </w:rPr>
              <w:t xml:space="preserve">Строительство, реконструкция и  капитальный ремонт </w:t>
            </w:r>
            <w:r w:rsidRPr="00EA0CDC">
              <w:rPr>
                <w:rFonts w:ascii="Times New Roman" w:hAnsi="Times New Roman" w:cs="Times New Roman"/>
                <w:color w:val="000000" w:themeColor="text1"/>
              </w:rPr>
              <w:lastRenderedPageBreak/>
              <w:t>автомобильных дорог общего пользования с твердым покрытием</w:t>
            </w:r>
          </w:p>
        </w:tc>
        <w:tc>
          <w:tcPr>
            <w:tcW w:w="1985" w:type="dxa"/>
            <w:tcBorders>
              <w:top w:val="single" w:sz="4" w:space="0" w:color="auto"/>
              <w:left w:val="single" w:sz="4" w:space="0" w:color="auto"/>
              <w:bottom w:val="single" w:sz="4" w:space="0" w:color="auto"/>
              <w:right w:val="single" w:sz="4" w:space="0" w:color="auto"/>
            </w:tcBorders>
          </w:tcPr>
          <w:p w14:paraId="0DB0B980" w14:textId="77777777" w:rsidR="00EA0CDC" w:rsidRPr="00EA0CDC" w:rsidRDefault="00EA0CDC" w:rsidP="006436B1">
            <w:pPr>
              <w:pStyle w:val="aa"/>
              <w:rPr>
                <w:rFonts w:ascii="Times New Roman" w:hAnsi="Times New Roman" w:cs="Times New Roman"/>
                <w:color w:val="000000" w:themeColor="text1"/>
              </w:rPr>
            </w:pPr>
            <w:r w:rsidRPr="00EA0CDC">
              <w:rPr>
                <w:rFonts w:ascii="Times New Roman" w:hAnsi="Times New Roman" w:cs="Times New Roman"/>
                <w:color w:val="000000" w:themeColor="text1"/>
              </w:rPr>
              <w:lastRenderedPageBreak/>
              <w:t xml:space="preserve">отсутствие круглогодичной связи общественно </w:t>
            </w:r>
            <w:r w:rsidRPr="00EA0CDC">
              <w:rPr>
                <w:rFonts w:ascii="Times New Roman" w:hAnsi="Times New Roman" w:cs="Times New Roman"/>
                <w:color w:val="000000" w:themeColor="text1"/>
              </w:rPr>
              <w:lastRenderedPageBreak/>
              <w:t>значимых объектов сельских населенных пунктов</w:t>
            </w:r>
          </w:p>
        </w:tc>
        <w:tc>
          <w:tcPr>
            <w:tcW w:w="2551" w:type="dxa"/>
            <w:tcBorders>
              <w:top w:val="single" w:sz="4" w:space="0" w:color="auto"/>
              <w:left w:val="single" w:sz="4" w:space="0" w:color="auto"/>
              <w:bottom w:val="single" w:sz="4" w:space="0" w:color="auto"/>
            </w:tcBorders>
          </w:tcPr>
          <w:p w14:paraId="4FC9163A" w14:textId="77777777" w:rsidR="00EA0CDC" w:rsidRPr="00EA0CDC" w:rsidRDefault="00EA0CDC" w:rsidP="006436B1">
            <w:pPr>
              <w:pStyle w:val="ad"/>
              <w:rPr>
                <w:rFonts w:ascii="Times New Roman" w:hAnsi="Times New Roman" w:cs="Times New Roman"/>
                <w:color w:val="000000" w:themeColor="text1"/>
              </w:rPr>
            </w:pPr>
            <w:r w:rsidRPr="00EA0CDC">
              <w:rPr>
                <w:rFonts w:ascii="Times New Roman" w:hAnsi="Times New Roman" w:cs="Times New Roman"/>
                <w:color w:val="000000" w:themeColor="text1"/>
              </w:rPr>
              <w:lastRenderedPageBreak/>
              <w:t xml:space="preserve">ввод в эксплуатацию 8,2 км автомобильных дорог общего пользования с </w:t>
            </w:r>
            <w:r w:rsidRPr="00EA0CDC">
              <w:rPr>
                <w:rFonts w:ascii="Times New Roman" w:hAnsi="Times New Roman" w:cs="Times New Roman"/>
                <w:color w:val="000000" w:themeColor="text1"/>
              </w:rPr>
              <w:lastRenderedPageBreak/>
              <w:t>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w:t>
            </w:r>
          </w:p>
        </w:tc>
      </w:tr>
      <w:tr w:rsidR="00EA0CDC" w:rsidRPr="00EA0CDC" w14:paraId="146B383E" w14:textId="77777777" w:rsidTr="00A05A81">
        <w:tc>
          <w:tcPr>
            <w:tcW w:w="709" w:type="dxa"/>
            <w:tcBorders>
              <w:top w:val="single" w:sz="4" w:space="0" w:color="auto"/>
              <w:bottom w:val="single" w:sz="4" w:space="0" w:color="auto"/>
              <w:right w:val="single" w:sz="4" w:space="0" w:color="auto"/>
            </w:tcBorders>
          </w:tcPr>
          <w:p w14:paraId="28740642" w14:textId="77777777" w:rsidR="00EA0CDC" w:rsidRPr="00EA0CDC" w:rsidRDefault="00EA0CDC" w:rsidP="006436B1">
            <w:pPr>
              <w:pStyle w:val="aa"/>
              <w:jc w:val="center"/>
              <w:rPr>
                <w:rFonts w:ascii="Times New Roman" w:hAnsi="Times New Roman" w:cs="Times New Roman"/>
                <w:color w:val="000000" w:themeColor="text1"/>
              </w:rPr>
            </w:pPr>
            <w:r w:rsidRPr="00EA0CDC">
              <w:rPr>
                <w:rFonts w:ascii="Times New Roman" w:hAnsi="Times New Roman" w:cs="Times New Roman"/>
                <w:color w:val="000000" w:themeColor="text1"/>
              </w:rPr>
              <w:lastRenderedPageBreak/>
              <w:t>2.4.</w:t>
            </w:r>
          </w:p>
        </w:tc>
        <w:tc>
          <w:tcPr>
            <w:tcW w:w="2126" w:type="dxa"/>
            <w:tcBorders>
              <w:top w:val="single" w:sz="4" w:space="0" w:color="auto"/>
              <w:left w:val="single" w:sz="4" w:space="0" w:color="auto"/>
              <w:bottom w:val="single" w:sz="4" w:space="0" w:color="auto"/>
              <w:right w:val="single" w:sz="4" w:space="0" w:color="auto"/>
            </w:tcBorders>
          </w:tcPr>
          <w:p w14:paraId="0620DC89" w14:textId="77777777" w:rsidR="00EA0CDC" w:rsidRPr="00EA0CDC" w:rsidRDefault="00EA0CDC" w:rsidP="006436B1">
            <w:pPr>
              <w:pStyle w:val="aa"/>
              <w:rPr>
                <w:rFonts w:ascii="Times New Roman" w:hAnsi="Times New Roman" w:cs="Times New Roman"/>
                <w:color w:val="000000" w:themeColor="text1"/>
              </w:rPr>
            </w:pPr>
            <w:r w:rsidRPr="00EA0CDC">
              <w:rPr>
                <w:rFonts w:ascii="Times New Roman" w:hAnsi="Times New Roman" w:cs="Times New Roman"/>
                <w:color w:val="000000" w:themeColor="text1"/>
              </w:rPr>
              <w:t>Современный облик сельских территорий</w:t>
            </w:r>
          </w:p>
        </w:tc>
        <w:tc>
          <w:tcPr>
            <w:tcW w:w="1985" w:type="dxa"/>
            <w:tcBorders>
              <w:top w:val="single" w:sz="4" w:space="0" w:color="auto"/>
              <w:left w:val="single" w:sz="4" w:space="0" w:color="auto"/>
              <w:bottom w:val="single" w:sz="4" w:space="0" w:color="auto"/>
              <w:right w:val="single" w:sz="4" w:space="0" w:color="auto"/>
            </w:tcBorders>
          </w:tcPr>
          <w:p w14:paraId="35B91CFB" w14:textId="77777777" w:rsidR="00EA0CDC" w:rsidRPr="00EA0CDC" w:rsidRDefault="00EA0CDC" w:rsidP="006436B1">
            <w:pPr>
              <w:pStyle w:val="aa"/>
              <w:rPr>
                <w:rFonts w:ascii="Times New Roman" w:hAnsi="Times New Roman" w:cs="Times New Roman"/>
                <w:color w:val="000000" w:themeColor="text1"/>
              </w:rPr>
            </w:pPr>
            <w:r w:rsidRPr="00EA0CDC">
              <w:rPr>
                <w:rFonts w:ascii="Times New Roman" w:hAnsi="Times New Roman" w:cs="Times New Roman"/>
                <w:color w:val="000000" w:themeColor="text1"/>
              </w:rPr>
              <w:t>Минсельхозпрод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14:paraId="19999F47" w14:textId="77777777" w:rsidR="00EA0CDC" w:rsidRPr="00EA0CDC" w:rsidRDefault="00EA0CDC" w:rsidP="006436B1">
            <w:pPr>
              <w:pStyle w:val="aa"/>
              <w:jc w:val="center"/>
              <w:rPr>
                <w:rFonts w:ascii="Times New Roman" w:hAnsi="Times New Roman" w:cs="Times New Roman"/>
                <w:color w:val="000000" w:themeColor="text1"/>
              </w:rPr>
            </w:pPr>
            <w:r w:rsidRPr="00EA0CDC">
              <w:rPr>
                <w:rFonts w:ascii="Times New Roman" w:hAnsi="Times New Roman" w:cs="Times New Roman"/>
                <w:color w:val="000000" w:themeColor="text1"/>
              </w:rPr>
              <w:t>2023 год</w:t>
            </w:r>
          </w:p>
        </w:tc>
        <w:tc>
          <w:tcPr>
            <w:tcW w:w="1307" w:type="dxa"/>
            <w:tcBorders>
              <w:top w:val="single" w:sz="4" w:space="0" w:color="auto"/>
              <w:left w:val="single" w:sz="4" w:space="0" w:color="auto"/>
              <w:bottom w:val="single" w:sz="4" w:space="0" w:color="auto"/>
              <w:right w:val="single" w:sz="4" w:space="0" w:color="auto"/>
            </w:tcBorders>
          </w:tcPr>
          <w:p w14:paraId="35803552" w14:textId="77777777" w:rsidR="00EA0CDC" w:rsidRPr="00EA0CDC" w:rsidRDefault="00EA0CDC" w:rsidP="006436B1">
            <w:pPr>
              <w:pStyle w:val="aa"/>
              <w:jc w:val="center"/>
              <w:rPr>
                <w:rFonts w:ascii="Times New Roman" w:hAnsi="Times New Roman" w:cs="Times New Roman"/>
                <w:color w:val="000000" w:themeColor="text1"/>
              </w:rPr>
            </w:pPr>
            <w:r w:rsidRPr="00EA0CDC">
              <w:rPr>
                <w:rFonts w:ascii="Times New Roman" w:hAnsi="Times New Roman" w:cs="Times New Roman"/>
                <w:color w:val="000000" w:themeColor="text1"/>
              </w:rPr>
              <w:t>2030 год</w:t>
            </w:r>
          </w:p>
        </w:tc>
        <w:tc>
          <w:tcPr>
            <w:tcW w:w="2268" w:type="dxa"/>
            <w:tcBorders>
              <w:top w:val="single" w:sz="4" w:space="0" w:color="auto"/>
              <w:left w:val="single" w:sz="4" w:space="0" w:color="auto"/>
              <w:bottom w:val="single" w:sz="4" w:space="0" w:color="auto"/>
              <w:right w:val="single" w:sz="4" w:space="0" w:color="auto"/>
            </w:tcBorders>
          </w:tcPr>
          <w:p w14:paraId="128A4C0E" w14:textId="77777777" w:rsidR="00EA0CDC" w:rsidRPr="00EA0CDC" w:rsidRDefault="00EA0CDC" w:rsidP="006436B1">
            <w:pPr>
              <w:pStyle w:val="aa"/>
              <w:rPr>
                <w:rFonts w:ascii="Times New Roman" w:hAnsi="Times New Roman" w:cs="Times New Roman"/>
                <w:color w:val="000000" w:themeColor="text1"/>
                <w:highlight w:val="yellow"/>
              </w:rPr>
            </w:pPr>
            <w:r w:rsidRPr="00EA0CDC">
              <w:rPr>
                <w:rFonts w:ascii="Times New Roman" w:hAnsi="Times New Roman" w:cs="Times New Roman"/>
                <w:color w:val="000000" w:themeColor="text1"/>
              </w:rPr>
              <w:t>реализация 1 инициативных проектов комплексного развития сельских территорий</w:t>
            </w:r>
          </w:p>
        </w:tc>
        <w:tc>
          <w:tcPr>
            <w:tcW w:w="1985" w:type="dxa"/>
            <w:tcBorders>
              <w:top w:val="single" w:sz="4" w:space="0" w:color="auto"/>
              <w:left w:val="single" w:sz="4" w:space="0" w:color="auto"/>
              <w:bottom w:val="single" w:sz="4" w:space="0" w:color="auto"/>
              <w:right w:val="single" w:sz="4" w:space="0" w:color="auto"/>
            </w:tcBorders>
          </w:tcPr>
          <w:p w14:paraId="5E947094" w14:textId="77777777" w:rsidR="00EA0CDC" w:rsidRPr="00EA0CDC" w:rsidRDefault="00EA0CDC" w:rsidP="006436B1">
            <w:pPr>
              <w:pStyle w:val="aa"/>
              <w:rPr>
                <w:rFonts w:ascii="Times New Roman" w:hAnsi="Times New Roman" w:cs="Times New Roman"/>
                <w:color w:val="000000" w:themeColor="text1"/>
                <w:highlight w:val="yellow"/>
              </w:rPr>
            </w:pPr>
            <w:r w:rsidRPr="00EA0CDC">
              <w:rPr>
                <w:rFonts w:ascii="Times New Roman" w:hAnsi="Times New Roman" w:cs="Times New Roman"/>
                <w:color w:val="000000" w:themeColor="text1"/>
              </w:rPr>
              <w:t>снижение привлекательности проживания на сельских территориях</w:t>
            </w:r>
          </w:p>
        </w:tc>
        <w:tc>
          <w:tcPr>
            <w:tcW w:w="2551" w:type="dxa"/>
            <w:tcBorders>
              <w:top w:val="single" w:sz="4" w:space="0" w:color="auto"/>
              <w:left w:val="single" w:sz="4" w:space="0" w:color="auto"/>
              <w:bottom w:val="single" w:sz="4" w:space="0" w:color="auto"/>
            </w:tcBorders>
          </w:tcPr>
          <w:p w14:paraId="7FAFC025" w14:textId="77777777" w:rsidR="00EA0CDC" w:rsidRPr="00EA0CDC" w:rsidRDefault="00EA0CDC" w:rsidP="006436B1">
            <w:pPr>
              <w:pStyle w:val="aa"/>
              <w:rPr>
                <w:rFonts w:ascii="Times New Roman" w:hAnsi="Times New Roman" w:cs="Times New Roman"/>
                <w:color w:val="000000" w:themeColor="text1"/>
              </w:rPr>
            </w:pPr>
            <w:r w:rsidRPr="00EA0CDC">
              <w:rPr>
                <w:rFonts w:ascii="Times New Roman" w:hAnsi="Times New Roman" w:cs="Times New Roman"/>
                <w:color w:val="000000" w:themeColor="text1"/>
              </w:rPr>
              <w:t>количество инициативных проектов комплексного развития сельских территорий 1 единиц</w:t>
            </w:r>
          </w:p>
        </w:tc>
      </w:tr>
      <w:tr w:rsidR="00EA0CDC" w:rsidRPr="00EA0CDC" w14:paraId="2CC9A0BF" w14:textId="77777777" w:rsidTr="00A05A81">
        <w:tc>
          <w:tcPr>
            <w:tcW w:w="14317" w:type="dxa"/>
            <w:gridSpan w:val="8"/>
            <w:tcBorders>
              <w:top w:val="single" w:sz="4" w:space="0" w:color="auto"/>
              <w:bottom w:val="single" w:sz="4" w:space="0" w:color="auto"/>
            </w:tcBorders>
          </w:tcPr>
          <w:p w14:paraId="70594C1B" w14:textId="77777777" w:rsidR="00EA0CDC" w:rsidRPr="00EA0CDC" w:rsidRDefault="00EA0CDC" w:rsidP="006436B1">
            <w:pPr>
              <w:pStyle w:val="aa"/>
              <w:rPr>
                <w:rFonts w:ascii="Times New Roman" w:hAnsi="Times New Roman" w:cs="Times New Roman"/>
              </w:rPr>
            </w:pPr>
            <w:r w:rsidRPr="00EA0CDC">
              <w:rPr>
                <w:rFonts w:ascii="Times New Roman" w:hAnsi="Times New Roman" w:cs="Times New Roman"/>
              </w:rPr>
              <w:t>3. Подпрограмма «Развитие рынка труда (кадрового потенциала) на сельских территориях»</w:t>
            </w:r>
          </w:p>
        </w:tc>
      </w:tr>
      <w:tr w:rsidR="00EA0CDC" w:rsidRPr="00EA0CDC" w14:paraId="1E398022" w14:textId="77777777" w:rsidTr="00A05A81">
        <w:tc>
          <w:tcPr>
            <w:tcW w:w="709" w:type="dxa"/>
            <w:tcBorders>
              <w:top w:val="single" w:sz="4" w:space="0" w:color="auto"/>
              <w:bottom w:val="single" w:sz="4" w:space="0" w:color="auto"/>
              <w:right w:val="single" w:sz="4" w:space="0" w:color="auto"/>
            </w:tcBorders>
          </w:tcPr>
          <w:p w14:paraId="4E287975" w14:textId="77777777" w:rsidR="00EA0CDC" w:rsidRPr="00EA0CDC" w:rsidRDefault="00EA0CDC" w:rsidP="006436B1">
            <w:pPr>
              <w:pStyle w:val="aa"/>
              <w:jc w:val="center"/>
              <w:rPr>
                <w:rFonts w:ascii="Times New Roman" w:hAnsi="Times New Roman" w:cs="Times New Roman"/>
                <w:color w:val="000000" w:themeColor="text1"/>
              </w:rPr>
            </w:pPr>
            <w:r w:rsidRPr="00EA0CDC">
              <w:rPr>
                <w:rFonts w:ascii="Times New Roman" w:hAnsi="Times New Roman" w:cs="Times New Roman"/>
                <w:color w:val="000000" w:themeColor="text1"/>
              </w:rPr>
              <w:t>3.1.</w:t>
            </w:r>
          </w:p>
        </w:tc>
        <w:tc>
          <w:tcPr>
            <w:tcW w:w="2126" w:type="dxa"/>
            <w:tcBorders>
              <w:top w:val="single" w:sz="4" w:space="0" w:color="auto"/>
              <w:left w:val="single" w:sz="4" w:space="0" w:color="auto"/>
              <w:bottom w:val="single" w:sz="4" w:space="0" w:color="auto"/>
              <w:right w:val="single" w:sz="4" w:space="0" w:color="auto"/>
            </w:tcBorders>
          </w:tcPr>
          <w:p w14:paraId="01C84E95" w14:textId="77777777" w:rsidR="00EA0CDC" w:rsidRPr="00EA0CDC" w:rsidRDefault="00EA0CDC" w:rsidP="006436B1">
            <w:pPr>
              <w:pStyle w:val="aa"/>
              <w:rPr>
                <w:rFonts w:ascii="Times New Roman" w:hAnsi="Times New Roman" w:cs="Times New Roman"/>
                <w:color w:val="000000" w:themeColor="text1"/>
              </w:rPr>
            </w:pPr>
            <w:r w:rsidRPr="00EA0CDC">
              <w:rPr>
                <w:rFonts w:ascii="Times New Roman" w:hAnsi="Times New Roman" w:cs="Times New Roman"/>
                <w:color w:val="000000" w:themeColor="text1"/>
              </w:rPr>
              <w:t xml:space="preserve">Содействие сельскохозяйственным товаропроизводителям в обеспечении квалифицированными </w:t>
            </w:r>
            <w:r w:rsidRPr="00EA0CDC">
              <w:rPr>
                <w:rFonts w:ascii="Times New Roman" w:hAnsi="Times New Roman" w:cs="Times New Roman"/>
                <w:color w:val="000000" w:themeColor="text1"/>
              </w:rPr>
              <w:lastRenderedPageBreak/>
              <w:t>специалистами</w:t>
            </w:r>
          </w:p>
        </w:tc>
        <w:tc>
          <w:tcPr>
            <w:tcW w:w="1985" w:type="dxa"/>
            <w:tcBorders>
              <w:top w:val="single" w:sz="4" w:space="0" w:color="auto"/>
              <w:left w:val="single" w:sz="4" w:space="0" w:color="auto"/>
              <w:bottom w:val="single" w:sz="4" w:space="0" w:color="auto"/>
              <w:right w:val="single" w:sz="4" w:space="0" w:color="auto"/>
            </w:tcBorders>
          </w:tcPr>
          <w:p w14:paraId="7C7B4BC5" w14:textId="77777777" w:rsidR="00EA0CDC" w:rsidRPr="00EA0CDC" w:rsidRDefault="00EA0CDC" w:rsidP="006436B1">
            <w:pPr>
              <w:pStyle w:val="aa"/>
              <w:rPr>
                <w:rFonts w:ascii="Times New Roman" w:hAnsi="Times New Roman" w:cs="Times New Roman"/>
                <w:color w:val="000000" w:themeColor="text1"/>
              </w:rPr>
            </w:pPr>
            <w:r w:rsidRPr="00EA0CDC">
              <w:rPr>
                <w:rFonts w:ascii="Times New Roman" w:hAnsi="Times New Roman" w:cs="Times New Roman"/>
                <w:color w:val="000000" w:themeColor="text1"/>
              </w:rPr>
              <w:lastRenderedPageBreak/>
              <w:t>Минсельхозпрод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14:paraId="2116B3C4" w14:textId="77777777" w:rsidR="00EA0CDC" w:rsidRPr="00EA0CDC" w:rsidRDefault="00EA0CDC" w:rsidP="006436B1">
            <w:pPr>
              <w:pStyle w:val="aa"/>
              <w:jc w:val="center"/>
              <w:rPr>
                <w:rFonts w:ascii="Times New Roman" w:hAnsi="Times New Roman" w:cs="Times New Roman"/>
                <w:color w:val="000000" w:themeColor="text1"/>
              </w:rPr>
            </w:pPr>
            <w:r w:rsidRPr="00EA0CDC">
              <w:rPr>
                <w:rFonts w:ascii="Times New Roman" w:hAnsi="Times New Roman" w:cs="Times New Roman"/>
                <w:color w:val="000000" w:themeColor="text1"/>
              </w:rPr>
              <w:t>2023 год</w:t>
            </w:r>
          </w:p>
        </w:tc>
        <w:tc>
          <w:tcPr>
            <w:tcW w:w="1307" w:type="dxa"/>
            <w:tcBorders>
              <w:top w:val="single" w:sz="4" w:space="0" w:color="auto"/>
              <w:left w:val="single" w:sz="4" w:space="0" w:color="auto"/>
              <w:bottom w:val="single" w:sz="4" w:space="0" w:color="auto"/>
              <w:right w:val="single" w:sz="4" w:space="0" w:color="auto"/>
            </w:tcBorders>
          </w:tcPr>
          <w:p w14:paraId="7EFB1FAB" w14:textId="77777777" w:rsidR="00EA0CDC" w:rsidRPr="00EA0CDC" w:rsidRDefault="00EA0CDC" w:rsidP="006436B1">
            <w:pPr>
              <w:pStyle w:val="aa"/>
              <w:jc w:val="center"/>
              <w:rPr>
                <w:rFonts w:ascii="Times New Roman" w:hAnsi="Times New Roman" w:cs="Times New Roman"/>
                <w:color w:val="000000" w:themeColor="text1"/>
              </w:rPr>
            </w:pPr>
            <w:r w:rsidRPr="00EA0CDC">
              <w:rPr>
                <w:rFonts w:ascii="Times New Roman" w:hAnsi="Times New Roman" w:cs="Times New Roman"/>
                <w:color w:val="000000" w:themeColor="text1"/>
              </w:rPr>
              <w:t>2030 год</w:t>
            </w:r>
          </w:p>
        </w:tc>
        <w:tc>
          <w:tcPr>
            <w:tcW w:w="2268" w:type="dxa"/>
            <w:tcBorders>
              <w:top w:val="single" w:sz="4" w:space="0" w:color="auto"/>
              <w:left w:val="single" w:sz="4" w:space="0" w:color="auto"/>
              <w:bottom w:val="single" w:sz="4" w:space="0" w:color="auto"/>
              <w:right w:val="single" w:sz="4" w:space="0" w:color="auto"/>
            </w:tcBorders>
          </w:tcPr>
          <w:p w14:paraId="02FAEF8A" w14:textId="77777777" w:rsidR="00EA0CDC" w:rsidRPr="00EA0CDC" w:rsidRDefault="00EA0CDC" w:rsidP="006436B1">
            <w:pPr>
              <w:pStyle w:val="aa"/>
              <w:rPr>
                <w:rFonts w:ascii="Times New Roman" w:hAnsi="Times New Roman" w:cs="Times New Roman"/>
                <w:color w:val="000000" w:themeColor="text1"/>
                <w:highlight w:val="yellow"/>
              </w:rPr>
            </w:pPr>
            <w:r w:rsidRPr="00EA0CDC">
              <w:rPr>
                <w:rFonts w:ascii="Times New Roman" w:hAnsi="Times New Roman" w:cs="Times New Roman"/>
                <w:color w:val="000000" w:themeColor="text1"/>
              </w:rPr>
              <w:t>проведение обучения с последующим трудоустройством на сельских территориях квалифицированных специалистов</w:t>
            </w:r>
          </w:p>
        </w:tc>
        <w:tc>
          <w:tcPr>
            <w:tcW w:w="1985" w:type="dxa"/>
            <w:tcBorders>
              <w:top w:val="single" w:sz="4" w:space="0" w:color="auto"/>
              <w:left w:val="single" w:sz="4" w:space="0" w:color="auto"/>
              <w:bottom w:val="single" w:sz="4" w:space="0" w:color="auto"/>
              <w:right w:val="single" w:sz="4" w:space="0" w:color="auto"/>
            </w:tcBorders>
          </w:tcPr>
          <w:p w14:paraId="6FC443E4" w14:textId="77777777" w:rsidR="00EA0CDC" w:rsidRPr="00EA0CDC" w:rsidRDefault="00EA0CDC" w:rsidP="006436B1">
            <w:pPr>
              <w:pStyle w:val="aa"/>
              <w:rPr>
                <w:rFonts w:ascii="Times New Roman" w:hAnsi="Times New Roman" w:cs="Times New Roman"/>
                <w:color w:val="000000" w:themeColor="text1"/>
                <w:highlight w:val="yellow"/>
              </w:rPr>
            </w:pPr>
            <w:r w:rsidRPr="00EA0CDC">
              <w:rPr>
                <w:rFonts w:ascii="Times New Roman" w:hAnsi="Times New Roman" w:cs="Times New Roman"/>
                <w:color w:val="000000" w:themeColor="text1"/>
              </w:rPr>
              <w:t>отток молодых специалистов из сельской местности</w:t>
            </w:r>
          </w:p>
        </w:tc>
        <w:tc>
          <w:tcPr>
            <w:tcW w:w="2551" w:type="dxa"/>
            <w:tcBorders>
              <w:top w:val="single" w:sz="4" w:space="0" w:color="auto"/>
              <w:left w:val="single" w:sz="4" w:space="0" w:color="auto"/>
              <w:bottom w:val="single" w:sz="4" w:space="0" w:color="auto"/>
            </w:tcBorders>
          </w:tcPr>
          <w:p w14:paraId="576D7BF6" w14:textId="77777777" w:rsidR="00EA0CDC" w:rsidRPr="00EA0CDC" w:rsidRDefault="00EA0CDC" w:rsidP="006436B1">
            <w:pPr>
              <w:pStyle w:val="aa"/>
              <w:rPr>
                <w:rFonts w:ascii="Times New Roman" w:hAnsi="Times New Roman" w:cs="Times New Roman"/>
                <w:color w:val="000000" w:themeColor="text1"/>
              </w:rPr>
            </w:pPr>
            <w:r w:rsidRPr="00EA0CDC">
              <w:rPr>
                <w:rFonts w:ascii="Times New Roman" w:hAnsi="Times New Roman" w:cs="Times New Roman"/>
                <w:color w:val="000000" w:themeColor="text1"/>
              </w:rPr>
              <w:t xml:space="preserve">численность работников, обучающихся в федеральных государственных образовательных организациях высшего образования, </w:t>
            </w:r>
            <w:r w:rsidRPr="00EA0CDC">
              <w:rPr>
                <w:rFonts w:ascii="Times New Roman" w:hAnsi="Times New Roman" w:cs="Times New Roman"/>
                <w:color w:val="000000" w:themeColor="text1"/>
              </w:rPr>
              <w:lastRenderedPageBreak/>
              <w:t>подведомственных Министерству сельского хозяйства Российской Федерации – 3 человек; численность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 3 человек</w:t>
            </w:r>
          </w:p>
        </w:tc>
      </w:tr>
    </w:tbl>
    <w:p w14:paraId="1EF5642E" w14:textId="77777777" w:rsidR="00EA0CDC" w:rsidRPr="00EA0CDC" w:rsidRDefault="00EA0CDC" w:rsidP="00EA0CDC">
      <w:pPr>
        <w:ind w:firstLine="0"/>
        <w:jc w:val="left"/>
        <w:rPr>
          <w:rStyle w:val="a3"/>
          <w:rFonts w:ascii="Times New Roman" w:hAnsi="Times New Roman" w:cs="Times New Roman"/>
          <w:color w:val="auto"/>
        </w:rPr>
      </w:pPr>
    </w:p>
    <w:p w14:paraId="47110BA8" w14:textId="77777777" w:rsidR="00147E13" w:rsidRPr="00C11C59" w:rsidRDefault="00147E13" w:rsidP="008052E9">
      <w:pPr>
        <w:jc w:val="right"/>
        <w:rPr>
          <w:rStyle w:val="a3"/>
          <w:rFonts w:ascii="Times New Roman" w:hAnsi="Times New Roman" w:cs="Times New Roman"/>
          <w:color w:val="auto"/>
          <w:sz w:val="28"/>
          <w:szCs w:val="28"/>
        </w:rPr>
      </w:pPr>
    </w:p>
    <w:sectPr w:rsidR="00147E13" w:rsidRPr="00C11C59" w:rsidSect="00F72CAF">
      <w:pgSz w:w="16837" w:h="11905" w:orient="landscape"/>
      <w:pgMar w:top="1560" w:right="819" w:bottom="799" w:left="144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C55E7" w14:textId="77777777" w:rsidR="001E028F" w:rsidRDefault="001E028F">
      <w:r>
        <w:separator/>
      </w:r>
    </w:p>
  </w:endnote>
  <w:endnote w:type="continuationSeparator" w:id="0">
    <w:p w14:paraId="33CD2BDF" w14:textId="77777777" w:rsidR="001E028F" w:rsidRDefault="001E0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54842" w14:textId="77777777" w:rsidR="001C1D54" w:rsidRDefault="001C1D5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138"/>
      <w:gridCol w:w="3133"/>
      <w:gridCol w:w="3133"/>
    </w:tblGrid>
    <w:tr w:rsidR="001C1D54" w14:paraId="71A6A3BD" w14:textId="77777777" w:rsidTr="00246FE7">
      <w:tc>
        <w:tcPr>
          <w:tcW w:w="5083" w:type="dxa"/>
          <w:tcBorders>
            <w:top w:val="nil"/>
            <w:left w:val="nil"/>
            <w:bottom w:val="nil"/>
            <w:right w:val="nil"/>
          </w:tcBorders>
        </w:tcPr>
        <w:p w14:paraId="7381D541" w14:textId="77777777" w:rsidR="001C1D54" w:rsidRDefault="001C1D54">
          <w:pPr>
            <w:ind w:firstLine="0"/>
            <w:jc w:val="left"/>
            <w:rPr>
              <w:rFonts w:ascii="Times New Roman" w:hAnsi="Times New Roman" w:cs="Times New Roman"/>
              <w:sz w:val="20"/>
              <w:szCs w:val="20"/>
            </w:rPr>
          </w:pPr>
        </w:p>
      </w:tc>
      <w:tc>
        <w:tcPr>
          <w:tcW w:w="5077" w:type="dxa"/>
          <w:tcBorders>
            <w:top w:val="nil"/>
            <w:left w:val="nil"/>
            <w:bottom w:val="nil"/>
            <w:right w:val="nil"/>
          </w:tcBorders>
        </w:tcPr>
        <w:p w14:paraId="56DF112D" w14:textId="77777777" w:rsidR="001C1D54" w:rsidRDefault="001C1D54">
          <w:pPr>
            <w:ind w:firstLine="0"/>
            <w:jc w:val="center"/>
            <w:rPr>
              <w:rFonts w:ascii="Times New Roman" w:hAnsi="Times New Roman" w:cs="Times New Roman"/>
              <w:sz w:val="20"/>
              <w:szCs w:val="20"/>
            </w:rPr>
          </w:pPr>
        </w:p>
      </w:tc>
      <w:tc>
        <w:tcPr>
          <w:tcW w:w="5077" w:type="dxa"/>
          <w:tcBorders>
            <w:top w:val="nil"/>
            <w:left w:val="nil"/>
            <w:bottom w:val="nil"/>
            <w:right w:val="nil"/>
          </w:tcBorders>
        </w:tcPr>
        <w:p w14:paraId="46A2E136" w14:textId="77777777" w:rsidR="001C1D54" w:rsidRDefault="001C1D54">
          <w:pPr>
            <w:ind w:firstLine="0"/>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63B530" w14:textId="77777777" w:rsidR="001E028F" w:rsidRDefault="001E028F">
      <w:r>
        <w:separator/>
      </w:r>
    </w:p>
  </w:footnote>
  <w:footnote w:type="continuationSeparator" w:id="0">
    <w:p w14:paraId="309E3779" w14:textId="77777777" w:rsidR="001E028F" w:rsidRDefault="001E02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5448364"/>
      <w:docPartObj>
        <w:docPartGallery w:val="Page Numbers (Top of Page)"/>
        <w:docPartUnique/>
      </w:docPartObj>
    </w:sdtPr>
    <w:sdtEndPr/>
    <w:sdtContent>
      <w:p w14:paraId="2C69B774" w14:textId="77777777" w:rsidR="001C1D54" w:rsidRDefault="001C1D54">
        <w:pPr>
          <w:pStyle w:val="af"/>
          <w:jc w:val="right"/>
        </w:pPr>
        <w:r>
          <w:fldChar w:fldCharType="begin"/>
        </w:r>
        <w:r>
          <w:instrText>PAGE   \* MERGEFORMAT</w:instrText>
        </w:r>
        <w:r>
          <w:fldChar w:fldCharType="separate"/>
        </w:r>
        <w:r w:rsidR="00EA0CDC">
          <w:rPr>
            <w:noProof/>
          </w:rPr>
          <w:t>28</w:t>
        </w:r>
        <w:r>
          <w:fldChar w:fldCharType="end"/>
        </w:r>
      </w:p>
    </w:sdtContent>
  </w:sdt>
  <w:p w14:paraId="6EAFBA80" w14:textId="77777777" w:rsidR="001C1D54" w:rsidRDefault="001C1D54">
    <w:pPr>
      <w:pStyle w:val="af"/>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153991"/>
      <w:docPartObj>
        <w:docPartGallery w:val="Page Numbers (Top of Page)"/>
        <w:docPartUnique/>
      </w:docPartObj>
    </w:sdtPr>
    <w:sdtEndPr/>
    <w:sdtContent>
      <w:p w14:paraId="2314F7E3" w14:textId="77777777" w:rsidR="001C1D54" w:rsidRDefault="001C1D54">
        <w:pPr>
          <w:pStyle w:val="af"/>
          <w:jc w:val="right"/>
        </w:pPr>
        <w:r>
          <w:fldChar w:fldCharType="begin"/>
        </w:r>
        <w:r>
          <w:instrText xml:space="preserve"> PAGE   \* MERGEFORMAT </w:instrText>
        </w:r>
        <w:r>
          <w:fldChar w:fldCharType="separate"/>
        </w:r>
        <w:r w:rsidR="00D90048">
          <w:rPr>
            <w:noProof/>
          </w:rPr>
          <w:t>49</w:t>
        </w:r>
        <w:r>
          <w:rPr>
            <w:noProof/>
          </w:rPr>
          <w:fldChar w:fldCharType="end"/>
        </w:r>
      </w:p>
    </w:sdtContent>
  </w:sdt>
  <w:p w14:paraId="76767FE6" w14:textId="77777777" w:rsidR="001C1D54" w:rsidRPr="00246FE7" w:rsidRDefault="001C1D54" w:rsidP="00246FE7">
    <w:pPr>
      <w:pStyle w:val="af"/>
      <w:rPr>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7484F"/>
    <w:multiLevelType w:val="hybridMultilevel"/>
    <w:tmpl w:val="88FA65A6"/>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A473326"/>
    <w:multiLevelType w:val="hybridMultilevel"/>
    <w:tmpl w:val="EDEE7954"/>
    <w:lvl w:ilvl="0" w:tplc="BC24443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751F0217"/>
    <w:multiLevelType w:val="hybridMultilevel"/>
    <w:tmpl w:val="E918BA60"/>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C7B5A55"/>
    <w:multiLevelType w:val="hybridMultilevel"/>
    <w:tmpl w:val="9B442B5A"/>
    <w:lvl w:ilvl="0" w:tplc="9EF0E548">
      <w:start w:val="1"/>
      <w:numFmt w:val="bullet"/>
      <w:lvlText w:val=""/>
      <w:lvlJc w:val="left"/>
      <w:pPr>
        <w:ind w:left="780" w:hanging="360"/>
      </w:pPr>
      <w:rPr>
        <w:rFonts w:ascii="Symbol" w:eastAsia="Times New Roman" w:hAnsi="Symbol" w:cs="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49DC"/>
    <w:rsid w:val="000020A4"/>
    <w:rsid w:val="0001162E"/>
    <w:rsid w:val="000264B1"/>
    <w:rsid w:val="00030355"/>
    <w:rsid w:val="000404E2"/>
    <w:rsid w:val="00040908"/>
    <w:rsid w:val="0004473A"/>
    <w:rsid w:val="00050982"/>
    <w:rsid w:val="00054AFA"/>
    <w:rsid w:val="00055602"/>
    <w:rsid w:val="000647CD"/>
    <w:rsid w:val="00071BE7"/>
    <w:rsid w:val="00073641"/>
    <w:rsid w:val="00091E8C"/>
    <w:rsid w:val="0009250F"/>
    <w:rsid w:val="00092E20"/>
    <w:rsid w:val="000960ED"/>
    <w:rsid w:val="00097ABA"/>
    <w:rsid w:val="000B07F8"/>
    <w:rsid w:val="000B1799"/>
    <w:rsid w:val="000B1DF8"/>
    <w:rsid w:val="000B36E7"/>
    <w:rsid w:val="000B4178"/>
    <w:rsid w:val="000C0740"/>
    <w:rsid w:val="000C5771"/>
    <w:rsid w:val="000D0153"/>
    <w:rsid w:val="000E2D80"/>
    <w:rsid w:val="000E452C"/>
    <w:rsid w:val="000F1E76"/>
    <w:rsid w:val="00110D85"/>
    <w:rsid w:val="00113ECC"/>
    <w:rsid w:val="001437BC"/>
    <w:rsid w:val="001452DD"/>
    <w:rsid w:val="00147E13"/>
    <w:rsid w:val="00150745"/>
    <w:rsid w:val="00151D09"/>
    <w:rsid w:val="0015218F"/>
    <w:rsid w:val="00152E3E"/>
    <w:rsid w:val="00153615"/>
    <w:rsid w:val="00154B28"/>
    <w:rsid w:val="0016348C"/>
    <w:rsid w:val="00163B9A"/>
    <w:rsid w:val="00171BB6"/>
    <w:rsid w:val="00171E52"/>
    <w:rsid w:val="0017770E"/>
    <w:rsid w:val="00180439"/>
    <w:rsid w:val="00181A55"/>
    <w:rsid w:val="0018564A"/>
    <w:rsid w:val="00185F3A"/>
    <w:rsid w:val="00186D71"/>
    <w:rsid w:val="0019208D"/>
    <w:rsid w:val="001933D7"/>
    <w:rsid w:val="001B0921"/>
    <w:rsid w:val="001B62E2"/>
    <w:rsid w:val="001C1ADF"/>
    <w:rsid w:val="001C1D54"/>
    <w:rsid w:val="001C52DF"/>
    <w:rsid w:val="001D4D49"/>
    <w:rsid w:val="001E028F"/>
    <w:rsid w:val="001E3194"/>
    <w:rsid w:val="001E4E95"/>
    <w:rsid w:val="001F4A8F"/>
    <w:rsid w:val="001F688C"/>
    <w:rsid w:val="002055F4"/>
    <w:rsid w:val="002067E8"/>
    <w:rsid w:val="00207EDD"/>
    <w:rsid w:val="00210523"/>
    <w:rsid w:val="00212A55"/>
    <w:rsid w:val="0022110A"/>
    <w:rsid w:val="002248F3"/>
    <w:rsid w:val="00226197"/>
    <w:rsid w:val="00226962"/>
    <w:rsid w:val="00231761"/>
    <w:rsid w:val="00246B2A"/>
    <w:rsid w:val="00246FE7"/>
    <w:rsid w:val="00247539"/>
    <w:rsid w:val="00255F6B"/>
    <w:rsid w:val="002572B6"/>
    <w:rsid w:val="002630C7"/>
    <w:rsid w:val="002642F6"/>
    <w:rsid w:val="0027302F"/>
    <w:rsid w:val="00277FF9"/>
    <w:rsid w:val="00280DB2"/>
    <w:rsid w:val="00281CC0"/>
    <w:rsid w:val="002838C0"/>
    <w:rsid w:val="00296F94"/>
    <w:rsid w:val="002A7EDD"/>
    <w:rsid w:val="002B133F"/>
    <w:rsid w:val="002B3559"/>
    <w:rsid w:val="002B5ED3"/>
    <w:rsid w:val="002C7703"/>
    <w:rsid w:val="002E7DE2"/>
    <w:rsid w:val="002F7E32"/>
    <w:rsid w:val="002F7F87"/>
    <w:rsid w:val="00304B46"/>
    <w:rsid w:val="0030634C"/>
    <w:rsid w:val="003116A5"/>
    <w:rsid w:val="00312008"/>
    <w:rsid w:val="00312F72"/>
    <w:rsid w:val="0031375C"/>
    <w:rsid w:val="00320849"/>
    <w:rsid w:val="00322BB6"/>
    <w:rsid w:val="00325571"/>
    <w:rsid w:val="00326BA6"/>
    <w:rsid w:val="00346D8D"/>
    <w:rsid w:val="00346F0C"/>
    <w:rsid w:val="00350036"/>
    <w:rsid w:val="003507EC"/>
    <w:rsid w:val="00353007"/>
    <w:rsid w:val="00354036"/>
    <w:rsid w:val="003547AE"/>
    <w:rsid w:val="003552F9"/>
    <w:rsid w:val="00356FCF"/>
    <w:rsid w:val="0036031E"/>
    <w:rsid w:val="003668C3"/>
    <w:rsid w:val="00372DDF"/>
    <w:rsid w:val="003754DA"/>
    <w:rsid w:val="00377283"/>
    <w:rsid w:val="00377FFC"/>
    <w:rsid w:val="00381858"/>
    <w:rsid w:val="00381BE1"/>
    <w:rsid w:val="00385C3D"/>
    <w:rsid w:val="0039320D"/>
    <w:rsid w:val="003A238A"/>
    <w:rsid w:val="003B2016"/>
    <w:rsid w:val="003B7EF3"/>
    <w:rsid w:val="003C0941"/>
    <w:rsid w:val="003C25EA"/>
    <w:rsid w:val="003D5BC6"/>
    <w:rsid w:val="003D6341"/>
    <w:rsid w:val="003E016E"/>
    <w:rsid w:val="003E1046"/>
    <w:rsid w:val="003E314E"/>
    <w:rsid w:val="003E3D61"/>
    <w:rsid w:val="003E72B9"/>
    <w:rsid w:val="003F106A"/>
    <w:rsid w:val="003F223E"/>
    <w:rsid w:val="00420D85"/>
    <w:rsid w:val="0043131A"/>
    <w:rsid w:val="00432936"/>
    <w:rsid w:val="00432AEF"/>
    <w:rsid w:val="004430B4"/>
    <w:rsid w:val="004523F1"/>
    <w:rsid w:val="0046343A"/>
    <w:rsid w:val="00481136"/>
    <w:rsid w:val="00483A91"/>
    <w:rsid w:val="00484282"/>
    <w:rsid w:val="004A14B9"/>
    <w:rsid w:val="004A38D2"/>
    <w:rsid w:val="004A4296"/>
    <w:rsid w:val="004B2205"/>
    <w:rsid w:val="004B4D95"/>
    <w:rsid w:val="004B66C0"/>
    <w:rsid w:val="004C2333"/>
    <w:rsid w:val="004C5881"/>
    <w:rsid w:val="004C6705"/>
    <w:rsid w:val="004D12F4"/>
    <w:rsid w:val="004D7C4E"/>
    <w:rsid w:val="004E11B8"/>
    <w:rsid w:val="004E1DC1"/>
    <w:rsid w:val="004E6453"/>
    <w:rsid w:val="004F62BA"/>
    <w:rsid w:val="00500511"/>
    <w:rsid w:val="00516D6C"/>
    <w:rsid w:val="00531CC1"/>
    <w:rsid w:val="00536B45"/>
    <w:rsid w:val="00540B39"/>
    <w:rsid w:val="0054207D"/>
    <w:rsid w:val="00543635"/>
    <w:rsid w:val="0054376B"/>
    <w:rsid w:val="00550A55"/>
    <w:rsid w:val="005512DC"/>
    <w:rsid w:val="0055428C"/>
    <w:rsid w:val="005648B8"/>
    <w:rsid w:val="00572727"/>
    <w:rsid w:val="005744D0"/>
    <w:rsid w:val="00574597"/>
    <w:rsid w:val="00577060"/>
    <w:rsid w:val="00591635"/>
    <w:rsid w:val="005A344A"/>
    <w:rsid w:val="005A3F4B"/>
    <w:rsid w:val="005C0CCF"/>
    <w:rsid w:val="005C3E68"/>
    <w:rsid w:val="005C6D3F"/>
    <w:rsid w:val="005C7A9F"/>
    <w:rsid w:val="005D68CC"/>
    <w:rsid w:val="005E18C6"/>
    <w:rsid w:val="005E1EEA"/>
    <w:rsid w:val="005F37FF"/>
    <w:rsid w:val="005F5A0C"/>
    <w:rsid w:val="00610666"/>
    <w:rsid w:val="0061091D"/>
    <w:rsid w:val="00610A89"/>
    <w:rsid w:val="00611AC4"/>
    <w:rsid w:val="006125CB"/>
    <w:rsid w:val="00613F75"/>
    <w:rsid w:val="00615F51"/>
    <w:rsid w:val="006160F8"/>
    <w:rsid w:val="006168A8"/>
    <w:rsid w:val="006349DC"/>
    <w:rsid w:val="00654DA6"/>
    <w:rsid w:val="0065695F"/>
    <w:rsid w:val="00657C18"/>
    <w:rsid w:val="0066564E"/>
    <w:rsid w:val="00666C5D"/>
    <w:rsid w:val="006701BC"/>
    <w:rsid w:val="0068480F"/>
    <w:rsid w:val="006A1095"/>
    <w:rsid w:val="006A62B7"/>
    <w:rsid w:val="006D259D"/>
    <w:rsid w:val="006E2799"/>
    <w:rsid w:val="006F0961"/>
    <w:rsid w:val="006F2A58"/>
    <w:rsid w:val="006F4A5B"/>
    <w:rsid w:val="00702FBB"/>
    <w:rsid w:val="00706F82"/>
    <w:rsid w:val="00707EFA"/>
    <w:rsid w:val="007109B9"/>
    <w:rsid w:val="007129EA"/>
    <w:rsid w:val="00713A99"/>
    <w:rsid w:val="007220F9"/>
    <w:rsid w:val="007255E0"/>
    <w:rsid w:val="00725F6E"/>
    <w:rsid w:val="00736874"/>
    <w:rsid w:val="0074027B"/>
    <w:rsid w:val="0075118A"/>
    <w:rsid w:val="00753EEB"/>
    <w:rsid w:val="00760800"/>
    <w:rsid w:val="00763ADC"/>
    <w:rsid w:val="00767711"/>
    <w:rsid w:val="00776D43"/>
    <w:rsid w:val="0077752D"/>
    <w:rsid w:val="007816AF"/>
    <w:rsid w:val="00782567"/>
    <w:rsid w:val="00790A7F"/>
    <w:rsid w:val="00792242"/>
    <w:rsid w:val="007939DB"/>
    <w:rsid w:val="0079742B"/>
    <w:rsid w:val="007B1E8C"/>
    <w:rsid w:val="007B4C21"/>
    <w:rsid w:val="007B5D65"/>
    <w:rsid w:val="007C5B7F"/>
    <w:rsid w:val="007C73FA"/>
    <w:rsid w:val="007D17F5"/>
    <w:rsid w:val="007D5930"/>
    <w:rsid w:val="007E4054"/>
    <w:rsid w:val="00800104"/>
    <w:rsid w:val="00804A0D"/>
    <w:rsid w:val="008052E9"/>
    <w:rsid w:val="00807FCC"/>
    <w:rsid w:val="00816153"/>
    <w:rsid w:val="008202C2"/>
    <w:rsid w:val="00824B7F"/>
    <w:rsid w:val="00825EE1"/>
    <w:rsid w:val="008338FE"/>
    <w:rsid w:val="00836F9A"/>
    <w:rsid w:val="00845814"/>
    <w:rsid w:val="0084775E"/>
    <w:rsid w:val="00850A64"/>
    <w:rsid w:val="00850D4D"/>
    <w:rsid w:val="008602A9"/>
    <w:rsid w:val="00860C86"/>
    <w:rsid w:val="00872444"/>
    <w:rsid w:val="00872EE3"/>
    <w:rsid w:val="00873AA9"/>
    <w:rsid w:val="00877A73"/>
    <w:rsid w:val="0088056E"/>
    <w:rsid w:val="00887445"/>
    <w:rsid w:val="00895819"/>
    <w:rsid w:val="008A3883"/>
    <w:rsid w:val="008B1B35"/>
    <w:rsid w:val="008B5E61"/>
    <w:rsid w:val="008B7822"/>
    <w:rsid w:val="008C0846"/>
    <w:rsid w:val="008C0ADC"/>
    <w:rsid w:val="008D1CDE"/>
    <w:rsid w:val="008E06AC"/>
    <w:rsid w:val="008E1CEF"/>
    <w:rsid w:val="008F5CE6"/>
    <w:rsid w:val="00907933"/>
    <w:rsid w:val="0091266F"/>
    <w:rsid w:val="00917D27"/>
    <w:rsid w:val="00926C31"/>
    <w:rsid w:val="00933779"/>
    <w:rsid w:val="009371D2"/>
    <w:rsid w:val="0094762F"/>
    <w:rsid w:val="00947702"/>
    <w:rsid w:val="00955526"/>
    <w:rsid w:val="0095639B"/>
    <w:rsid w:val="009578DB"/>
    <w:rsid w:val="00963ACF"/>
    <w:rsid w:val="00966EDF"/>
    <w:rsid w:val="00971551"/>
    <w:rsid w:val="0097387D"/>
    <w:rsid w:val="00983DBE"/>
    <w:rsid w:val="00985C78"/>
    <w:rsid w:val="00996CC6"/>
    <w:rsid w:val="009A1414"/>
    <w:rsid w:val="009B212F"/>
    <w:rsid w:val="009D0E34"/>
    <w:rsid w:val="009D35B2"/>
    <w:rsid w:val="00A0042C"/>
    <w:rsid w:val="00A012C7"/>
    <w:rsid w:val="00A05A81"/>
    <w:rsid w:val="00A237BD"/>
    <w:rsid w:val="00A239BF"/>
    <w:rsid w:val="00A25F4D"/>
    <w:rsid w:val="00A33853"/>
    <w:rsid w:val="00A44595"/>
    <w:rsid w:val="00A44D88"/>
    <w:rsid w:val="00A51819"/>
    <w:rsid w:val="00A55F5C"/>
    <w:rsid w:val="00A66DC8"/>
    <w:rsid w:val="00A66E5D"/>
    <w:rsid w:val="00A7233F"/>
    <w:rsid w:val="00A73A84"/>
    <w:rsid w:val="00A775B5"/>
    <w:rsid w:val="00A84B09"/>
    <w:rsid w:val="00A901CE"/>
    <w:rsid w:val="00A90BAE"/>
    <w:rsid w:val="00A932B3"/>
    <w:rsid w:val="00A9343F"/>
    <w:rsid w:val="00A951AA"/>
    <w:rsid w:val="00A95DF8"/>
    <w:rsid w:val="00A97EB0"/>
    <w:rsid w:val="00AA108C"/>
    <w:rsid w:val="00AA54E7"/>
    <w:rsid w:val="00AB15A0"/>
    <w:rsid w:val="00AB3C8E"/>
    <w:rsid w:val="00AD0E37"/>
    <w:rsid w:val="00AD523E"/>
    <w:rsid w:val="00AD69A5"/>
    <w:rsid w:val="00AE7335"/>
    <w:rsid w:val="00AF3543"/>
    <w:rsid w:val="00AF64D9"/>
    <w:rsid w:val="00AF7F63"/>
    <w:rsid w:val="00B035F5"/>
    <w:rsid w:val="00B05D86"/>
    <w:rsid w:val="00B0630B"/>
    <w:rsid w:val="00B07D66"/>
    <w:rsid w:val="00B112B7"/>
    <w:rsid w:val="00B14DD8"/>
    <w:rsid w:val="00B203D0"/>
    <w:rsid w:val="00B22FC6"/>
    <w:rsid w:val="00B2693D"/>
    <w:rsid w:val="00B42B30"/>
    <w:rsid w:val="00B4680F"/>
    <w:rsid w:val="00B50684"/>
    <w:rsid w:val="00B65084"/>
    <w:rsid w:val="00B73540"/>
    <w:rsid w:val="00BA34CC"/>
    <w:rsid w:val="00BB2538"/>
    <w:rsid w:val="00BC0801"/>
    <w:rsid w:val="00BC0FFF"/>
    <w:rsid w:val="00BC3473"/>
    <w:rsid w:val="00BC5BFF"/>
    <w:rsid w:val="00BD23B5"/>
    <w:rsid w:val="00BE2283"/>
    <w:rsid w:val="00BE35E4"/>
    <w:rsid w:val="00BE5D3F"/>
    <w:rsid w:val="00BF049C"/>
    <w:rsid w:val="00BF1041"/>
    <w:rsid w:val="00BF2B33"/>
    <w:rsid w:val="00BF59E4"/>
    <w:rsid w:val="00C00307"/>
    <w:rsid w:val="00C00C5F"/>
    <w:rsid w:val="00C04896"/>
    <w:rsid w:val="00C06037"/>
    <w:rsid w:val="00C06720"/>
    <w:rsid w:val="00C11C59"/>
    <w:rsid w:val="00C150A9"/>
    <w:rsid w:val="00C15DAC"/>
    <w:rsid w:val="00C17A8B"/>
    <w:rsid w:val="00C2639A"/>
    <w:rsid w:val="00C310EF"/>
    <w:rsid w:val="00C34E99"/>
    <w:rsid w:val="00C41A5C"/>
    <w:rsid w:val="00C42488"/>
    <w:rsid w:val="00C467F1"/>
    <w:rsid w:val="00C47273"/>
    <w:rsid w:val="00C540B5"/>
    <w:rsid w:val="00C54EBE"/>
    <w:rsid w:val="00C55BBA"/>
    <w:rsid w:val="00C65BAB"/>
    <w:rsid w:val="00C70E1A"/>
    <w:rsid w:val="00C7505B"/>
    <w:rsid w:val="00C760B5"/>
    <w:rsid w:val="00C809D5"/>
    <w:rsid w:val="00C80FA4"/>
    <w:rsid w:val="00C9266C"/>
    <w:rsid w:val="00C974B6"/>
    <w:rsid w:val="00CA1FE0"/>
    <w:rsid w:val="00CC0A00"/>
    <w:rsid w:val="00CE4BBA"/>
    <w:rsid w:val="00CF05DC"/>
    <w:rsid w:val="00CF1505"/>
    <w:rsid w:val="00CF1578"/>
    <w:rsid w:val="00D06C80"/>
    <w:rsid w:val="00D17BC4"/>
    <w:rsid w:val="00D2313B"/>
    <w:rsid w:val="00D23F7B"/>
    <w:rsid w:val="00D37A08"/>
    <w:rsid w:val="00D4789E"/>
    <w:rsid w:val="00D478AB"/>
    <w:rsid w:val="00D53F7D"/>
    <w:rsid w:val="00D54322"/>
    <w:rsid w:val="00D57906"/>
    <w:rsid w:val="00D6525D"/>
    <w:rsid w:val="00D73F49"/>
    <w:rsid w:val="00D74733"/>
    <w:rsid w:val="00D74FEE"/>
    <w:rsid w:val="00D872F6"/>
    <w:rsid w:val="00D90048"/>
    <w:rsid w:val="00D90972"/>
    <w:rsid w:val="00D91591"/>
    <w:rsid w:val="00DA35AB"/>
    <w:rsid w:val="00DB26AB"/>
    <w:rsid w:val="00DC33ED"/>
    <w:rsid w:val="00DC6403"/>
    <w:rsid w:val="00DD039B"/>
    <w:rsid w:val="00DD4DFD"/>
    <w:rsid w:val="00DE0B84"/>
    <w:rsid w:val="00DF2052"/>
    <w:rsid w:val="00E00728"/>
    <w:rsid w:val="00E015EF"/>
    <w:rsid w:val="00E0478F"/>
    <w:rsid w:val="00E100A4"/>
    <w:rsid w:val="00E11F79"/>
    <w:rsid w:val="00E13142"/>
    <w:rsid w:val="00E1347A"/>
    <w:rsid w:val="00E13F27"/>
    <w:rsid w:val="00E1601B"/>
    <w:rsid w:val="00E23CB0"/>
    <w:rsid w:val="00E3568D"/>
    <w:rsid w:val="00E40788"/>
    <w:rsid w:val="00E419FE"/>
    <w:rsid w:val="00E42AF8"/>
    <w:rsid w:val="00E54B89"/>
    <w:rsid w:val="00E57AB7"/>
    <w:rsid w:val="00E60013"/>
    <w:rsid w:val="00E6441B"/>
    <w:rsid w:val="00E66FD9"/>
    <w:rsid w:val="00E67545"/>
    <w:rsid w:val="00E70583"/>
    <w:rsid w:val="00E7156A"/>
    <w:rsid w:val="00E77964"/>
    <w:rsid w:val="00E83D47"/>
    <w:rsid w:val="00E84056"/>
    <w:rsid w:val="00E909E2"/>
    <w:rsid w:val="00E968E8"/>
    <w:rsid w:val="00EA0B01"/>
    <w:rsid w:val="00EA0CDC"/>
    <w:rsid w:val="00EA3BFB"/>
    <w:rsid w:val="00EA3FED"/>
    <w:rsid w:val="00EA6A15"/>
    <w:rsid w:val="00EB1633"/>
    <w:rsid w:val="00EB55C1"/>
    <w:rsid w:val="00EB76EC"/>
    <w:rsid w:val="00EC1E33"/>
    <w:rsid w:val="00EC4E67"/>
    <w:rsid w:val="00EE6EB4"/>
    <w:rsid w:val="00EF3527"/>
    <w:rsid w:val="00EF529A"/>
    <w:rsid w:val="00EF6228"/>
    <w:rsid w:val="00F012E1"/>
    <w:rsid w:val="00F06A03"/>
    <w:rsid w:val="00F1502C"/>
    <w:rsid w:val="00F1791F"/>
    <w:rsid w:val="00F22C73"/>
    <w:rsid w:val="00F41260"/>
    <w:rsid w:val="00F4410A"/>
    <w:rsid w:val="00F50DD2"/>
    <w:rsid w:val="00F51183"/>
    <w:rsid w:val="00F5673D"/>
    <w:rsid w:val="00F57621"/>
    <w:rsid w:val="00F62C50"/>
    <w:rsid w:val="00F66613"/>
    <w:rsid w:val="00F72CAF"/>
    <w:rsid w:val="00F8502C"/>
    <w:rsid w:val="00F85E36"/>
    <w:rsid w:val="00FB28D0"/>
    <w:rsid w:val="00FC2B0C"/>
    <w:rsid w:val="00FC4D33"/>
    <w:rsid w:val="00FC65F2"/>
    <w:rsid w:val="00FD3A68"/>
    <w:rsid w:val="00FD71FB"/>
    <w:rsid w:val="00FD72AB"/>
    <w:rsid w:val="00FE10CA"/>
    <w:rsid w:val="00FF2B85"/>
    <w:rsid w:val="00FF3745"/>
    <w:rsid w:val="00FF6E3F"/>
    <w:rsid w:val="00FF73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27EB7E"/>
  <w15:docId w15:val="{D16F6626-AC87-48E5-B40D-D77616D4C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0745"/>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150745"/>
    <w:pPr>
      <w:spacing w:before="108" w:after="108"/>
      <w:ind w:firstLine="0"/>
      <w:jc w:val="center"/>
      <w:outlineLvl w:val="0"/>
    </w:pPr>
    <w:rPr>
      <w:b/>
      <w:bCs/>
      <w:color w:val="26282F"/>
    </w:rPr>
  </w:style>
  <w:style w:type="paragraph" w:styleId="2">
    <w:name w:val="heading 2"/>
    <w:basedOn w:val="a"/>
    <w:next w:val="a"/>
    <w:link w:val="20"/>
    <w:uiPriority w:val="9"/>
    <w:unhideWhenUsed/>
    <w:qFormat/>
    <w:rsid w:val="00E909E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9">
    <w:name w:val="heading 9"/>
    <w:basedOn w:val="a"/>
    <w:next w:val="a"/>
    <w:link w:val="90"/>
    <w:uiPriority w:val="9"/>
    <w:semiHidden/>
    <w:unhideWhenUsed/>
    <w:qFormat/>
    <w:rsid w:val="005C0CC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150745"/>
    <w:rPr>
      <w:b/>
      <w:bCs/>
      <w:color w:val="26282F"/>
    </w:rPr>
  </w:style>
  <w:style w:type="character" w:customStyle="1" w:styleId="a4">
    <w:name w:val="Гипертекстовая ссылка"/>
    <w:basedOn w:val="a3"/>
    <w:uiPriority w:val="99"/>
    <w:rsid w:val="00150745"/>
    <w:rPr>
      <w:b/>
      <w:bCs/>
      <w:color w:val="106BBE"/>
    </w:rPr>
  </w:style>
  <w:style w:type="character" w:customStyle="1" w:styleId="10">
    <w:name w:val="Заголовок 1 Знак"/>
    <w:basedOn w:val="a0"/>
    <w:link w:val="1"/>
    <w:uiPriority w:val="99"/>
    <w:rsid w:val="00150745"/>
    <w:rPr>
      <w:rFonts w:asciiTheme="majorHAnsi" w:eastAsiaTheme="majorEastAsia" w:hAnsiTheme="majorHAnsi" w:cstheme="majorBidi"/>
      <w:b/>
      <w:bCs/>
      <w:kern w:val="32"/>
      <w:sz w:val="32"/>
      <w:szCs w:val="32"/>
    </w:rPr>
  </w:style>
  <w:style w:type="paragraph" w:customStyle="1" w:styleId="a5">
    <w:name w:val="Текст (справка)"/>
    <w:basedOn w:val="a"/>
    <w:next w:val="a"/>
    <w:uiPriority w:val="99"/>
    <w:rsid w:val="00150745"/>
    <w:pPr>
      <w:ind w:left="170" w:right="170" w:firstLine="0"/>
      <w:jc w:val="left"/>
    </w:pPr>
  </w:style>
  <w:style w:type="paragraph" w:customStyle="1" w:styleId="a6">
    <w:name w:val="Комментарий"/>
    <w:basedOn w:val="a5"/>
    <w:next w:val="a"/>
    <w:uiPriority w:val="99"/>
    <w:rsid w:val="00150745"/>
    <w:pPr>
      <w:spacing w:before="75"/>
      <w:ind w:right="0"/>
      <w:jc w:val="both"/>
    </w:pPr>
    <w:rPr>
      <w:color w:val="353842"/>
      <w:shd w:val="clear" w:color="auto" w:fill="F0F0F0"/>
    </w:rPr>
  </w:style>
  <w:style w:type="paragraph" w:customStyle="1" w:styleId="a7">
    <w:name w:val="Информация о версии"/>
    <w:basedOn w:val="a6"/>
    <w:next w:val="a"/>
    <w:uiPriority w:val="99"/>
    <w:rsid w:val="00150745"/>
    <w:rPr>
      <w:i/>
      <w:iCs/>
    </w:rPr>
  </w:style>
  <w:style w:type="paragraph" w:customStyle="1" w:styleId="a8">
    <w:name w:val="Текст информации об изменениях"/>
    <w:basedOn w:val="a"/>
    <w:next w:val="a"/>
    <w:uiPriority w:val="99"/>
    <w:rsid w:val="00150745"/>
    <w:rPr>
      <w:color w:val="353842"/>
      <w:sz w:val="20"/>
      <w:szCs w:val="20"/>
    </w:rPr>
  </w:style>
  <w:style w:type="paragraph" w:customStyle="1" w:styleId="a9">
    <w:name w:val="Информация об изменениях"/>
    <w:basedOn w:val="a8"/>
    <w:next w:val="a"/>
    <w:uiPriority w:val="99"/>
    <w:rsid w:val="00150745"/>
    <w:pPr>
      <w:spacing w:before="180"/>
      <w:ind w:left="360" w:right="360" w:firstLine="0"/>
    </w:pPr>
    <w:rPr>
      <w:shd w:val="clear" w:color="auto" w:fill="EAEFED"/>
    </w:rPr>
  </w:style>
  <w:style w:type="paragraph" w:customStyle="1" w:styleId="aa">
    <w:name w:val="Нормальный (таблица)"/>
    <w:basedOn w:val="a"/>
    <w:next w:val="a"/>
    <w:uiPriority w:val="99"/>
    <w:rsid w:val="00150745"/>
    <w:pPr>
      <w:ind w:firstLine="0"/>
    </w:pPr>
  </w:style>
  <w:style w:type="paragraph" w:customStyle="1" w:styleId="ab">
    <w:name w:val="Таблицы (моноширинный)"/>
    <w:basedOn w:val="a"/>
    <w:next w:val="a"/>
    <w:uiPriority w:val="99"/>
    <w:rsid w:val="00150745"/>
    <w:pPr>
      <w:ind w:firstLine="0"/>
      <w:jc w:val="left"/>
    </w:pPr>
    <w:rPr>
      <w:rFonts w:ascii="Courier New" w:hAnsi="Courier New" w:cs="Courier New"/>
    </w:rPr>
  </w:style>
  <w:style w:type="paragraph" w:customStyle="1" w:styleId="ac">
    <w:name w:val="Подзаголовок для информации об изменениях"/>
    <w:basedOn w:val="a8"/>
    <w:next w:val="a"/>
    <w:uiPriority w:val="99"/>
    <w:rsid w:val="00150745"/>
    <w:rPr>
      <w:b/>
      <w:bCs/>
    </w:rPr>
  </w:style>
  <w:style w:type="paragraph" w:customStyle="1" w:styleId="ad">
    <w:name w:val="Прижатый влево"/>
    <w:basedOn w:val="a"/>
    <w:next w:val="a"/>
    <w:uiPriority w:val="99"/>
    <w:rsid w:val="00150745"/>
    <w:pPr>
      <w:ind w:firstLine="0"/>
      <w:jc w:val="left"/>
    </w:pPr>
  </w:style>
  <w:style w:type="character" w:customStyle="1" w:styleId="ae">
    <w:name w:val="Цветовое выделение для Текст"/>
    <w:uiPriority w:val="99"/>
    <w:rsid w:val="00150745"/>
    <w:rPr>
      <w:rFonts w:ascii="Times New Roman CYR" w:hAnsi="Times New Roman CYR" w:cs="Times New Roman CYR"/>
    </w:rPr>
  </w:style>
  <w:style w:type="paragraph" w:styleId="af">
    <w:name w:val="header"/>
    <w:basedOn w:val="a"/>
    <w:link w:val="af0"/>
    <w:uiPriority w:val="99"/>
    <w:unhideWhenUsed/>
    <w:rsid w:val="00150745"/>
    <w:pPr>
      <w:tabs>
        <w:tab w:val="center" w:pos="4677"/>
        <w:tab w:val="right" w:pos="9355"/>
      </w:tabs>
    </w:pPr>
  </w:style>
  <w:style w:type="character" w:customStyle="1" w:styleId="af0">
    <w:name w:val="Верхний колонтитул Знак"/>
    <w:basedOn w:val="a0"/>
    <w:link w:val="af"/>
    <w:uiPriority w:val="99"/>
    <w:rsid w:val="00150745"/>
    <w:rPr>
      <w:rFonts w:ascii="Times New Roman CYR" w:hAnsi="Times New Roman CYR" w:cs="Times New Roman CYR"/>
      <w:sz w:val="24"/>
      <w:szCs w:val="24"/>
    </w:rPr>
  </w:style>
  <w:style w:type="paragraph" w:styleId="af1">
    <w:name w:val="footer"/>
    <w:basedOn w:val="a"/>
    <w:link w:val="af2"/>
    <w:uiPriority w:val="99"/>
    <w:unhideWhenUsed/>
    <w:rsid w:val="00150745"/>
    <w:pPr>
      <w:tabs>
        <w:tab w:val="center" w:pos="4677"/>
        <w:tab w:val="right" w:pos="9355"/>
      </w:tabs>
    </w:pPr>
  </w:style>
  <w:style w:type="character" w:customStyle="1" w:styleId="af2">
    <w:name w:val="Нижний колонтитул Знак"/>
    <w:basedOn w:val="a0"/>
    <w:link w:val="af1"/>
    <w:uiPriority w:val="99"/>
    <w:rsid w:val="00150745"/>
    <w:rPr>
      <w:rFonts w:ascii="Times New Roman CYR" w:hAnsi="Times New Roman CYR" w:cs="Times New Roman CYR"/>
      <w:sz w:val="24"/>
      <w:szCs w:val="24"/>
    </w:rPr>
  </w:style>
  <w:style w:type="paragraph" w:styleId="af3">
    <w:name w:val="Balloon Text"/>
    <w:basedOn w:val="a"/>
    <w:link w:val="af4"/>
    <w:uiPriority w:val="99"/>
    <w:semiHidden/>
    <w:unhideWhenUsed/>
    <w:rsid w:val="00246FE7"/>
    <w:rPr>
      <w:rFonts w:ascii="Tahoma" w:hAnsi="Tahoma" w:cs="Tahoma"/>
      <w:sz w:val="16"/>
      <w:szCs w:val="16"/>
    </w:rPr>
  </w:style>
  <w:style w:type="character" w:customStyle="1" w:styleId="af4">
    <w:name w:val="Текст выноски Знак"/>
    <w:basedOn w:val="a0"/>
    <w:link w:val="af3"/>
    <w:uiPriority w:val="99"/>
    <w:semiHidden/>
    <w:rsid w:val="00246FE7"/>
    <w:rPr>
      <w:rFonts w:ascii="Tahoma" w:hAnsi="Tahoma" w:cs="Tahoma"/>
      <w:sz w:val="16"/>
      <w:szCs w:val="16"/>
    </w:rPr>
  </w:style>
  <w:style w:type="character" w:styleId="af5">
    <w:name w:val="Hyperlink"/>
    <w:basedOn w:val="a0"/>
    <w:uiPriority w:val="99"/>
    <w:semiHidden/>
    <w:unhideWhenUsed/>
    <w:rsid w:val="0022110A"/>
    <w:rPr>
      <w:color w:val="0000FF"/>
      <w:u w:val="single"/>
    </w:rPr>
  </w:style>
  <w:style w:type="paragraph" w:customStyle="1" w:styleId="s1">
    <w:name w:val="s_1"/>
    <w:basedOn w:val="a"/>
    <w:rsid w:val="0022110A"/>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90">
    <w:name w:val="Заголовок 9 Знак"/>
    <w:basedOn w:val="a0"/>
    <w:link w:val="9"/>
    <w:rsid w:val="005C0CCF"/>
    <w:rPr>
      <w:rFonts w:asciiTheme="majorHAnsi" w:eastAsiaTheme="majorEastAsia" w:hAnsiTheme="majorHAnsi" w:cstheme="majorBidi"/>
      <w:i/>
      <w:iCs/>
      <w:color w:val="404040" w:themeColor="text1" w:themeTint="BF"/>
      <w:sz w:val="20"/>
      <w:szCs w:val="20"/>
    </w:rPr>
  </w:style>
  <w:style w:type="paragraph" w:customStyle="1" w:styleId="ConsPlusNormal">
    <w:name w:val="ConsPlusNormal"/>
    <w:rsid w:val="00B50684"/>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empty">
    <w:name w:val="empty"/>
    <w:basedOn w:val="a"/>
    <w:rsid w:val="00073641"/>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s3">
    <w:name w:val="s_3"/>
    <w:basedOn w:val="a"/>
    <w:rsid w:val="00073641"/>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styleId="af6">
    <w:name w:val="List Paragraph"/>
    <w:basedOn w:val="a"/>
    <w:uiPriority w:val="34"/>
    <w:qFormat/>
    <w:rsid w:val="00353007"/>
    <w:pPr>
      <w:widowControl/>
      <w:autoSpaceDE/>
      <w:autoSpaceDN/>
      <w:adjustRightInd/>
      <w:spacing w:after="160" w:line="259" w:lineRule="auto"/>
      <w:ind w:left="720" w:firstLine="0"/>
      <w:contextualSpacing/>
      <w:jc w:val="left"/>
    </w:pPr>
    <w:rPr>
      <w:rFonts w:ascii="Calibri" w:eastAsia="Calibri" w:hAnsi="Calibri" w:cs="Times New Roman"/>
      <w:sz w:val="22"/>
      <w:szCs w:val="22"/>
      <w:lang w:eastAsia="en-US"/>
    </w:rPr>
  </w:style>
  <w:style w:type="paragraph" w:customStyle="1" w:styleId="Style16">
    <w:name w:val="Style16"/>
    <w:basedOn w:val="a"/>
    <w:uiPriority w:val="99"/>
    <w:rsid w:val="005C6D3F"/>
    <w:pPr>
      <w:spacing w:line="279" w:lineRule="exact"/>
      <w:ind w:firstLine="0"/>
      <w:jc w:val="left"/>
    </w:pPr>
    <w:rPr>
      <w:rFonts w:ascii="Times New Roman" w:eastAsia="Times New Roman" w:hAnsi="Times New Roman" w:cs="Times New Roman"/>
    </w:rPr>
  </w:style>
  <w:style w:type="character" w:customStyle="1" w:styleId="FontStyle28">
    <w:name w:val="Font Style28"/>
    <w:uiPriority w:val="99"/>
    <w:rsid w:val="005C6D3F"/>
    <w:rPr>
      <w:rFonts w:ascii="Times New Roman" w:hAnsi="Times New Roman" w:cs="Times New Roman" w:hint="default"/>
      <w:i/>
      <w:iCs/>
      <w:sz w:val="24"/>
      <w:szCs w:val="24"/>
    </w:rPr>
  </w:style>
  <w:style w:type="numbering" w:customStyle="1" w:styleId="11">
    <w:name w:val="Нет списка1"/>
    <w:next w:val="a2"/>
    <w:uiPriority w:val="99"/>
    <w:semiHidden/>
    <w:unhideWhenUsed/>
    <w:rsid w:val="00A012C7"/>
  </w:style>
  <w:style w:type="paragraph" w:customStyle="1" w:styleId="s22">
    <w:name w:val="s_22"/>
    <w:basedOn w:val="a"/>
    <w:rsid w:val="007939DB"/>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s104">
    <w:name w:val="s_104"/>
    <w:basedOn w:val="a0"/>
    <w:rsid w:val="007939DB"/>
  </w:style>
  <w:style w:type="paragraph" w:customStyle="1" w:styleId="ConsPlusTitle">
    <w:name w:val="ConsPlusTitle"/>
    <w:rsid w:val="007939DB"/>
    <w:pPr>
      <w:widowControl w:val="0"/>
      <w:autoSpaceDE w:val="0"/>
      <w:autoSpaceDN w:val="0"/>
      <w:spacing w:after="0" w:line="240" w:lineRule="auto"/>
    </w:pPr>
    <w:rPr>
      <w:rFonts w:ascii="Calibri" w:eastAsia="Times New Roman" w:hAnsi="Calibri" w:cs="Calibri"/>
      <w:b/>
      <w:szCs w:val="20"/>
    </w:rPr>
  </w:style>
  <w:style w:type="paragraph" w:customStyle="1" w:styleId="indent1">
    <w:name w:val="indent_1"/>
    <w:basedOn w:val="a"/>
    <w:rsid w:val="007939DB"/>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s37">
    <w:name w:val="s_37"/>
    <w:basedOn w:val="a"/>
    <w:rsid w:val="007939DB"/>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styleId="z-">
    <w:name w:val="HTML Top of Form"/>
    <w:basedOn w:val="a"/>
    <w:next w:val="a"/>
    <w:link w:val="z-0"/>
    <w:hidden/>
    <w:uiPriority w:val="99"/>
    <w:semiHidden/>
    <w:unhideWhenUsed/>
    <w:rsid w:val="007939DB"/>
    <w:pPr>
      <w:widowControl/>
      <w:pBdr>
        <w:bottom w:val="single" w:sz="6" w:space="1" w:color="auto"/>
      </w:pBdr>
      <w:autoSpaceDE/>
      <w:autoSpaceDN/>
      <w:adjustRightInd/>
      <w:ind w:firstLine="0"/>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7939DB"/>
    <w:rPr>
      <w:rFonts w:ascii="Arial" w:eastAsia="Times New Roman" w:hAnsi="Arial" w:cs="Arial"/>
      <w:vanish/>
      <w:sz w:val="16"/>
      <w:szCs w:val="16"/>
    </w:rPr>
  </w:style>
  <w:style w:type="paragraph" w:styleId="z-1">
    <w:name w:val="HTML Bottom of Form"/>
    <w:basedOn w:val="a"/>
    <w:next w:val="a"/>
    <w:link w:val="z-2"/>
    <w:hidden/>
    <w:uiPriority w:val="99"/>
    <w:semiHidden/>
    <w:unhideWhenUsed/>
    <w:rsid w:val="007939DB"/>
    <w:pPr>
      <w:widowControl/>
      <w:pBdr>
        <w:top w:val="single" w:sz="6" w:space="1" w:color="auto"/>
      </w:pBdr>
      <w:autoSpaceDE/>
      <w:autoSpaceDN/>
      <w:adjustRightInd/>
      <w:ind w:firstLine="0"/>
      <w:jc w:val="center"/>
    </w:pPr>
    <w:rPr>
      <w:rFonts w:ascii="Arial" w:eastAsia="Times New Roman" w:hAnsi="Arial" w:cs="Arial"/>
      <w:vanish/>
      <w:sz w:val="16"/>
      <w:szCs w:val="16"/>
    </w:rPr>
  </w:style>
  <w:style w:type="character" w:customStyle="1" w:styleId="z-2">
    <w:name w:val="z-Конец формы Знак"/>
    <w:basedOn w:val="a0"/>
    <w:link w:val="z-1"/>
    <w:uiPriority w:val="99"/>
    <w:semiHidden/>
    <w:rsid w:val="007939DB"/>
    <w:rPr>
      <w:rFonts w:ascii="Arial" w:eastAsia="Times New Roman" w:hAnsi="Arial" w:cs="Arial"/>
      <w:vanish/>
      <w:sz w:val="16"/>
      <w:szCs w:val="16"/>
    </w:rPr>
  </w:style>
  <w:style w:type="character" w:customStyle="1" w:styleId="x-header-text6">
    <w:name w:val="x-header-text6"/>
    <w:basedOn w:val="a0"/>
    <w:rsid w:val="007939DB"/>
  </w:style>
  <w:style w:type="character" w:customStyle="1" w:styleId="x-menu-item-text17">
    <w:name w:val="x-menu-item-text17"/>
    <w:basedOn w:val="a0"/>
    <w:rsid w:val="007939DB"/>
    <w:rPr>
      <w:rFonts w:ascii="Tahoma" w:hAnsi="Tahoma" w:cs="Tahoma" w:hint="default"/>
      <w:i w:val="0"/>
      <w:iCs w:val="0"/>
      <w:color w:val="222222"/>
      <w:sz w:val="17"/>
      <w:szCs w:val="17"/>
    </w:rPr>
  </w:style>
  <w:style w:type="character" w:customStyle="1" w:styleId="x-menu-item-text18">
    <w:name w:val="x-menu-item-text18"/>
    <w:basedOn w:val="a0"/>
    <w:rsid w:val="007939DB"/>
    <w:rPr>
      <w:rFonts w:ascii="Tahoma" w:hAnsi="Tahoma" w:cs="Tahoma" w:hint="default"/>
      <w:i w:val="0"/>
      <w:iCs w:val="0"/>
      <w:color w:val="222222"/>
      <w:sz w:val="17"/>
      <w:szCs w:val="17"/>
    </w:rPr>
  </w:style>
  <w:style w:type="character" w:customStyle="1" w:styleId="x-menu-item-text19">
    <w:name w:val="x-menu-item-text19"/>
    <w:basedOn w:val="a0"/>
    <w:rsid w:val="007939DB"/>
    <w:rPr>
      <w:rFonts w:ascii="Tahoma" w:hAnsi="Tahoma" w:cs="Tahoma" w:hint="default"/>
      <w:i w:val="0"/>
      <w:iCs w:val="0"/>
      <w:color w:val="222222"/>
      <w:sz w:val="17"/>
      <w:szCs w:val="17"/>
    </w:rPr>
  </w:style>
  <w:style w:type="character" w:customStyle="1" w:styleId="x-menu-item-text20">
    <w:name w:val="x-menu-item-text20"/>
    <w:basedOn w:val="a0"/>
    <w:rsid w:val="007939DB"/>
    <w:rPr>
      <w:rFonts w:ascii="Tahoma" w:hAnsi="Tahoma" w:cs="Tahoma" w:hint="default"/>
      <w:i w:val="0"/>
      <w:iCs w:val="0"/>
      <w:color w:val="222222"/>
      <w:sz w:val="17"/>
      <w:szCs w:val="17"/>
    </w:rPr>
  </w:style>
  <w:style w:type="character" w:customStyle="1" w:styleId="x-menu-item-text21">
    <w:name w:val="x-menu-item-text21"/>
    <w:basedOn w:val="a0"/>
    <w:rsid w:val="007939DB"/>
    <w:rPr>
      <w:rFonts w:ascii="Tahoma" w:hAnsi="Tahoma" w:cs="Tahoma" w:hint="default"/>
      <w:i w:val="0"/>
      <w:iCs w:val="0"/>
      <w:color w:val="222222"/>
      <w:sz w:val="17"/>
      <w:szCs w:val="17"/>
    </w:rPr>
  </w:style>
  <w:style w:type="character" w:customStyle="1" w:styleId="x-menu-item-text22">
    <w:name w:val="x-menu-item-text22"/>
    <w:basedOn w:val="a0"/>
    <w:rsid w:val="007939DB"/>
    <w:rPr>
      <w:rFonts w:ascii="Tahoma" w:hAnsi="Tahoma" w:cs="Tahoma" w:hint="default"/>
      <w:i w:val="0"/>
      <w:iCs w:val="0"/>
      <w:color w:val="222222"/>
      <w:sz w:val="17"/>
      <w:szCs w:val="17"/>
    </w:rPr>
  </w:style>
  <w:style w:type="character" w:customStyle="1" w:styleId="x-menu-item-text23">
    <w:name w:val="x-menu-item-text23"/>
    <w:basedOn w:val="a0"/>
    <w:rsid w:val="007939DB"/>
    <w:rPr>
      <w:rFonts w:ascii="Tahoma" w:hAnsi="Tahoma" w:cs="Tahoma" w:hint="default"/>
      <w:i w:val="0"/>
      <w:iCs w:val="0"/>
      <w:color w:val="222222"/>
      <w:sz w:val="17"/>
      <w:szCs w:val="17"/>
    </w:rPr>
  </w:style>
  <w:style w:type="character" w:customStyle="1" w:styleId="x-menu-item-text24">
    <w:name w:val="x-menu-item-text24"/>
    <w:basedOn w:val="a0"/>
    <w:rsid w:val="007939DB"/>
    <w:rPr>
      <w:rFonts w:ascii="Tahoma" w:hAnsi="Tahoma" w:cs="Tahoma" w:hint="default"/>
      <w:i w:val="0"/>
      <w:iCs w:val="0"/>
      <w:color w:val="222222"/>
      <w:sz w:val="17"/>
      <w:szCs w:val="17"/>
    </w:rPr>
  </w:style>
  <w:style w:type="character" w:customStyle="1" w:styleId="x-menu-item-text25">
    <w:name w:val="x-menu-item-text25"/>
    <w:basedOn w:val="a0"/>
    <w:rsid w:val="007939DB"/>
    <w:rPr>
      <w:rFonts w:ascii="Tahoma" w:hAnsi="Tahoma" w:cs="Tahoma" w:hint="default"/>
      <w:i w:val="0"/>
      <w:iCs w:val="0"/>
      <w:color w:val="222222"/>
      <w:sz w:val="17"/>
      <w:szCs w:val="17"/>
    </w:rPr>
  </w:style>
  <w:style w:type="paragraph" w:customStyle="1" w:styleId="Default">
    <w:name w:val="Default"/>
    <w:rsid w:val="007939D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formattext">
    <w:name w:val="formattext"/>
    <w:basedOn w:val="a"/>
    <w:rsid w:val="007939DB"/>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af7">
    <w:name w:val="Body Text Indent"/>
    <w:basedOn w:val="a"/>
    <w:link w:val="af8"/>
    <w:uiPriority w:val="99"/>
    <w:semiHidden/>
    <w:rsid w:val="007939DB"/>
    <w:pPr>
      <w:widowControl/>
      <w:autoSpaceDE/>
      <w:autoSpaceDN/>
      <w:adjustRightInd/>
      <w:ind w:firstLine="709"/>
    </w:pPr>
    <w:rPr>
      <w:rFonts w:ascii="Times New Roman" w:hAnsi="Times New Roman" w:cs="Times New Roman"/>
      <w:sz w:val="28"/>
      <w:szCs w:val="20"/>
    </w:rPr>
  </w:style>
  <w:style w:type="character" w:customStyle="1" w:styleId="af8">
    <w:name w:val="Основной текст с отступом Знак"/>
    <w:basedOn w:val="a0"/>
    <w:link w:val="af7"/>
    <w:uiPriority w:val="99"/>
    <w:semiHidden/>
    <w:rsid w:val="007939DB"/>
    <w:rPr>
      <w:rFonts w:ascii="Times New Roman" w:hAnsi="Times New Roman" w:cs="Times New Roman"/>
      <w:sz w:val="28"/>
      <w:szCs w:val="20"/>
    </w:rPr>
  </w:style>
  <w:style w:type="character" w:customStyle="1" w:styleId="20">
    <w:name w:val="Заголовок 2 Знак"/>
    <w:basedOn w:val="a0"/>
    <w:link w:val="2"/>
    <w:uiPriority w:val="9"/>
    <w:rsid w:val="00E909E2"/>
    <w:rPr>
      <w:rFonts w:asciiTheme="majorHAnsi" w:eastAsiaTheme="majorEastAsia" w:hAnsiTheme="majorHAnsi" w:cstheme="majorBidi"/>
      <w:b/>
      <w:bCs/>
      <w:color w:val="4F81BD" w:themeColor="accent1"/>
      <w:sz w:val="26"/>
      <w:szCs w:val="26"/>
    </w:rPr>
  </w:style>
  <w:style w:type="paragraph" w:customStyle="1" w:styleId="FR1">
    <w:name w:val="FR1"/>
    <w:rsid w:val="00F66613"/>
    <w:pPr>
      <w:widowControl w:val="0"/>
      <w:snapToGrid w:val="0"/>
      <w:spacing w:after="0" w:line="420" w:lineRule="auto"/>
      <w:ind w:left="2000"/>
      <w:jc w:val="center"/>
    </w:pPr>
    <w:rPr>
      <w:rFonts w:ascii="Times New Roman" w:eastAsia="Times New Roman" w:hAnsi="Times New Roman" w:cs="Times New Roman"/>
      <w:b/>
      <w:sz w:val="32"/>
      <w:szCs w:val="20"/>
    </w:rPr>
  </w:style>
  <w:style w:type="paragraph" w:customStyle="1" w:styleId="Standard">
    <w:name w:val="Standard"/>
    <w:rsid w:val="00F66613"/>
    <w:pPr>
      <w:widowControl w:val="0"/>
      <w:suppressAutoHyphens/>
      <w:autoSpaceDN w:val="0"/>
      <w:spacing w:after="0" w:line="240" w:lineRule="auto"/>
      <w:textAlignment w:val="baseline"/>
    </w:pPr>
    <w:rPr>
      <w:rFonts w:ascii="Times New Roman" w:eastAsia="Times New Roman" w:hAnsi="Times New Roman" w:cs="Tahoma"/>
      <w:kern w:val="3"/>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54026">
      <w:bodyDiv w:val="1"/>
      <w:marLeft w:val="0"/>
      <w:marRight w:val="0"/>
      <w:marTop w:val="0"/>
      <w:marBottom w:val="0"/>
      <w:divBdr>
        <w:top w:val="none" w:sz="0" w:space="0" w:color="auto"/>
        <w:left w:val="none" w:sz="0" w:space="0" w:color="auto"/>
        <w:bottom w:val="none" w:sz="0" w:space="0" w:color="auto"/>
        <w:right w:val="none" w:sz="0" w:space="0" w:color="auto"/>
      </w:divBdr>
      <w:divsChild>
        <w:div w:id="1735008799">
          <w:marLeft w:val="0"/>
          <w:marRight w:val="0"/>
          <w:marTop w:val="0"/>
          <w:marBottom w:val="0"/>
          <w:divBdr>
            <w:top w:val="none" w:sz="0" w:space="0" w:color="auto"/>
            <w:left w:val="none" w:sz="0" w:space="0" w:color="auto"/>
            <w:bottom w:val="none" w:sz="0" w:space="0" w:color="auto"/>
            <w:right w:val="none" w:sz="0" w:space="0" w:color="auto"/>
          </w:divBdr>
          <w:divsChild>
            <w:div w:id="1894996587">
              <w:marLeft w:val="0"/>
              <w:marRight w:val="0"/>
              <w:marTop w:val="0"/>
              <w:marBottom w:val="0"/>
              <w:divBdr>
                <w:top w:val="none" w:sz="0" w:space="0" w:color="auto"/>
                <w:left w:val="none" w:sz="0" w:space="0" w:color="auto"/>
                <w:bottom w:val="none" w:sz="0" w:space="0" w:color="auto"/>
                <w:right w:val="none" w:sz="0" w:space="0" w:color="auto"/>
              </w:divBdr>
              <w:divsChild>
                <w:div w:id="1502041123">
                  <w:marLeft w:val="0"/>
                  <w:marRight w:val="0"/>
                  <w:marTop w:val="0"/>
                  <w:marBottom w:val="0"/>
                  <w:divBdr>
                    <w:top w:val="none" w:sz="0" w:space="0" w:color="auto"/>
                    <w:left w:val="none" w:sz="0" w:space="0" w:color="auto"/>
                    <w:bottom w:val="none" w:sz="0" w:space="0" w:color="auto"/>
                    <w:right w:val="none" w:sz="0" w:space="0" w:color="auto"/>
                  </w:divBdr>
                  <w:divsChild>
                    <w:div w:id="1206602743">
                      <w:marLeft w:val="0"/>
                      <w:marRight w:val="0"/>
                      <w:marTop w:val="0"/>
                      <w:marBottom w:val="0"/>
                      <w:divBdr>
                        <w:top w:val="none" w:sz="0" w:space="0" w:color="auto"/>
                        <w:left w:val="none" w:sz="0" w:space="0" w:color="auto"/>
                        <w:bottom w:val="none" w:sz="0" w:space="0" w:color="auto"/>
                        <w:right w:val="none" w:sz="0" w:space="0" w:color="auto"/>
                      </w:divBdr>
                      <w:divsChild>
                        <w:div w:id="1533377566">
                          <w:marLeft w:val="0"/>
                          <w:marRight w:val="0"/>
                          <w:marTop w:val="0"/>
                          <w:marBottom w:val="0"/>
                          <w:divBdr>
                            <w:top w:val="none" w:sz="0" w:space="0" w:color="auto"/>
                            <w:left w:val="none" w:sz="0" w:space="0" w:color="auto"/>
                            <w:bottom w:val="none" w:sz="0" w:space="0" w:color="auto"/>
                            <w:right w:val="none" w:sz="0" w:space="0" w:color="auto"/>
                          </w:divBdr>
                          <w:divsChild>
                            <w:div w:id="1016343751">
                              <w:marLeft w:val="0"/>
                              <w:marRight w:val="0"/>
                              <w:marTop w:val="0"/>
                              <w:marBottom w:val="0"/>
                              <w:divBdr>
                                <w:top w:val="none" w:sz="0" w:space="0" w:color="auto"/>
                                <w:left w:val="none" w:sz="0" w:space="0" w:color="auto"/>
                                <w:bottom w:val="none" w:sz="0" w:space="0" w:color="auto"/>
                                <w:right w:val="none" w:sz="0" w:space="0" w:color="auto"/>
                              </w:divBdr>
                              <w:divsChild>
                                <w:div w:id="51319968">
                                  <w:marLeft w:val="0"/>
                                  <w:marRight w:val="0"/>
                                  <w:marTop w:val="0"/>
                                  <w:marBottom w:val="0"/>
                                  <w:divBdr>
                                    <w:top w:val="none" w:sz="0" w:space="0" w:color="auto"/>
                                    <w:left w:val="none" w:sz="0" w:space="0" w:color="auto"/>
                                    <w:bottom w:val="none" w:sz="0" w:space="0" w:color="auto"/>
                                    <w:right w:val="none" w:sz="0" w:space="0" w:color="auto"/>
                                  </w:divBdr>
                                  <w:divsChild>
                                    <w:div w:id="56435938">
                                      <w:marLeft w:val="0"/>
                                      <w:marRight w:val="0"/>
                                      <w:marTop w:val="0"/>
                                      <w:marBottom w:val="0"/>
                                      <w:divBdr>
                                        <w:top w:val="none" w:sz="0" w:space="0" w:color="auto"/>
                                        <w:left w:val="none" w:sz="0" w:space="0" w:color="auto"/>
                                        <w:bottom w:val="none" w:sz="0" w:space="0" w:color="auto"/>
                                        <w:right w:val="none" w:sz="0" w:space="0" w:color="auto"/>
                                      </w:divBdr>
                                      <w:divsChild>
                                        <w:div w:id="664747566">
                                          <w:marLeft w:val="0"/>
                                          <w:marRight w:val="0"/>
                                          <w:marTop w:val="0"/>
                                          <w:marBottom w:val="0"/>
                                          <w:divBdr>
                                            <w:top w:val="none" w:sz="0" w:space="0" w:color="auto"/>
                                            <w:left w:val="none" w:sz="0" w:space="0" w:color="auto"/>
                                            <w:bottom w:val="none" w:sz="0" w:space="0" w:color="auto"/>
                                            <w:right w:val="none" w:sz="0" w:space="0" w:color="auto"/>
                                          </w:divBdr>
                                          <w:divsChild>
                                            <w:div w:id="2122532249">
                                              <w:marLeft w:val="0"/>
                                              <w:marRight w:val="0"/>
                                              <w:marTop w:val="0"/>
                                              <w:marBottom w:val="0"/>
                                              <w:divBdr>
                                                <w:top w:val="none" w:sz="0" w:space="0" w:color="auto"/>
                                                <w:left w:val="none" w:sz="0" w:space="0" w:color="auto"/>
                                                <w:bottom w:val="none" w:sz="0" w:space="0" w:color="auto"/>
                                                <w:right w:val="none" w:sz="0" w:space="0" w:color="auto"/>
                                              </w:divBdr>
                                              <w:divsChild>
                                                <w:div w:id="1231383129">
                                                  <w:marLeft w:val="0"/>
                                                  <w:marRight w:val="0"/>
                                                  <w:marTop w:val="0"/>
                                                  <w:marBottom w:val="0"/>
                                                  <w:divBdr>
                                                    <w:top w:val="none" w:sz="0" w:space="0" w:color="auto"/>
                                                    <w:left w:val="none" w:sz="0" w:space="0" w:color="auto"/>
                                                    <w:bottom w:val="none" w:sz="0" w:space="0" w:color="auto"/>
                                                    <w:right w:val="none" w:sz="0" w:space="0" w:color="auto"/>
                                                  </w:divBdr>
                                                  <w:divsChild>
                                                    <w:div w:id="1578904000">
                                                      <w:marLeft w:val="0"/>
                                                      <w:marRight w:val="0"/>
                                                      <w:marTop w:val="0"/>
                                                      <w:marBottom w:val="0"/>
                                                      <w:divBdr>
                                                        <w:top w:val="none" w:sz="0" w:space="0" w:color="auto"/>
                                                        <w:left w:val="none" w:sz="0" w:space="0" w:color="auto"/>
                                                        <w:bottom w:val="none" w:sz="0" w:space="0" w:color="auto"/>
                                                        <w:right w:val="none" w:sz="0" w:space="0" w:color="auto"/>
                                                      </w:divBdr>
                                                      <w:divsChild>
                                                        <w:div w:id="767505134">
                                                          <w:marLeft w:val="0"/>
                                                          <w:marRight w:val="0"/>
                                                          <w:marTop w:val="0"/>
                                                          <w:marBottom w:val="0"/>
                                                          <w:divBdr>
                                                            <w:top w:val="none" w:sz="0" w:space="0" w:color="auto"/>
                                                            <w:left w:val="none" w:sz="0" w:space="0" w:color="auto"/>
                                                            <w:bottom w:val="none" w:sz="0" w:space="0" w:color="auto"/>
                                                            <w:right w:val="none" w:sz="0" w:space="0" w:color="auto"/>
                                                          </w:divBdr>
                                                          <w:divsChild>
                                                            <w:div w:id="1385524366">
                                                              <w:marLeft w:val="0"/>
                                                              <w:marRight w:val="0"/>
                                                              <w:marTop w:val="0"/>
                                                              <w:marBottom w:val="0"/>
                                                              <w:divBdr>
                                                                <w:top w:val="none" w:sz="0" w:space="0" w:color="auto"/>
                                                                <w:left w:val="none" w:sz="0" w:space="0" w:color="auto"/>
                                                                <w:bottom w:val="none" w:sz="0" w:space="0" w:color="auto"/>
                                                                <w:right w:val="none" w:sz="0" w:space="0" w:color="auto"/>
                                                              </w:divBdr>
                                                              <w:divsChild>
                                                                <w:div w:id="2057502735">
                                                                  <w:marLeft w:val="0"/>
                                                                  <w:marRight w:val="0"/>
                                                                  <w:marTop w:val="0"/>
                                                                  <w:marBottom w:val="0"/>
                                                                  <w:divBdr>
                                                                    <w:top w:val="none" w:sz="0" w:space="0" w:color="auto"/>
                                                                    <w:left w:val="none" w:sz="0" w:space="0" w:color="auto"/>
                                                                    <w:bottom w:val="none" w:sz="0" w:space="0" w:color="auto"/>
                                                                    <w:right w:val="none" w:sz="0" w:space="0" w:color="auto"/>
                                                                  </w:divBdr>
                                                                  <w:divsChild>
                                                                    <w:div w:id="1754081513">
                                                                      <w:marLeft w:val="0"/>
                                                                      <w:marRight w:val="0"/>
                                                                      <w:marTop w:val="0"/>
                                                                      <w:marBottom w:val="0"/>
                                                                      <w:divBdr>
                                                                        <w:top w:val="none" w:sz="0" w:space="0" w:color="auto"/>
                                                                        <w:left w:val="none" w:sz="0" w:space="0" w:color="auto"/>
                                                                        <w:bottom w:val="none" w:sz="0" w:space="0" w:color="auto"/>
                                                                        <w:right w:val="none" w:sz="0" w:space="0" w:color="auto"/>
                                                                      </w:divBdr>
                                                                      <w:divsChild>
                                                                        <w:div w:id="62654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1452320">
      <w:bodyDiv w:val="1"/>
      <w:marLeft w:val="0"/>
      <w:marRight w:val="0"/>
      <w:marTop w:val="0"/>
      <w:marBottom w:val="0"/>
      <w:divBdr>
        <w:top w:val="none" w:sz="0" w:space="0" w:color="auto"/>
        <w:left w:val="none" w:sz="0" w:space="0" w:color="auto"/>
        <w:bottom w:val="none" w:sz="0" w:space="0" w:color="auto"/>
        <w:right w:val="none" w:sz="0" w:space="0" w:color="auto"/>
      </w:divBdr>
      <w:divsChild>
        <w:div w:id="470170865">
          <w:marLeft w:val="0"/>
          <w:marRight w:val="0"/>
          <w:marTop w:val="0"/>
          <w:marBottom w:val="0"/>
          <w:divBdr>
            <w:top w:val="none" w:sz="0" w:space="0" w:color="auto"/>
            <w:left w:val="none" w:sz="0" w:space="0" w:color="auto"/>
            <w:bottom w:val="none" w:sz="0" w:space="0" w:color="auto"/>
            <w:right w:val="none" w:sz="0" w:space="0" w:color="auto"/>
          </w:divBdr>
          <w:divsChild>
            <w:div w:id="1385374873">
              <w:marLeft w:val="0"/>
              <w:marRight w:val="0"/>
              <w:marTop w:val="0"/>
              <w:marBottom w:val="0"/>
              <w:divBdr>
                <w:top w:val="none" w:sz="0" w:space="0" w:color="auto"/>
                <w:left w:val="none" w:sz="0" w:space="0" w:color="auto"/>
                <w:bottom w:val="none" w:sz="0" w:space="0" w:color="auto"/>
                <w:right w:val="none" w:sz="0" w:space="0" w:color="auto"/>
              </w:divBdr>
              <w:divsChild>
                <w:div w:id="473068034">
                  <w:marLeft w:val="0"/>
                  <w:marRight w:val="0"/>
                  <w:marTop w:val="0"/>
                  <w:marBottom w:val="0"/>
                  <w:divBdr>
                    <w:top w:val="none" w:sz="0" w:space="0" w:color="auto"/>
                    <w:left w:val="none" w:sz="0" w:space="0" w:color="auto"/>
                    <w:bottom w:val="none" w:sz="0" w:space="0" w:color="auto"/>
                    <w:right w:val="none" w:sz="0" w:space="0" w:color="auto"/>
                  </w:divBdr>
                  <w:divsChild>
                    <w:div w:id="1589849569">
                      <w:marLeft w:val="0"/>
                      <w:marRight w:val="0"/>
                      <w:marTop w:val="0"/>
                      <w:marBottom w:val="0"/>
                      <w:divBdr>
                        <w:top w:val="none" w:sz="0" w:space="0" w:color="auto"/>
                        <w:left w:val="none" w:sz="0" w:space="0" w:color="auto"/>
                        <w:bottom w:val="none" w:sz="0" w:space="0" w:color="auto"/>
                        <w:right w:val="none" w:sz="0" w:space="0" w:color="auto"/>
                      </w:divBdr>
                      <w:divsChild>
                        <w:div w:id="1847746292">
                          <w:marLeft w:val="0"/>
                          <w:marRight w:val="0"/>
                          <w:marTop w:val="0"/>
                          <w:marBottom w:val="0"/>
                          <w:divBdr>
                            <w:top w:val="none" w:sz="0" w:space="0" w:color="auto"/>
                            <w:left w:val="none" w:sz="0" w:space="0" w:color="auto"/>
                            <w:bottom w:val="none" w:sz="0" w:space="0" w:color="auto"/>
                            <w:right w:val="none" w:sz="0" w:space="0" w:color="auto"/>
                          </w:divBdr>
                          <w:divsChild>
                            <w:div w:id="558051668">
                              <w:marLeft w:val="0"/>
                              <w:marRight w:val="0"/>
                              <w:marTop w:val="0"/>
                              <w:marBottom w:val="0"/>
                              <w:divBdr>
                                <w:top w:val="none" w:sz="0" w:space="0" w:color="auto"/>
                                <w:left w:val="none" w:sz="0" w:space="0" w:color="auto"/>
                                <w:bottom w:val="none" w:sz="0" w:space="0" w:color="auto"/>
                                <w:right w:val="none" w:sz="0" w:space="0" w:color="auto"/>
                              </w:divBdr>
                              <w:divsChild>
                                <w:div w:id="475496261">
                                  <w:marLeft w:val="0"/>
                                  <w:marRight w:val="0"/>
                                  <w:marTop w:val="0"/>
                                  <w:marBottom w:val="0"/>
                                  <w:divBdr>
                                    <w:top w:val="none" w:sz="0" w:space="0" w:color="auto"/>
                                    <w:left w:val="none" w:sz="0" w:space="0" w:color="auto"/>
                                    <w:bottom w:val="none" w:sz="0" w:space="0" w:color="auto"/>
                                    <w:right w:val="none" w:sz="0" w:space="0" w:color="auto"/>
                                  </w:divBdr>
                                  <w:divsChild>
                                    <w:div w:id="244072843">
                                      <w:marLeft w:val="0"/>
                                      <w:marRight w:val="0"/>
                                      <w:marTop w:val="0"/>
                                      <w:marBottom w:val="0"/>
                                      <w:divBdr>
                                        <w:top w:val="none" w:sz="0" w:space="0" w:color="auto"/>
                                        <w:left w:val="none" w:sz="0" w:space="0" w:color="auto"/>
                                        <w:bottom w:val="none" w:sz="0" w:space="0" w:color="auto"/>
                                        <w:right w:val="none" w:sz="0" w:space="0" w:color="auto"/>
                                      </w:divBdr>
                                      <w:divsChild>
                                        <w:div w:id="844130792">
                                          <w:marLeft w:val="0"/>
                                          <w:marRight w:val="0"/>
                                          <w:marTop w:val="0"/>
                                          <w:marBottom w:val="0"/>
                                          <w:divBdr>
                                            <w:top w:val="none" w:sz="0" w:space="0" w:color="auto"/>
                                            <w:left w:val="none" w:sz="0" w:space="0" w:color="auto"/>
                                            <w:bottom w:val="none" w:sz="0" w:space="0" w:color="auto"/>
                                            <w:right w:val="none" w:sz="0" w:space="0" w:color="auto"/>
                                          </w:divBdr>
                                          <w:divsChild>
                                            <w:div w:id="537008454">
                                              <w:marLeft w:val="0"/>
                                              <w:marRight w:val="0"/>
                                              <w:marTop w:val="0"/>
                                              <w:marBottom w:val="0"/>
                                              <w:divBdr>
                                                <w:top w:val="none" w:sz="0" w:space="0" w:color="auto"/>
                                                <w:left w:val="none" w:sz="0" w:space="0" w:color="auto"/>
                                                <w:bottom w:val="none" w:sz="0" w:space="0" w:color="auto"/>
                                                <w:right w:val="none" w:sz="0" w:space="0" w:color="auto"/>
                                              </w:divBdr>
                                              <w:divsChild>
                                                <w:div w:id="730159638">
                                                  <w:marLeft w:val="0"/>
                                                  <w:marRight w:val="0"/>
                                                  <w:marTop w:val="0"/>
                                                  <w:marBottom w:val="0"/>
                                                  <w:divBdr>
                                                    <w:top w:val="none" w:sz="0" w:space="0" w:color="auto"/>
                                                    <w:left w:val="none" w:sz="0" w:space="0" w:color="auto"/>
                                                    <w:bottom w:val="none" w:sz="0" w:space="0" w:color="auto"/>
                                                    <w:right w:val="none" w:sz="0" w:space="0" w:color="auto"/>
                                                  </w:divBdr>
                                                  <w:divsChild>
                                                    <w:div w:id="1963001003">
                                                      <w:marLeft w:val="0"/>
                                                      <w:marRight w:val="0"/>
                                                      <w:marTop w:val="0"/>
                                                      <w:marBottom w:val="0"/>
                                                      <w:divBdr>
                                                        <w:top w:val="none" w:sz="0" w:space="0" w:color="auto"/>
                                                        <w:left w:val="none" w:sz="0" w:space="0" w:color="auto"/>
                                                        <w:bottom w:val="none" w:sz="0" w:space="0" w:color="auto"/>
                                                        <w:right w:val="none" w:sz="0" w:space="0" w:color="auto"/>
                                                      </w:divBdr>
                                                      <w:divsChild>
                                                        <w:div w:id="1965577592">
                                                          <w:marLeft w:val="0"/>
                                                          <w:marRight w:val="0"/>
                                                          <w:marTop w:val="0"/>
                                                          <w:marBottom w:val="0"/>
                                                          <w:divBdr>
                                                            <w:top w:val="none" w:sz="0" w:space="0" w:color="auto"/>
                                                            <w:left w:val="none" w:sz="0" w:space="0" w:color="auto"/>
                                                            <w:bottom w:val="none" w:sz="0" w:space="0" w:color="auto"/>
                                                            <w:right w:val="none" w:sz="0" w:space="0" w:color="auto"/>
                                                          </w:divBdr>
                                                          <w:divsChild>
                                                            <w:div w:id="2008941845">
                                                              <w:marLeft w:val="0"/>
                                                              <w:marRight w:val="0"/>
                                                              <w:marTop w:val="0"/>
                                                              <w:marBottom w:val="0"/>
                                                              <w:divBdr>
                                                                <w:top w:val="none" w:sz="0" w:space="0" w:color="auto"/>
                                                                <w:left w:val="none" w:sz="0" w:space="0" w:color="auto"/>
                                                                <w:bottom w:val="none" w:sz="0" w:space="0" w:color="auto"/>
                                                                <w:right w:val="none" w:sz="0" w:space="0" w:color="auto"/>
                                                              </w:divBdr>
                                                              <w:divsChild>
                                                                <w:div w:id="640505231">
                                                                  <w:marLeft w:val="0"/>
                                                                  <w:marRight w:val="0"/>
                                                                  <w:marTop w:val="0"/>
                                                                  <w:marBottom w:val="0"/>
                                                                  <w:divBdr>
                                                                    <w:top w:val="none" w:sz="0" w:space="0" w:color="auto"/>
                                                                    <w:left w:val="none" w:sz="0" w:space="0" w:color="auto"/>
                                                                    <w:bottom w:val="none" w:sz="0" w:space="0" w:color="auto"/>
                                                                    <w:right w:val="none" w:sz="0" w:space="0" w:color="auto"/>
                                                                  </w:divBdr>
                                                                  <w:divsChild>
                                                                    <w:div w:id="1364750932">
                                                                      <w:marLeft w:val="0"/>
                                                                      <w:marRight w:val="0"/>
                                                                      <w:marTop w:val="0"/>
                                                                      <w:marBottom w:val="0"/>
                                                                      <w:divBdr>
                                                                        <w:top w:val="none" w:sz="0" w:space="0" w:color="auto"/>
                                                                        <w:left w:val="none" w:sz="0" w:space="0" w:color="auto"/>
                                                                        <w:bottom w:val="none" w:sz="0" w:space="0" w:color="auto"/>
                                                                        <w:right w:val="none" w:sz="0" w:space="0" w:color="auto"/>
                                                                      </w:divBdr>
                                                                      <w:divsChild>
                                                                        <w:div w:id="164327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5139028">
      <w:bodyDiv w:val="1"/>
      <w:marLeft w:val="0"/>
      <w:marRight w:val="0"/>
      <w:marTop w:val="0"/>
      <w:marBottom w:val="0"/>
      <w:divBdr>
        <w:top w:val="none" w:sz="0" w:space="0" w:color="auto"/>
        <w:left w:val="none" w:sz="0" w:space="0" w:color="auto"/>
        <w:bottom w:val="none" w:sz="0" w:space="0" w:color="auto"/>
        <w:right w:val="none" w:sz="0" w:space="0" w:color="auto"/>
      </w:divBdr>
    </w:div>
    <w:div w:id="427166378">
      <w:bodyDiv w:val="1"/>
      <w:marLeft w:val="0"/>
      <w:marRight w:val="0"/>
      <w:marTop w:val="0"/>
      <w:marBottom w:val="0"/>
      <w:divBdr>
        <w:top w:val="none" w:sz="0" w:space="0" w:color="auto"/>
        <w:left w:val="none" w:sz="0" w:space="0" w:color="auto"/>
        <w:bottom w:val="none" w:sz="0" w:space="0" w:color="auto"/>
        <w:right w:val="none" w:sz="0" w:space="0" w:color="auto"/>
      </w:divBdr>
      <w:divsChild>
        <w:div w:id="565339824">
          <w:marLeft w:val="0"/>
          <w:marRight w:val="0"/>
          <w:marTop w:val="0"/>
          <w:marBottom w:val="0"/>
          <w:divBdr>
            <w:top w:val="none" w:sz="0" w:space="0" w:color="auto"/>
            <w:left w:val="none" w:sz="0" w:space="0" w:color="auto"/>
            <w:bottom w:val="none" w:sz="0" w:space="0" w:color="auto"/>
            <w:right w:val="none" w:sz="0" w:space="0" w:color="auto"/>
          </w:divBdr>
          <w:divsChild>
            <w:div w:id="783840498">
              <w:marLeft w:val="0"/>
              <w:marRight w:val="0"/>
              <w:marTop w:val="0"/>
              <w:marBottom w:val="0"/>
              <w:divBdr>
                <w:top w:val="none" w:sz="0" w:space="0" w:color="auto"/>
                <w:left w:val="none" w:sz="0" w:space="0" w:color="auto"/>
                <w:bottom w:val="none" w:sz="0" w:space="0" w:color="auto"/>
                <w:right w:val="none" w:sz="0" w:space="0" w:color="auto"/>
              </w:divBdr>
              <w:divsChild>
                <w:div w:id="263466132">
                  <w:marLeft w:val="0"/>
                  <w:marRight w:val="0"/>
                  <w:marTop w:val="0"/>
                  <w:marBottom w:val="0"/>
                  <w:divBdr>
                    <w:top w:val="none" w:sz="0" w:space="0" w:color="auto"/>
                    <w:left w:val="none" w:sz="0" w:space="0" w:color="auto"/>
                    <w:bottom w:val="none" w:sz="0" w:space="0" w:color="auto"/>
                    <w:right w:val="none" w:sz="0" w:space="0" w:color="auto"/>
                  </w:divBdr>
                  <w:divsChild>
                    <w:div w:id="1395007013">
                      <w:marLeft w:val="0"/>
                      <w:marRight w:val="0"/>
                      <w:marTop w:val="0"/>
                      <w:marBottom w:val="0"/>
                      <w:divBdr>
                        <w:top w:val="none" w:sz="0" w:space="0" w:color="auto"/>
                        <w:left w:val="none" w:sz="0" w:space="0" w:color="auto"/>
                        <w:bottom w:val="none" w:sz="0" w:space="0" w:color="auto"/>
                        <w:right w:val="none" w:sz="0" w:space="0" w:color="auto"/>
                      </w:divBdr>
                      <w:divsChild>
                        <w:div w:id="2136290944">
                          <w:marLeft w:val="0"/>
                          <w:marRight w:val="0"/>
                          <w:marTop w:val="0"/>
                          <w:marBottom w:val="0"/>
                          <w:divBdr>
                            <w:top w:val="none" w:sz="0" w:space="0" w:color="auto"/>
                            <w:left w:val="none" w:sz="0" w:space="0" w:color="auto"/>
                            <w:bottom w:val="none" w:sz="0" w:space="0" w:color="auto"/>
                            <w:right w:val="none" w:sz="0" w:space="0" w:color="auto"/>
                          </w:divBdr>
                          <w:divsChild>
                            <w:div w:id="1440644855">
                              <w:marLeft w:val="0"/>
                              <w:marRight w:val="0"/>
                              <w:marTop w:val="0"/>
                              <w:marBottom w:val="0"/>
                              <w:divBdr>
                                <w:top w:val="none" w:sz="0" w:space="0" w:color="auto"/>
                                <w:left w:val="none" w:sz="0" w:space="0" w:color="auto"/>
                                <w:bottom w:val="none" w:sz="0" w:space="0" w:color="auto"/>
                                <w:right w:val="none" w:sz="0" w:space="0" w:color="auto"/>
                              </w:divBdr>
                              <w:divsChild>
                                <w:div w:id="201402466">
                                  <w:marLeft w:val="0"/>
                                  <w:marRight w:val="0"/>
                                  <w:marTop w:val="0"/>
                                  <w:marBottom w:val="0"/>
                                  <w:divBdr>
                                    <w:top w:val="none" w:sz="0" w:space="0" w:color="auto"/>
                                    <w:left w:val="none" w:sz="0" w:space="0" w:color="auto"/>
                                    <w:bottom w:val="none" w:sz="0" w:space="0" w:color="auto"/>
                                    <w:right w:val="none" w:sz="0" w:space="0" w:color="auto"/>
                                  </w:divBdr>
                                  <w:divsChild>
                                    <w:div w:id="1351682159">
                                      <w:marLeft w:val="0"/>
                                      <w:marRight w:val="0"/>
                                      <w:marTop w:val="0"/>
                                      <w:marBottom w:val="0"/>
                                      <w:divBdr>
                                        <w:top w:val="none" w:sz="0" w:space="0" w:color="auto"/>
                                        <w:left w:val="none" w:sz="0" w:space="0" w:color="auto"/>
                                        <w:bottom w:val="none" w:sz="0" w:space="0" w:color="auto"/>
                                        <w:right w:val="none" w:sz="0" w:space="0" w:color="auto"/>
                                      </w:divBdr>
                                      <w:divsChild>
                                        <w:div w:id="1094085388">
                                          <w:marLeft w:val="0"/>
                                          <w:marRight w:val="0"/>
                                          <w:marTop w:val="0"/>
                                          <w:marBottom w:val="0"/>
                                          <w:divBdr>
                                            <w:top w:val="none" w:sz="0" w:space="0" w:color="auto"/>
                                            <w:left w:val="none" w:sz="0" w:space="0" w:color="auto"/>
                                            <w:bottom w:val="none" w:sz="0" w:space="0" w:color="auto"/>
                                            <w:right w:val="none" w:sz="0" w:space="0" w:color="auto"/>
                                          </w:divBdr>
                                          <w:divsChild>
                                            <w:div w:id="206456415">
                                              <w:marLeft w:val="0"/>
                                              <w:marRight w:val="0"/>
                                              <w:marTop w:val="0"/>
                                              <w:marBottom w:val="0"/>
                                              <w:divBdr>
                                                <w:top w:val="none" w:sz="0" w:space="0" w:color="auto"/>
                                                <w:left w:val="none" w:sz="0" w:space="0" w:color="auto"/>
                                                <w:bottom w:val="none" w:sz="0" w:space="0" w:color="auto"/>
                                                <w:right w:val="none" w:sz="0" w:space="0" w:color="auto"/>
                                              </w:divBdr>
                                              <w:divsChild>
                                                <w:div w:id="558638179">
                                                  <w:marLeft w:val="0"/>
                                                  <w:marRight w:val="0"/>
                                                  <w:marTop w:val="0"/>
                                                  <w:marBottom w:val="0"/>
                                                  <w:divBdr>
                                                    <w:top w:val="none" w:sz="0" w:space="0" w:color="auto"/>
                                                    <w:left w:val="none" w:sz="0" w:space="0" w:color="auto"/>
                                                    <w:bottom w:val="none" w:sz="0" w:space="0" w:color="auto"/>
                                                    <w:right w:val="none" w:sz="0" w:space="0" w:color="auto"/>
                                                  </w:divBdr>
                                                  <w:divsChild>
                                                    <w:div w:id="811482918">
                                                      <w:marLeft w:val="0"/>
                                                      <w:marRight w:val="0"/>
                                                      <w:marTop w:val="0"/>
                                                      <w:marBottom w:val="0"/>
                                                      <w:divBdr>
                                                        <w:top w:val="none" w:sz="0" w:space="0" w:color="auto"/>
                                                        <w:left w:val="none" w:sz="0" w:space="0" w:color="auto"/>
                                                        <w:bottom w:val="none" w:sz="0" w:space="0" w:color="auto"/>
                                                        <w:right w:val="none" w:sz="0" w:space="0" w:color="auto"/>
                                                      </w:divBdr>
                                                      <w:divsChild>
                                                        <w:div w:id="1380133095">
                                                          <w:marLeft w:val="0"/>
                                                          <w:marRight w:val="0"/>
                                                          <w:marTop w:val="0"/>
                                                          <w:marBottom w:val="0"/>
                                                          <w:divBdr>
                                                            <w:top w:val="none" w:sz="0" w:space="0" w:color="auto"/>
                                                            <w:left w:val="none" w:sz="0" w:space="0" w:color="auto"/>
                                                            <w:bottom w:val="none" w:sz="0" w:space="0" w:color="auto"/>
                                                            <w:right w:val="none" w:sz="0" w:space="0" w:color="auto"/>
                                                          </w:divBdr>
                                                          <w:divsChild>
                                                            <w:div w:id="1006136016">
                                                              <w:marLeft w:val="0"/>
                                                              <w:marRight w:val="0"/>
                                                              <w:marTop w:val="0"/>
                                                              <w:marBottom w:val="0"/>
                                                              <w:divBdr>
                                                                <w:top w:val="none" w:sz="0" w:space="0" w:color="auto"/>
                                                                <w:left w:val="none" w:sz="0" w:space="0" w:color="auto"/>
                                                                <w:bottom w:val="none" w:sz="0" w:space="0" w:color="auto"/>
                                                                <w:right w:val="none" w:sz="0" w:space="0" w:color="auto"/>
                                                              </w:divBdr>
                                                              <w:divsChild>
                                                                <w:div w:id="2018268381">
                                                                  <w:marLeft w:val="0"/>
                                                                  <w:marRight w:val="0"/>
                                                                  <w:marTop w:val="0"/>
                                                                  <w:marBottom w:val="0"/>
                                                                  <w:divBdr>
                                                                    <w:top w:val="none" w:sz="0" w:space="0" w:color="auto"/>
                                                                    <w:left w:val="none" w:sz="0" w:space="0" w:color="auto"/>
                                                                    <w:bottom w:val="none" w:sz="0" w:space="0" w:color="auto"/>
                                                                    <w:right w:val="none" w:sz="0" w:space="0" w:color="auto"/>
                                                                  </w:divBdr>
                                                                  <w:divsChild>
                                                                    <w:div w:id="1759592012">
                                                                      <w:marLeft w:val="0"/>
                                                                      <w:marRight w:val="0"/>
                                                                      <w:marTop w:val="0"/>
                                                                      <w:marBottom w:val="0"/>
                                                                      <w:divBdr>
                                                                        <w:top w:val="none" w:sz="0" w:space="0" w:color="auto"/>
                                                                        <w:left w:val="none" w:sz="0" w:space="0" w:color="auto"/>
                                                                        <w:bottom w:val="none" w:sz="0" w:space="0" w:color="auto"/>
                                                                        <w:right w:val="none" w:sz="0" w:space="0" w:color="auto"/>
                                                                      </w:divBdr>
                                                                      <w:divsChild>
                                                                        <w:div w:id="61324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0399148">
      <w:bodyDiv w:val="1"/>
      <w:marLeft w:val="0"/>
      <w:marRight w:val="0"/>
      <w:marTop w:val="0"/>
      <w:marBottom w:val="0"/>
      <w:divBdr>
        <w:top w:val="none" w:sz="0" w:space="0" w:color="auto"/>
        <w:left w:val="none" w:sz="0" w:space="0" w:color="auto"/>
        <w:bottom w:val="none" w:sz="0" w:space="0" w:color="auto"/>
        <w:right w:val="none" w:sz="0" w:space="0" w:color="auto"/>
      </w:divBdr>
    </w:div>
    <w:div w:id="618217956">
      <w:bodyDiv w:val="1"/>
      <w:marLeft w:val="0"/>
      <w:marRight w:val="0"/>
      <w:marTop w:val="0"/>
      <w:marBottom w:val="0"/>
      <w:divBdr>
        <w:top w:val="none" w:sz="0" w:space="0" w:color="auto"/>
        <w:left w:val="none" w:sz="0" w:space="0" w:color="auto"/>
        <w:bottom w:val="none" w:sz="0" w:space="0" w:color="auto"/>
        <w:right w:val="none" w:sz="0" w:space="0" w:color="auto"/>
      </w:divBdr>
      <w:divsChild>
        <w:div w:id="112798207">
          <w:marLeft w:val="0"/>
          <w:marRight w:val="0"/>
          <w:marTop w:val="0"/>
          <w:marBottom w:val="0"/>
          <w:divBdr>
            <w:top w:val="none" w:sz="0" w:space="0" w:color="auto"/>
            <w:left w:val="none" w:sz="0" w:space="0" w:color="auto"/>
            <w:bottom w:val="none" w:sz="0" w:space="0" w:color="auto"/>
            <w:right w:val="none" w:sz="0" w:space="0" w:color="auto"/>
          </w:divBdr>
          <w:divsChild>
            <w:div w:id="1017806013">
              <w:marLeft w:val="0"/>
              <w:marRight w:val="0"/>
              <w:marTop w:val="0"/>
              <w:marBottom w:val="0"/>
              <w:divBdr>
                <w:top w:val="none" w:sz="0" w:space="0" w:color="auto"/>
                <w:left w:val="none" w:sz="0" w:space="0" w:color="auto"/>
                <w:bottom w:val="none" w:sz="0" w:space="0" w:color="auto"/>
                <w:right w:val="none" w:sz="0" w:space="0" w:color="auto"/>
              </w:divBdr>
              <w:divsChild>
                <w:div w:id="185288674">
                  <w:marLeft w:val="0"/>
                  <w:marRight w:val="0"/>
                  <w:marTop w:val="0"/>
                  <w:marBottom w:val="0"/>
                  <w:divBdr>
                    <w:top w:val="none" w:sz="0" w:space="0" w:color="auto"/>
                    <w:left w:val="none" w:sz="0" w:space="0" w:color="auto"/>
                    <w:bottom w:val="none" w:sz="0" w:space="0" w:color="auto"/>
                    <w:right w:val="none" w:sz="0" w:space="0" w:color="auto"/>
                  </w:divBdr>
                  <w:divsChild>
                    <w:div w:id="1933855196">
                      <w:marLeft w:val="0"/>
                      <w:marRight w:val="0"/>
                      <w:marTop w:val="0"/>
                      <w:marBottom w:val="0"/>
                      <w:divBdr>
                        <w:top w:val="none" w:sz="0" w:space="0" w:color="auto"/>
                        <w:left w:val="none" w:sz="0" w:space="0" w:color="auto"/>
                        <w:bottom w:val="none" w:sz="0" w:space="0" w:color="auto"/>
                        <w:right w:val="none" w:sz="0" w:space="0" w:color="auto"/>
                      </w:divBdr>
                      <w:divsChild>
                        <w:div w:id="1203711783">
                          <w:marLeft w:val="0"/>
                          <w:marRight w:val="0"/>
                          <w:marTop w:val="0"/>
                          <w:marBottom w:val="0"/>
                          <w:divBdr>
                            <w:top w:val="none" w:sz="0" w:space="0" w:color="auto"/>
                            <w:left w:val="none" w:sz="0" w:space="0" w:color="auto"/>
                            <w:bottom w:val="none" w:sz="0" w:space="0" w:color="auto"/>
                            <w:right w:val="none" w:sz="0" w:space="0" w:color="auto"/>
                          </w:divBdr>
                          <w:divsChild>
                            <w:div w:id="1299263803">
                              <w:marLeft w:val="0"/>
                              <w:marRight w:val="0"/>
                              <w:marTop w:val="0"/>
                              <w:marBottom w:val="0"/>
                              <w:divBdr>
                                <w:top w:val="none" w:sz="0" w:space="0" w:color="auto"/>
                                <w:left w:val="none" w:sz="0" w:space="0" w:color="auto"/>
                                <w:bottom w:val="none" w:sz="0" w:space="0" w:color="auto"/>
                                <w:right w:val="none" w:sz="0" w:space="0" w:color="auto"/>
                              </w:divBdr>
                              <w:divsChild>
                                <w:div w:id="2147158976">
                                  <w:marLeft w:val="0"/>
                                  <w:marRight w:val="0"/>
                                  <w:marTop w:val="0"/>
                                  <w:marBottom w:val="0"/>
                                  <w:divBdr>
                                    <w:top w:val="none" w:sz="0" w:space="0" w:color="auto"/>
                                    <w:left w:val="none" w:sz="0" w:space="0" w:color="auto"/>
                                    <w:bottom w:val="none" w:sz="0" w:space="0" w:color="auto"/>
                                    <w:right w:val="none" w:sz="0" w:space="0" w:color="auto"/>
                                  </w:divBdr>
                                  <w:divsChild>
                                    <w:div w:id="2000427770">
                                      <w:marLeft w:val="0"/>
                                      <w:marRight w:val="0"/>
                                      <w:marTop w:val="0"/>
                                      <w:marBottom w:val="0"/>
                                      <w:divBdr>
                                        <w:top w:val="none" w:sz="0" w:space="0" w:color="auto"/>
                                        <w:left w:val="none" w:sz="0" w:space="0" w:color="auto"/>
                                        <w:bottom w:val="none" w:sz="0" w:space="0" w:color="auto"/>
                                        <w:right w:val="none" w:sz="0" w:space="0" w:color="auto"/>
                                      </w:divBdr>
                                      <w:divsChild>
                                        <w:div w:id="995767326">
                                          <w:marLeft w:val="0"/>
                                          <w:marRight w:val="0"/>
                                          <w:marTop w:val="0"/>
                                          <w:marBottom w:val="0"/>
                                          <w:divBdr>
                                            <w:top w:val="none" w:sz="0" w:space="0" w:color="auto"/>
                                            <w:left w:val="none" w:sz="0" w:space="0" w:color="auto"/>
                                            <w:bottom w:val="none" w:sz="0" w:space="0" w:color="auto"/>
                                            <w:right w:val="none" w:sz="0" w:space="0" w:color="auto"/>
                                          </w:divBdr>
                                          <w:divsChild>
                                            <w:div w:id="856164521">
                                              <w:marLeft w:val="0"/>
                                              <w:marRight w:val="0"/>
                                              <w:marTop w:val="0"/>
                                              <w:marBottom w:val="0"/>
                                              <w:divBdr>
                                                <w:top w:val="none" w:sz="0" w:space="0" w:color="auto"/>
                                                <w:left w:val="none" w:sz="0" w:space="0" w:color="auto"/>
                                                <w:bottom w:val="none" w:sz="0" w:space="0" w:color="auto"/>
                                                <w:right w:val="none" w:sz="0" w:space="0" w:color="auto"/>
                                              </w:divBdr>
                                              <w:divsChild>
                                                <w:div w:id="1857422441">
                                                  <w:marLeft w:val="0"/>
                                                  <w:marRight w:val="0"/>
                                                  <w:marTop w:val="0"/>
                                                  <w:marBottom w:val="0"/>
                                                  <w:divBdr>
                                                    <w:top w:val="none" w:sz="0" w:space="0" w:color="auto"/>
                                                    <w:left w:val="none" w:sz="0" w:space="0" w:color="auto"/>
                                                    <w:bottom w:val="none" w:sz="0" w:space="0" w:color="auto"/>
                                                    <w:right w:val="none" w:sz="0" w:space="0" w:color="auto"/>
                                                  </w:divBdr>
                                                  <w:divsChild>
                                                    <w:div w:id="1477524303">
                                                      <w:marLeft w:val="0"/>
                                                      <w:marRight w:val="0"/>
                                                      <w:marTop w:val="0"/>
                                                      <w:marBottom w:val="0"/>
                                                      <w:divBdr>
                                                        <w:top w:val="none" w:sz="0" w:space="0" w:color="auto"/>
                                                        <w:left w:val="none" w:sz="0" w:space="0" w:color="auto"/>
                                                        <w:bottom w:val="none" w:sz="0" w:space="0" w:color="auto"/>
                                                        <w:right w:val="none" w:sz="0" w:space="0" w:color="auto"/>
                                                      </w:divBdr>
                                                      <w:divsChild>
                                                        <w:div w:id="1552039062">
                                                          <w:marLeft w:val="0"/>
                                                          <w:marRight w:val="0"/>
                                                          <w:marTop w:val="0"/>
                                                          <w:marBottom w:val="0"/>
                                                          <w:divBdr>
                                                            <w:top w:val="none" w:sz="0" w:space="0" w:color="auto"/>
                                                            <w:left w:val="none" w:sz="0" w:space="0" w:color="auto"/>
                                                            <w:bottom w:val="none" w:sz="0" w:space="0" w:color="auto"/>
                                                            <w:right w:val="none" w:sz="0" w:space="0" w:color="auto"/>
                                                          </w:divBdr>
                                                          <w:divsChild>
                                                            <w:div w:id="1897468758">
                                                              <w:marLeft w:val="0"/>
                                                              <w:marRight w:val="0"/>
                                                              <w:marTop w:val="0"/>
                                                              <w:marBottom w:val="0"/>
                                                              <w:divBdr>
                                                                <w:top w:val="none" w:sz="0" w:space="0" w:color="auto"/>
                                                                <w:left w:val="none" w:sz="0" w:space="0" w:color="auto"/>
                                                                <w:bottom w:val="none" w:sz="0" w:space="0" w:color="auto"/>
                                                                <w:right w:val="none" w:sz="0" w:space="0" w:color="auto"/>
                                                              </w:divBdr>
                                                              <w:divsChild>
                                                                <w:div w:id="934829008">
                                                                  <w:marLeft w:val="0"/>
                                                                  <w:marRight w:val="0"/>
                                                                  <w:marTop w:val="0"/>
                                                                  <w:marBottom w:val="0"/>
                                                                  <w:divBdr>
                                                                    <w:top w:val="none" w:sz="0" w:space="0" w:color="auto"/>
                                                                    <w:left w:val="none" w:sz="0" w:space="0" w:color="auto"/>
                                                                    <w:bottom w:val="none" w:sz="0" w:space="0" w:color="auto"/>
                                                                    <w:right w:val="none" w:sz="0" w:space="0" w:color="auto"/>
                                                                  </w:divBdr>
                                                                  <w:divsChild>
                                                                    <w:div w:id="2116244307">
                                                                      <w:marLeft w:val="0"/>
                                                                      <w:marRight w:val="0"/>
                                                                      <w:marTop w:val="0"/>
                                                                      <w:marBottom w:val="0"/>
                                                                      <w:divBdr>
                                                                        <w:top w:val="none" w:sz="0" w:space="0" w:color="auto"/>
                                                                        <w:left w:val="none" w:sz="0" w:space="0" w:color="auto"/>
                                                                        <w:bottom w:val="none" w:sz="0" w:space="0" w:color="auto"/>
                                                                        <w:right w:val="none" w:sz="0" w:space="0" w:color="auto"/>
                                                                      </w:divBdr>
                                                                      <w:divsChild>
                                                                        <w:div w:id="1787889481">
                                                                          <w:marLeft w:val="0"/>
                                                                          <w:marRight w:val="0"/>
                                                                          <w:marTop w:val="0"/>
                                                                          <w:marBottom w:val="0"/>
                                                                          <w:divBdr>
                                                                            <w:top w:val="none" w:sz="0" w:space="0" w:color="auto"/>
                                                                            <w:left w:val="none" w:sz="0" w:space="0" w:color="auto"/>
                                                                            <w:bottom w:val="none" w:sz="0" w:space="0" w:color="auto"/>
                                                                            <w:right w:val="none" w:sz="0" w:space="0" w:color="auto"/>
                                                                          </w:divBdr>
                                                                          <w:divsChild>
                                                                            <w:div w:id="1203590920">
                                                                              <w:marLeft w:val="0"/>
                                                                              <w:marRight w:val="0"/>
                                                                              <w:marTop w:val="0"/>
                                                                              <w:marBottom w:val="0"/>
                                                                              <w:divBdr>
                                                                                <w:top w:val="none" w:sz="0" w:space="0" w:color="auto"/>
                                                                                <w:left w:val="none" w:sz="0" w:space="0" w:color="auto"/>
                                                                                <w:bottom w:val="none" w:sz="0" w:space="0" w:color="auto"/>
                                                                                <w:right w:val="none" w:sz="0" w:space="0" w:color="auto"/>
                                                                              </w:divBdr>
                                                                              <w:divsChild>
                                                                                <w:div w:id="118740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69278564">
      <w:bodyDiv w:val="1"/>
      <w:marLeft w:val="0"/>
      <w:marRight w:val="0"/>
      <w:marTop w:val="0"/>
      <w:marBottom w:val="0"/>
      <w:divBdr>
        <w:top w:val="none" w:sz="0" w:space="0" w:color="auto"/>
        <w:left w:val="none" w:sz="0" w:space="0" w:color="auto"/>
        <w:bottom w:val="none" w:sz="0" w:space="0" w:color="auto"/>
        <w:right w:val="none" w:sz="0" w:space="0" w:color="auto"/>
      </w:divBdr>
      <w:divsChild>
        <w:div w:id="2081781199">
          <w:marLeft w:val="0"/>
          <w:marRight w:val="0"/>
          <w:marTop w:val="0"/>
          <w:marBottom w:val="0"/>
          <w:divBdr>
            <w:top w:val="none" w:sz="0" w:space="0" w:color="auto"/>
            <w:left w:val="none" w:sz="0" w:space="0" w:color="auto"/>
            <w:bottom w:val="none" w:sz="0" w:space="0" w:color="auto"/>
            <w:right w:val="none" w:sz="0" w:space="0" w:color="auto"/>
          </w:divBdr>
          <w:divsChild>
            <w:div w:id="387843926">
              <w:marLeft w:val="0"/>
              <w:marRight w:val="0"/>
              <w:marTop w:val="0"/>
              <w:marBottom w:val="0"/>
              <w:divBdr>
                <w:top w:val="none" w:sz="0" w:space="0" w:color="auto"/>
                <w:left w:val="none" w:sz="0" w:space="0" w:color="auto"/>
                <w:bottom w:val="none" w:sz="0" w:space="0" w:color="auto"/>
                <w:right w:val="none" w:sz="0" w:space="0" w:color="auto"/>
              </w:divBdr>
              <w:divsChild>
                <w:div w:id="1483155903">
                  <w:marLeft w:val="0"/>
                  <w:marRight w:val="0"/>
                  <w:marTop w:val="0"/>
                  <w:marBottom w:val="0"/>
                  <w:divBdr>
                    <w:top w:val="none" w:sz="0" w:space="0" w:color="auto"/>
                    <w:left w:val="none" w:sz="0" w:space="0" w:color="auto"/>
                    <w:bottom w:val="none" w:sz="0" w:space="0" w:color="auto"/>
                    <w:right w:val="none" w:sz="0" w:space="0" w:color="auto"/>
                  </w:divBdr>
                  <w:divsChild>
                    <w:div w:id="1803883717">
                      <w:marLeft w:val="0"/>
                      <w:marRight w:val="0"/>
                      <w:marTop w:val="0"/>
                      <w:marBottom w:val="0"/>
                      <w:divBdr>
                        <w:top w:val="none" w:sz="0" w:space="0" w:color="auto"/>
                        <w:left w:val="none" w:sz="0" w:space="0" w:color="auto"/>
                        <w:bottom w:val="none" w:sz="0" w:space="0" w:color="auto"/>
                        <w:right w:val="none" w:sz="0" w:space="0" w:color="auto"/>
                      </w:divBdr>
                      <w:divsChild>
                        <w:div w:id="1450709346">
                          <w:marLeft w:val="0"/>
                          <w:marRight w:val="0"/>
                          <w:marTop w:val="0"/>
                          <w:marBottom w:val="0"/>
                          <w:divBdr>
                            <w:top w:val="none" w:sz="0" w:space="0" w:color="auto"/>
                            <w:left w:val="none" w:sz="0" w:space="0" w:color="auto"/>
                            <w:bottom w:val="none" w:sz="0" w:space="0" w:color="auto"/>
                            <w:right w:val="none" w:sz="0" w:space="0" w:color="auto"/>
                          </w:divBdr>
                          <w:divsChild>
                            <w:div w:id="124859101">
                              <w:marLeft w:val="0"/>
                              <w:marRight w:val="0"/>
                              <w:marTop w:val="0"/>
                              <w:marBottom w:val="0"/>
                              <w:divBdr>
                                <w:top w:val="none" w:sz="0" w:space="0" w:color="auto"/>
                                <w:left w:val="none" w:sz="0" w:space="0" w:color="auto"/>
                                <w:bottom w:val="none" w:sz="0" w:space="0" w:color="auto"/>
                                <w:right w:val="none" w:sz="0" w:space="0" w:color="auto"/>
                              </w:divBdr>
                              <w:divsChild>
                                <w:div w:id="172111813">
                                  <w:marLeft w:val="0"/>
                                  <w:marRight w:val="0"/>
                                  <w:marTop w:val="0"/>
                                  <w:marBottom w:val="0"/>
                                  <w:divBdr>
                                    <w:top w:val="none" w:sz="0" w:space="0" w:color="auto"/>
                                    <w:left w:val="none" w:sz="0" w:space="0" w:color="auto"/>
                                    <w:bottom w:val="none" w:sz="0" w:space="0" w:color="auto"/>
                                    <w:right w:val="none" w:sz="0" w:space="0" w:color="auto"/>
                                  </w:divBdr>
                                  <w:divsChild>
                                    <w:div w:id="2001300284">
                                      <w:marLeft w:val="0"/>
                                      <w:marRight w:val="0"/>
                                      <w:marTop w:val="0"/>
                                      <w:marBottom w:val="0"/>
                                      <w:divBdr>
                                        <w:top w:val="none" w:sz="0" w:space="0" w:color="auto"/>
                                        <w:left w:val="none" w:sz="0" w:space="0" w:color="auto"/>
                                        <w:bottom w:val="none" w:sz="0" w:space="0" w:color="auto"/>
                                        <w:right w:val="none" w:sz="0" w:space="0" w:color="auto"/>
                                      </w:divBdr>
                                      <w:divsChild>
                                        <w:div w:id="1804500944">
                                          <w:marLeft w:val="0"/>
                                          <w:marRight w:val="0"/>
                                          <w:marTop w:val="0"/>
                                          <w:marBottom w:val="0"/>
                                          <w:divBdr>
                                            <w:top w:val="none" w:sz="0" w:space="0" w:color="auto"/>
                                            <w:left w:val="none" w:sz="0" w:space="0" w:color="auto"/>
                                            <w:bottom w:val="none" w:sz="0" w:space="0" w:color="auto"/>
                                            <w:right w:val="none" w:sz="0" w:space="0" w:color="auto"/>
                                          </w:divBdr>
                                          <w:divsChild>
                                            <w:div w:id="1466196124">
                                              <w:marLeft w:val="0"/>
                                              <w:marRight w:val="0"/>
                                              <w:marTop w:val="0"/>
                                              <w:marBottom w:val="0"/>
                                              <w:divBdr>
                                                <w:top w:val="none" w:sz="0" w:space="0" w:color="auto"/>
                                                <w:left w:val="none" w:sz="0" w:space="0" w:color="auto"/>
                                                <w:bottom w:val="none" w:sz="0" w:space="0" w:color="auto"/>
                                                <w:right w:val="none" w:sz="0" w:space="0" w:color="auto"/>
                                              </w:divBdr>
                                              <w:divsChild>
                                                <w:div w:id="1883588175">
                                                  <w:marLeft w:val="0"/>
                                                  <w:marRight w:val="0"/>
                                                  <w:marTop w:val="0"/>
                                                  <w:marBottom w:val="0"/>
                                                  <w:divBdr>
                                                    <w:top w:val="none" w:sz="0" w:space="0" w:color="auto"/>
                                                    <w:left w:val="none" w:sz="0" w:space="0" w:color="auto"/>
                                                    <w:bottom w:val="none" w:sz="0" w:space="0" w:color="auto"/>
                                                    <w:right w:val="none" w:sz="0" w:space="0" w:color="auto"/>
                                                  </w:divBdr>
                                                  <w:divsChild>
                                                    <w:div w:id="24062114">
                                                      <w:marLeft w:val="0"/>
                                                      <w:marRight w:val="0"/>
                                                      <w:marTop w:val="0"/>
                                                      <w:marBottom w:val="0"/>
                                                      <w:divBdr>
                                                        <w:top w:val="none" w:sz="0" w:space="0" w:color="auto"/>
                                                        <w:left w:val="none" w:sz="0" w:space="0" w:color="auto"/>
                                                        <w:bottom w:val="none" w:sz="0" w:space="0" w:color="auto"/>
                                                        <w:right w:val="none" w:sz="0" w:space="0" w:color="auto"/>
                                                      </w:divBdr>
                                                      <w:divsChild>
                                                        <w:div w:id="1343316635">
                                                          <w:marLeft w:val="0"/>
                                                          <w:marRight w:val="0"/>
                                                          <w:marTop w:val="0"/>
                                                          <w:marBottom w:val="0"/>
                                                          <w:divBdr>
                                                            <w:top w:val="none" w:sz="0" w:space="0" w:color="auto"/>
                                                            <w:left w:val="none" w:sz="0" w:space="0" w:color="auto"/>
                                                            <w:bottom w:val="none" w:sz="0" w:space="0" w:color="auto"/>
                                                            <w:right w:val="none" w:sz="0" w:space="0" w:color="auto"/>
                                                          </w:divBdr>
                                                          <w:divsChild>
                                                            <w:div w:id="1173451639">
                                                              <w:marLeft w:val="0"/>
                                                              <w:marRight w:val="0"/>
                                                              <w:marTop w:val="0"/>
                                                              <w:marBottom w:val="0"/>
                                                              <w:divBdr>
                                                                <w:top w:val="none" w:sz="0" w:space="0" w:color="auto"/>
                                                                <w:left w:val="none" w:sz="0" w:space="0" w:color="auto"/>
                                                                <w:bottom w:val="none" w:sz="0" w:space="0" w:color="auto"/>
                                                                <w:right w:val="none" w:sz="0" w:space="0" w:color="auto"/>
                                                              </w:divBdr>
                                                              <w:divsChild>
                                                                <w:div w:id="2115243971">
                                                                  <w:marLeft w:val="0"/>
                                                                  <w:marRight w:val="0"/>
                                                                  <w:marTop w:val="0"/>
                                                                  <w:marBottom w:val="0"/>
                                                                  <w:divBdr>
                                                                    <w:top w:val="none" w:sz="0" w:space="0" w:color="auto"/>
                                                                    <w:left w:val="none" w:sz="0" w:space="0" w:color="auto"/>
                                                                    <w:bottom w:val="none" w:sz="0" w:space="0" w:color="auto"/>
                                                                    <w:right w:val="none" w:sz="0" w:space="0" w:color="auto"/>
                                                                  </w:divBdr>
                                                                  <w:divsChild>
                                                                    <w:div w:id="2085105223">
                                                                      <w:marLeft w:val="0"/>
                                                                      <w:marRight w:val="0"/>
                                                                      <w:marTop w:val="0"/>
                                                                      <w:marBottom w:val="0"/>
                                                                      <w:divBdr>
                                                                        <w:top w:val="none" w:sz="0" w:space="0" w:color="auto"/>
                                                                        <w:left w:val="none" w:sz="0" w:space="0" w:color="auto"/>
                                                                        <w:bottom w:val="none" w:sz="0" w:space="0" w:color="auto"/>
                                                                        <w:right w:val="none" w:sz="0" w:space="0" w:color="auto"/>
                                                                      </w:divBdr>
                                                                      <w:divsChild>
                                                                        <w:div w:id="554128253">
                                                                          <w:marLeft w:val="0"/>
                                                                          <w:marRight w:val="0"/>
                                                                          <w:marTop w:val="0"/>
                                                                          <w:marBottom w:val="0"/>
                                                                          <w:divBdr>
                                                                            <w:top w:val="none" w:sz="0" w:space="0" w:color="auto"/>
                                                                            <w:left w:val="none" w:sz="0" w:space="0" w:color="auto"/>
                                                                            <w:bottom w:val="none" w:sz="0" w:space="0" w:color="auto"/>
                                                                            <w:right w:val="none" w:sz="0" w:space="0" w:color="auto"/>
                                                                          </w:divBdr>
                                                                          <w:divsChild>
                                                                            <w:div w:id="1046762669">
                                                                              <w:marLeft w:val="0"/>
                                                                              <w:marRight w:val="0"/>
                                                                              <w:marTop w:val="0"/>
                                                                              <w:marBottom w:val="0"/>
                                                                              <w:divBdr>
                                                                                <w:top w:val="none" w:sz="0" w:space="0" w:color="auto"/>
                                                                                <w:left w:val="none" w:sz="0" w:space="0" w:color="auto"/>
                                                                                <w:bottom w:val="none" w:sz="0" w:space="0" w:color="auto"/>
                                                                                <w:right w:val="none" w:sz="0" w:space="0" w:color="auto"/>
                                                                              </w:divBdr>
                                                                              <w:divsChild>
                                                                                <w:div w:id="7474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9826494">
      <w:bodyDiv w:val="1"/>
      <w:marLeft w:val="0"/>
      <w:marRight w:val="0"/>
      <w:marTop w:val="0"/>
      <w:marBottom w:val="0"/>
      <w:divBdr>
        <w:top w:val="none" w:sz="0" w:space="0" w:color="auto"/>
        <w:left w:val="none" w:sz="0" w:space="0" w:color="auto"/>
        <w:bottom w:val="none" w:sz="0" w:space="0" w:color="auto"/>
        <w:right w:val="none" w:sz="0" w:space="0" w:color="auto"/>
      </w:divBdr>
      <w:divsChild>
        <w:div w:id="102775586">
          <w:marLeft w:val="0"/>
          <w:marRight w:val="0"/>
          <w:marTop w:val="0"/>
          <w:marBottom w:val="0"/>
          <w:divBdr>
            <w:top w:val="none" w:sz="0" w:space="0" w:color="auto"/>
            <w:left w:val="none" w:sz="0" w:space="0" w:color="auto"/>
            <w:bottom w:val="none" w:sz="0" w:space="0" w:color="auto"/>
            <w:right w:val="none" w:sz="0" w:space="0" w:color="auto"/>
          </w:divBdr>
          <w:divsChild>
            <w:div w:id="1522667858">
              <w:marLeft w:val="0"/>
              <w:marRight w:val="0"/>
              <w:marTop w:val="0"/>
              <w:marBottom w:val="0"/>
              <w:divBdr>
                <w:top w:val="none" w:sz="0" w:space="0" w:color="auto"/>
                <w:left w:val="none" w:sz="0" w:space="0" w:color="auto"/>
                <w:bottom w:val="none" w:sz="0" w:space="0" w:color="auto"/>
                <w:right w:val="none" w:sz="0" w:space="0" w:color="auto"/>
              </w:divBdr>
              <w:divsChild>
                <w:div w:id="1081022922">
                  <w:marLeft w:val="0"/>
                  <w:marRight w:val="0"/>
                  <w:marTop w:val="0"/>
                  <w:marBottom w:val="0"/>
                  <w:divBdr>
                    <w:top w:val="none" w:sz="0" w:space="0" w:color="auto"/>
                    <w:left w:val="none" w:sz="0" w:space="0" w:color="auto"/>
                    <w:bottom w:val="none" w:sz="0" w:space="0" w:color="auto"/>
                    <w:right w:val="none" w:sz="0" w:space="0" w:color="auto"/>
                  </w:divBdr>
                  <w:divsChild>
                    <w:div w:id="1070999149">
                      <w:marLeft w:val="0"/>
                      <w:marRight w:val="0"/>
                      <w:marTop w:val="0"/>
                      <w:marBottom w:val="0"/>
                      <w:divBdr>
                        <w:top w:val="none" w:sz="0" w:space="0" w:color="auto"/>
                        <w:left w:val="none" w:sz="0" w:space="0" w:color="auto"/>
                        <w:bottom w:val="none" w:sz="0" w:space="0" w:color="auto"/>
                        <w:right w:val="none" w:sz="0" w:space="0" w:color="auto"/>
                      </w:divBdr>
                      <w:divsChild>
                        <w:div w:id="1685936499">
                          <w:marLeft w:val="0"/>
                          <w:marRight w:val="0"/>
                          <w:marTop w:val="0"/>
                          <w:marBottom w:val="0"/>
                          <w:divBdr>
                            <w:top w:val="none" w:sz="0" w:space="0" w:color="auto"/>
                            <w:left w:val="none" w:sz="0" w:space="0" w:color="auto"/>
                            <w:bottom w:val="none" w:sz="0" w:space="0" w:color="auto"/>
                            <w:right w:val="none" w:sz="0" w:space="0" w:color="auto"/>
                          </w:divBdr>
                          <w:divsChild>
                            <w:div w:id="1794709685">
                              <w:marLeft w:val="0"/>
                              <w:marRight w:val="0"/>
                              <w:marTop w:val="0"/>
                              <w:marBottom w:val="0"/>
                              <w:divBdr>
                                <w:top w:val="none" w:sz="0" w:space="0" w:color="auto"/>
                                <w:left w:val="none" w:sz="0" w:space="0" w:color="auto"/>
                                <w:bottom w:val="none" w:sz="0" w:space="0" w:color="auto"/>
                                <w:right w:val="none" w:sz="0" w:space="0" w:color="auto"/>
                              </w:divBdr>
                              <w:divsChild>
                                <w:div w:id="1049722475">
                                  <w:marLeft w:val="0"/>
                                  <w:marRight w:val="0"/>
                                  <w:marTop w:val="0"/>
                                  <w:marBottom w:val="0"/>
                                  <w:divBdr>
                                    <w:top w:val="none" w:sz="0" w:space="0" w:color="auto"/>
                                    <w:left w:val="none" w:sz="0" w:space="0" w:color="auto"/>
                                    <w:bottom w:val="none" w:sz="0" w:space="0" w:color="auto"/>
                                    <w:right w:val="none" w:sz="0" w:space="0" w:color="auto"/>
                                  </w:divBdr>
                                  <w:divsChild>
                                    <w:div w:id="2010595484">
                                      <w:marLeft w:val="0"/>
                                      <w:marRight w:val="0"/>
                                      <w:marTop w:val="0"/>
                                      <w:marBottom w:val="0"/>
                                      <w:divBdr>
                                        <w:top w:val="none" w:sz="0" w:space="0" w:color="auto"/>
                                        <w:left w:val="none" w:sz="0" w:space="0" w:color="auto"/>
                                        <w:bottom w:val="none" w:sz="0" w:space="0" w:color="auto"/>
                                        <w:right w:val="none" w:sz="0" w:space="0" w:color="auto"/>
                                      </w:divBdr>
                                      <w:divsChild>
                                        <w:div w:id="1064064036">
                                          <w:marLeft w:val="0"/>
                                          <w:marRight w:val="0"/>
                                          <w:marTop w:val="0"/>
                                          <w:marBottom w:val="0"/>
                                          <w:divBdr>
                                            <w:top w:val="none" w:sz="0" w:space="0" w:color="auto"/>
                                            <w:left w:val="none" w:sz="0" w:space="0" w:color="auto"/>
                                            <w:bottom w:val="none" w:sz="0" w:space="0" w:color="auto"/>
                                            <w:right w:val="none" w:sz="0" w:space="0" w:color="auto"/>
                                          </w:divBdr>
                                          <w:divsChild>
                                            <w:div w:id="499587235">
                                              <w:marLeft w:val="0"/>
                                              <w:marRight w:val="0"/>
                                              <w:marTop w:val="0"/>
                                              <w:marBottom w:val="0"/>
                                              <w:divBdr>
                                                <w:top w:val="none" w:sz="0" w:space="0" w:color="auto"/>
                                                <w:left w:val="none" w:sz="0" w:space="0" w:color="auto"/>
                                                <w:bottom w:val="none" w:sz="0" w:space="0" w:color="auto"/>
                                                <w:right w:val="none" w:sz="0" w:space="0" w:color="auto"/>
                                              </w:divBdr>
                                              <w:divsChild>
                                                <w:div w:id="228735254">
                                                  <w:marLeft w:val="0"/>
                                                  <w:marRight w:val="0"/>
                                                  <w:marTop w:val="0"/>
                                                  <w:marBottom w:val="0"/>
                                                  <w:divBdr>
                                                    <w:top w:val="none" w:sz="0" w:space="0" w:color="auto"/>
                                                    <w:left w:val="none" w:sz="0" w:space="0" w:color="auto"/>
                                                    <w:bottom w:val="none" w:sz="0" w:space="0" w:color="auto"/>
                                                    <w:right w:val="none" w:sz="0" w:space="0" w:color="auto"/>
                                                  </w:divBdr>
                                                  <w:divsChild>
                                                    <w:div w:id="435448506">
                                                      <w:marLeft w:val="0"/>
                                                      <w:marRight w:val="0"/>
                                                      <w:marTop w:val="0"/>
                                                      <w:marBottom w:val="0"/>
                                                      <w:divBdr>
                                                        <w:top w:val="none" w:sz="0" w:space="0" w:color="auto"/>
                                                        <w:left w:val="none" w:sz="0" w:space="0" w:color="auto"/>
                                                        <w:bottom w:val="none" w:sz="0" w:space="0" w:color="auto"/>
                                                        <w:right w:val="none" w:sz="0" w:space="0" w:color="auto"/>
                                                      </w:divBdr>
                                                      <w:divsChild>
                                                        <w:div w:id="1448158007">
                                                          <w:marLeft w:val="0"/>
                                                          <w:marRight w:val="0"/>
                                                          <w:marTop w:val="0"/>
                                                          <w:marBottom w:val="0"/>
                                                          <w:divBdr>
                                                            <w:top w:val="none" w:sz="0" w:space="0" w:color="auto"/>
                                                            <w:left w:val="none" w:sz="0" w:space="0" w:color="auto"/>
                                                            <w:bottom w:val="none" w:sz="0" w:space="0" w:color="auto"/>
                                                            <w:right w:val="none" w:sz="0" w:space="0" w:color="auto"/>
                                                          </w:divBdr>
                                                          <w:divsChild>
                                                            <w:div w:id="437413464">
                                                              <w:marLeft w:val="0"/>
                                                              <w:marRight w:val="0"/>
                                                              <w:marTop w:val="0"/>
                                                              <w:marBottom w:val="0"/>
                                                              <w:divBdr>
                                                                <w:top w:val="none" w:sz="0" w:space="0" w:color="auto"/>
                                                                <w:left w:val="none" w:sz="0" w:space="0" w:color="auto"/>
                                                                <w:bottom w:val="none" w:sz="0" w:space="0" w:color="auto"/>
                                                                <w:right w:val="none" w:sz="0" w:space="0" w:color="auto"/>
                                                              </w:divBdr>
                                                              <w:divsChild>
                                                                <w:div w:id="991060210">
                                                                  <w:marLeft w:val="0"/>
                                                                  <w:marRight w:val="0"/>
                                                                  <w:marTop w:val="0"/>
                                                                  <w:marBottom w:val="0"/>
                                                                  <w:divBdr>
                                                                    <w:top w:val="none" w:sz="0" w:space="0" w:color="auto"/>
                                                                    <w:left w:val="none" w:sz="0" w:space="0" w:color="auto"/>
                                                                    <w:bottom w:val="none" w:sz="0" w:space="0" w:color="auto"/>
                                                                    <w:right w:val="none" w:sz="0" w:space="0" w:color="auto"/>
                                                                  </w:divBdr>
                                                                  <w:divsChild>
                                                                    <w:div w:id="174152939">
                                                                      <w:marLeft w:val="0"/>
                                                                      <w:marRight w:val="0"/>
                                                                      <w:marTop w:val="0"/>
                                                                      <w:marBottom w:val="0"/>
                                                                      <w:divBdr>
                                                                        <w:top w:val="none" w:sz="0" w:space="0" w:color="auto"/>
                                                                        <w:left w:val="none" w:sz="0" w:space="0" w:color="auto"/>
                                                                        <w:bottom w:val="none" w:sz="0" w:space="0" w:color="auto"/>
                                                                        <w:right w:val="none" w:sz="0" w:space="0" w:color="auto"/>
                                                                      </w:divBdr>
                                                                      <w:divsChild>
                                                                        <w:div w:id="833490635">
                                                                          <w:marLeft w:val="0"/>
                                                                          <w:marRight w:val="0"/>
                                                                          <w:marTop w:val="0"/>
                                                                          <w:marBottom w:val="0"/>
                                                                          <w:divBdr>
                                                                            <w:top w:val="none" w:sz="0" w:space="0" w:color="auto"/>
                                                                            <w:left w:val="none" w:sz="0" w:space="0" w:color="auto"/>
                                                                            <w:bottom w:val="none" w:sz="0" w:space="0" w:color="auto"/>
                                                                            <w:right w:val="none" w:sz="0" w:space="0" w:color="auto"/>
                                                                          </w:divBdr>
                                                                          <w:divsChild>
                                                                            <w:div w:id="1762293698">
                                                                              <w:marLeft w:val="0"/>
                                                                              <w:marRight w:val="0"/>
                                                                              <w:marTop w:val="0"/>
                                                                              <w:marBottom w:val="0"/>
                                                                              <w:divBdr>
                                                                                <w:top w:val="none" w:sz="0" w:space="0" w:color="auto"/>
                                                                                <w:left w:val="none" w:sz="0" w:space="0" w:color="auto"/>
                                                                                <w:bottom w:val="none" w:sz="0" w:space="0" w:color="auto"/>
                                                                                <w:right w:val="none" w:sz="0" w:space="0" w:color="auto"/>
                                                                              </w:divBdr>
                                                                              <w:divsChild>
                                                                                <w:div w:id="873814227">
                                                                                  <w:marLeft w:val="0"/>
                                                                                  <w:marRight w:val="0"/>
                                                                                  <w:marTop w:val="0"/>
                                                                                  <w:marBottom w:val="0"/>
                                                                                  <w:divBdr>
                                                                                    <w:top w:val="none" w:sz="0" w:space="0" w:color="auto"/>
                                                                                    <w:left w:val="none" w:sz="0" w:space="0" w:color="auto"/>
                                                                                    <w:bottom w:val="none" w:sz="0" w:space="0" w:color="auto"/>
                                                                                    <w:right w:val="none" w:sz="0" w:space="0" w:color="auto"/>
                                                                                  </w:divBdr>
                                                                                </w:div>
                                                                                <w:div w:id="976183348">
                                                                                  <w:marLeft w:val="0"/>
                                                                                  <w:marRight w:val="0"/>
                                                                                  <w:marTop w:val="0"/>
                                                                                  <w:marBottom w:val="0"/>
                                                                                  <w:divBdr>
                                                                                    <w:top w:val="none" w:sz="0" w:space="0" w:color="auto"/>
                                                                                    <w:left w:val="none" w:sz="0" w:space="0" w:color="auto"/>
                                                                                    <w:bottom w:val="none" w:sz="0" w:space="0" w:color="auto"/>
                                                                                    <w:right w:val="none" w:sz="0" w:space="0" w:color="auto"/>
                                                                                  </w:divBdr>
                                                                                </w:div>
                                                                                <w:div w:id="1124422828">
                                                                                  <w:marLeft w:val="0"/>
                                                                                  <w:marRight w:val="0"/>
                                                                                  <w:marTop w:val="0"/>
                                                                                  <w:marBottom w:val="0"/>
                                                                                  <w:divBdr>
                                                                                    <w:top w:val="none" w:sz="0" w:space="0" w:color="auto"/>
                                                                                    <w:left w:val="none" w:sz="0" w:space="0" w:color="auto"/>
                                                                                    <w:bottom w:val="none" w:sz="0" w:space="0" w:color="auto"/>
                                                                                    <w:right w:val="none" w:sz="0" w:space="0" w:color="auto"/>
                                                                                  </w:divBdr>
                                                                                </w:div>
                                                                              </w:divsChild>
                                                                            </w:div>
                                                                            <w:div w:id="1541279097">
                                                                              <w:marLeft w:val="0"/>
                                                                              <w:marRight w:val="0"/>
                                                                              <w:marTop w:val="0"/>
                                                                              <w:marBottom w:val="0"/>
                                                                              <w:divBdr>
                                                                                <w:top w:val="none" w:sz="0" w:space="0" w:color="auto"/>
                                                                                <w:left w:val="none" w:sz="0" w:space="0" w:color="auto"/>
                                                                                <w:bottom w:val="none" w:sz="0" w:space="0" w:color="auto"/>
                                                                                <w:right w:val="none" w:sz="0" w:space="0" w:color="auto"/>
                                                                              </w:divBdr>
                                                                              <w:divsChild>
                                                                                <w:div w:id="6637410">
                                                                                  <w:marLeft w:val="0"/>
                                                                                  <w:marRight w:val="0"/>
                                                                                  <w:marTop w:val="0"/>
                                                                                  <w:marBottom w:val="0"/>
                                                                                  <w:divBdr>
                                                                                    <w:top w:val="none" w:sz="0" w:space="0" w:color="auto"/>
                                                                                    <w:left w:val="none" w:sz="0" w:space="0" w:color="auto"/>
                                                                                    <w:bottom w:val="none" w:sz="0" w:space="0" w:color="auto"/>
                                                                                    <w:right w:val="none" w:sz="0" w:space="0" w:color="auto"/>
                                                                                  </w:divBdr>
                                                                                </w:div>
                                                                                <w:div w:id="265433409">
                                                                                  <w:marLeft w:val="0"/>
                                                                                  <w:marRight w:val="0"/>
                                                                                  <w:marTop w:val="0"/>
                                                                                  <w:marBottom w:val="0"/>
                                                                                  <w:divBdr>
                                                                                    <w:top w:val="none" w:sz="0" w:space="0" w:color="auto"/>
                                                                                    <w:left w:val="none" w:sz="0" w:space="0" w:color="auto"/>
                                                                                    <w:bottom w:val="none" w:sz="0" w:space="0" w:color="auto"/>
                                                                                    <w:right w:val="none" w:sz="0" w:space="0" w:color="auto"/>
                                                                                  </w:divBdr>
                                                                                </w:div>
                                                                                <w:div w:id="808403075">
                                                                                  <w:marLeft w:val="0"/>
                                                                                  <w:marRight w:val="0"/>
                                                                                  <w:marTop w:val="0"/>
                                                                                  <w:marBottom w:val="0"/>
                                                                                  <w:divBdr>
                                                                                    <w:top w:val="none" w:sz="0" w:space="0" w:color="auto"/>
                                                                                    <w:left w:val="none" w:sz="0" w:space="0" w:color="auto"/>
                                                                                    <w:bottom w:val="none" w:sz="0" w:space="0" w:color="auto"/>
                                                                                    <w:right w:val="none" w:sz="0" w:space="0" w:color="auto"/>
                                                                                  </w:divBdr>
                                                                                </w:div>
                                                                                <w:div w:id="2075274152">
                                                                                  <w:marLeft w:val="0"/>
                                                                                  <w:marRight w:val="0"/>
                                                                                  <w:marTop w:val="0"/>
                                                                                  <w:marBottom w:val="0"/>
                                                                                  <w:divBdr>
                                                                                    <w:top w:val="none" w:sz="0" w:space="0" w:color="auto"/>
                                                                                    <w:left w:val="none" w:sz="0" w:space="0" w:color="auto"/>
                                                                                    <w:bottom w:val="none" w:sz="0" w:space="0" w:color="auto"/>
                                                                                    <w:right w:val="none" w:sz="0" w:space="0" w:color="auto"/>
                                                                                  </w:divBdr>
                                                                                </w:div>
                                                                                <w:div w:id="1759520998">
                                                                                  <w:marLeft w:val="0"/>
                                                                                  <w:marRight w:val="0"/>
                                                                                  <w:marTop w:val="0"/>
                                                                                  <w:marBottom w:val="0"/>
                                                                                  <w:divBdr>
                                                                                    <w:top w:val="none" w:sz="0" w:space="0" w:color="auto"/>
                                                                                    <w:left w:val="none" w:sz="0" w:space="0" w:color="auto"/>
                                                                                    <w:bottom w:val="none" w:sz="0" w:space="0" w:color="auto"/>
                                                                                    <w:right w:val="none" w:sz="0" w:space="0" w:color="auto"/>
                                                                                  </w:divBdr>
                                                                                </w:div>
                                                                                <w:div w:id="298465081">
                                                                                  <w:marLeft w:val="0"/>
                                                                                  <w:marRight w:val="0"/>
                                                                                  <w:marTop w:val="0"/>
                                                                                  <w:marBottom w:val="0"/>
                                                                                  <w:divBdr>
                                                                                    <w:top w:val="none" w:sz="0" w:space="0" w:color="auto"/>
                                                                                    <w:left w:val="none" w:sz="0" w:space="0" w:color="auto"/>
                                                                                    <w:bottom w:val="none" w:sz="0" w:space="0" w:color="auto"/>
                                                                                    <w:right w:val="none" w:sz="0" w:space="0" w:color="auto"/>
                                                                                  </w:divBdr>
                                                                                </w:div>
                                                                                <w:div w:id="423571311">
                                                                                  <w:marLeft w:val="0"/>
                                                                                  <w:marRight w:val="0"/>
                                                                                  <w:marTop w:val="0"/>
                                                                                  <w:marBottom w:val="0"/>
                                                                                  <w:divBdr>
                                                                                    <w:top w:val="none" w:sz="0" w:space="0" w:color="auto"/>
                                                                                    <w:left w:val="none" w:sz="0" w:space="0" w:color="auto"/>
                                                                                    <w:bottom w:val="none" w:sz="0" w:space="0" w:color="auto"/>
                                                                                    <w:right w:val="none" w:sz="0" w:space="0" w:color="auto"/>
                                                                                  </w:divBdr>
                                                                                </w:div>
                                                                              </w:divsChild>
                                                                            </w:div>
                                                                            <w:div w:id="156159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510743">
                                                                  <w:marLeft w:val="0"/>
                                                                  <w:marRight w:val="0"/>
                                                                  <w:marTop w:val="0"/>
                                                                  <w:marBottom w:val="0"/>
                                                                  <w:divBdr>
                                                                    <w:top w:val="none" w:sz="0" w:space="0" w:color="auto"/>
                                                                    <w:left w:val="none" w:sz="0" w:space="0" w:color="auto"/>
                                                                    <w:bottom w:val="none" w:sz="0" w:space="0" w:color="auto"/>
                                                                    <w:right w:val="none" w:sz="0" w:space="0" w:color="auto"/>
                                                                  </w:divBdr>
                                                                  <w:divsChild>
                                                                    <w:div w:id="1812281811">
                                                                      <w:marLeft w:val="0"/>
                                                                      <w:marRight w:val="0"/>
                                                                      <w:marTop w:val="0"/>
                                                                      <w:marBottom w:val="0"/>
                                                                      <w:divBdr>
                                                                        <w:top w:val="none" w:sz="0" w:space="0" w:color="auto"/>
                                                                        <w:left w:val="none" w:sz="0" w:space="0" w:color="auto"/>
                                                                        <w:bottom w:val="none" w:sz="0" w:space="0" w:color="auto"/>
                                                                        <w:right w:val="none" w:sz="0" w:space="0" w:color="auto"/>
                                                                      </w:divBdr>
                                                                      <w:divsChild>
                                                                        <w:div w:id="1504011711">
                                                                          <w:marLeft w:val="0"/>
                                                                          <w:marRight w:val="0"/>
                                                                          <w:marTop w:val="0"/>
                                                                          <w:marBottom w:val="0"/>
                                                                          <w:divBdr>
                                                                            <w:top w:val="none" w:sz="0" w:space="0" w:color="auto"/>
                                                                            <w:left w:val="none" w:sz="0" w:space="0" w:color="auto"/>
                                                                            <w:bottom w:val="none" w:sz="0" w:space="0" w:color="auto"/>
                                                                            <w:right w:val="none" w:sz="0" w:space="0" w:color="auto"/>
                                                                          </w:divBdr>
                                                                          <w:divsChild>
                                                                            <w:div w:id="1395658061">
                                                                              <w:marLeft w:val="0"/>
                                                                              <w:marRight w:val="0"/>
                                                                              <w:marTop w:val="0"/>
                                                                              <w:marBottom w:val="0"/>
                                                                              <w:divBdr>
                                                                                <w:top w:val="none" w:sz="0" w:space="0" w:color="auto"/>
                                                                                <w:left w:val="none" w:sz="0" w:space="0" w:color="auto"/>
                                                                                <w:bottom w:val="none" w:sz="0" w:space="0" w:color="auto"/>
                                                                                <w:right w:val="none" w:sz="0" w:space="0" w:color="auto"/>
                                                                              </w:divBdr>
                                                                              <w:divsChild>
                                                                                <w:div w:id="979917317">
                                                                                  <w:marLeft w:val="0"/>
                                                                                  <w:marRight w:val="0"/>
                                                                                  <w:marTop w:val="0"/>
                                                                                  <w:marBottom w:val="0"/>
                                                                                  <w:divBdr>
                                                                                    <w:top w:val="none" w:sz="0" w:space="0" w:color="auto"/>
                                                                                    <w:left w:val="none" w:sz="0" w:space="0" w:color="auto"/>
                                                                                    <w:bottom w:val="none" w:sz="0" w:space="0" w:color="auto"/>
                                                                                    <w:right w:val="none" w:sz="0" w:space="0" w:color="auto"/>
                                                                                  </w:divBdr>
                                                                                </w:div>
                                                                                <w:div w:id="573779334">
                                                                                  <w:marLeft w:val="0"/>
                                                                                  <w:marRight w:val="0"/>
                                                                                  <w:marTop w:val="0"/>
                                                                                  <w:marBottom w:val="0"/>
                                                                                  <w:divBdr>
                                                                                    <w:top w:val="none" w:sz="0" w:space="0" w:color="auto"/>
                                                                                    <w:left w:val="none" w:sz="0" w:space="0" w:color="auto"/>
                                                                                    <w:bottom w:val="none" w:sz="0" w:space="0" w:color="auto"/>
                                                                                    <w:right w:val="none" w:sz="0" w:space="0" w:color="auto"/>
                                                                                  </w:divBdr>
                                                                                </w:div>
                                                                                <w:div w:id="2007590351">
                                                                                  <w:marLeft w:val="0"/>
                                                                                  <w:marRight w:val="0"/>
                                                                                  <w:marTop w:val="0"/>
                                                                                  <w:marBottom w:val="0"/>
                                                                                  <w:divBdr>
                                                                                    <w:top w:val="none" w:sz="0" w:space="0" w:color="auto"/>
                                                                                    <w:left w:val="none" w:sz="0" w:space="0" w:color="auto"/>
                                                                                    <w:bottom w:val="none" w:sz="0" w:space="0" w:color="auto"/>
                                                                                    <w:right w:val="none" w:sz="0" w:space="0" w:color="auto"/>
                                                                                  </w:divBdr>
                                                                                </w:div>
                                                                                <w:div w:id="184354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32374769">
      <w:bodyDiv w:val="1"/>
      <w:marLeft w:val="0"/>
      <w:marRight w:val="0"/>
      <w:marTop w:val="0"/>
      <w:marBottom w:val="0"/>
      <w:divBdr>
        <w:top w:val="none" w:sz="0" w:space="0" w:color="auto"/>
        <w:left w:val="none" w:sz="0" w:space="0" w:color="auto"/>
        <w:bottom w:val="none" w:sz="0" w:space="0" w:color="auto"/>
        <w:right w:val="none" w:sz="0" w:space="0" w:color="auto"/>
      </w:divBdr>
      <w:divsChild>
        <w:div w:id="129590694">
          <w:marLeft w:val="0"/>
          <w:marRight w:val="0"/>
          <w:marTop w:val="0"/>
          <w:marBottom w:val="0"/>
          <w:divBdr>
            <w:top w:val="none" w:sz="0" w:space="0" w:color="auto"/>
            <w:left w:val="none" w:sz="0" w:space="0" w:color="auto"/>
            <w:bottom w:val="none" w:sz="0" w:space="0" w:color="auto"/>
            <w:right w:val="none" w:sz="0" w:space="0" w:color="auto"/>
          </w:divBdr>
          <w:divsChild>
            <w:div w:id="354044840">
              <w:marLeft w:val="0"/>
              <w:marRight w:val="0"/>
              <w:marTop w:val="0"/>
              <w:marBottom w:val="0"/>
              <w:divBdr>
                <w:top w:val="none" w:sz="0" w:space="0" w:color="auto"/>
                <w:left w:val="none" w:sz="0" w:space="0" w:color="auto"/>
                <w:bottom w:val="none" w:sz="0" w:space="0" w:color="auto"/>
                <w:right w:val="none" w:sz="0" w:space="0" w:color="auto"/>
              </w:divBdr>
              <w:divsChild>
                <w:div w:id="144906419">
                  <w:marLeft w:val="0"/>
                  <w:marRight w:val="0"/>
                  <w:marTop w:val="0"/>
                  <w:marBottom w:val="0"/>
                  <w:divBdr>
                    <w:top w:val="none" w:sz="0" w:space="0" w:color="auto"/>
                    <w:left w:val="none" w:sz="0" w:space="0" w:color="auto"/>
                    <w:bottom w:val="none" w:sz="0" w:space="0" w:color="auto"/>
                    <w:right w:val="none" w:sz="0" w:space="0" w:color="auto"/>
                  </w:divBdr>
                  <w:divsChild>
                    <w:div w:id="608464660">
                      <w:marLeft w:val="0"/>
                      <w:marRight w:val="0"/>
                      <w:marTop w:val="0"/>
                      <w:marBottom w:val="0"/>
                      <w:divBdr>
                        <w:top w:val="none" w:sz="0" w:space="0" w:color="auto"/>
                        <w:left w:val="none" w:sz="0" w:space="0" w:color="auto"/>
                        <w:bottom w:val="none" w:sz="0" w:space="0" w:color="auto"/>
                        <w:right w:val="none" w:sz="0" w:space="0" w:color="auto"/>
                      </w:divBdr>
                      <w:divsChild>
                        <w:div w:id="1722632468">
                          <w:marLeft w:val="0"/>
                          <w:marRight w:val="0"/>
                          <w:marTop w:val="0"/>
                          <w:marBottom w:val="0"/>
                          <w:divBdr>
                            <w:top w:val="none" w:sz="0" w:space="0" w:color="auto"/>
                            <w:left w:val="none" w:sz="0" w:space="0" w:color="auto"/>
                            <w:bottom w:val="none" w:sz="0" w:space="0" w:color="auto"/>
                            <w:right w:val="none" w:sz="0" w:space="0" w:color="auto"/>
                          </w:divBdr>
                          <w:divsChild>
                            <w:div w:id="304358972">
                              <w:marLeft w:val="0"/>
                              <w:marRight w:val="0"/>
                              <w:marTop w:val="0"/>
                              <w:marBottom w:val="0"/>
                              <w:divBdr>
                                <w:top w:val="none" w:sz="0" w:space="0" w:color="auto"/>
                                <w:left w:val="none" w:sz="0" w:space="0" w:color="auto"/>
                                <w:bottom w:val="none" w:sz="0" w:space="0" w:color="auto"/>
                                <w:right w:val="none" w:sz="0" w:space="0" w:color="auto"/>
                              </w:divBdr>
                              <w:divsChild>
                                <w:div w:id="1709253395">
                                  <w:marLeft w:val="0"/>
                                  <w:marRight w:val="0"/>
                                  <w:marTop w:val="0"/>
                                  <w:marBottom w:val="0"/>
                                  <w:divBdr>
                                    <w:top w:val="none" w:sz="0" w:space="0" w:color="auto"/>
                                    <w:left w:val="none" w:sz="0" w:space="0" w:color="auto"/>
                                    <w:bottom w:val="none" w:sz="0" w:space="0" w:color="auto"/>
                                    <w:right w:val="none" w:sz="0" w:space="0" w:color="auto"/>
                                  </w:divBdr>
                                  <w:divsChild>
                                    <w:div w:id="2146004008">
                                      <w:marLeft w:val="0"/>
                                      <w:marRight w:val="0"/>
                                      <w:marTop w:val="0"/>
                                      <w:marBottom w:val="0"/>
                                      <w:divBdr>
                                        <w:top w:val="none" w:sz="0" w:space="0" w:color="auto"/>
                                        <w:left w:val="none" w:sz="0" w:space="0" w:color="auto"/>
                                        <w:bottom w:val="none" w:sz="0" w:space="0" w:color="auto"/>
                                        <w:right w:val="none" w:sz="0" w:space="0" w:color="auto"/>
                                      </w:divBdr>
                                      <w:divsChild>
                                        <w:div w:id="350304630">
                                          <w:marLeft w:val="0"/>
                                          <w:marRight w:val="0"/>
                                          <w:marTop w:val="0"/>
                                          <w:marBottom w:val="0"/>
                                          <w:divBdr>
                                            <w:top w:val="none" w:sz="0" w:space="0" w:color="auto"/>
                                            <w:left w:val="none" w:sz="0" w:space="0" w:color="auto"/>
                                            <w:bottom w:val="none" w:sz="0" w:space="0" w:color="auto"/>
                                            <w:right w:val="none" w:sz="0" w:space="0" w:color="auto"/>
                                          </w:divBdr>
                                          <w:divsChild>
                                            <w:div w:id="1801075610">
                                              <w:marLeft w:val="0"/>
                                              <w:marRight w:val="0"/>
                                              <w:marTop w:val="0"/>
                                              <w:marBottom w:val="0"/>
                                              <w:divBdr>
                                                <w:top w:val="none" w:sz="0" w:space="0" w:color="auto"/>
                                                <w:left w:val="none" w:sz="0" w:space="0" w:color="auto"/>
                                                <w:bottom w:val="none" w:sz="0" w:space="0" w:color="auto"/>
                                                <w:right w:val="none" w:sz="0" w:space="0" w:color="auto"/>
                                              </w:divBdr>
                                              <w:divsChild>
                                                <w:div w:id="352338621">
                                                  <w:marLeft w:val="0"/>
                                                  <w:marRight w:val="0"/>
                                                  <w:marTop w:val="0"/>
                                                  <w:marBottom w:val="0"/>
                                                  <w:divBdr>
                                                    <w:top w:val="none" w:sz="0" w:space="0" w:color="auto"/>
                                                    <w:left w:val="none" w:sz="0" w:space="0" w:color="auto"/>
                                                    <w:bottom w:val="none" w:sz="0" w:space="0" w:color="auto"/>
                                                    <w:right w:val="none" w:sz="0" w:space="0" w:color="auto"/>
                                                  </w:divBdr>
                                                  <w:divsChild>
                                                    <w:div w:id="1481726749">
                                                      <w:marLeft w:val="0"/>
                                                      <w:marRight w:val="0"/>
                                                      <w:marTop w:val="0"/>
                                                      <w:marBottom w:val="0"/>
                                                      <w:divBdr>
                                                        <w:top w:val="none" w:sz="0" w:space="0" w:color="auto"/>
                                                        <w:left w:val="none" w:sz="0" w:space="0" w:color="auto"/>
                                                        <w:bottom w:val="none" w:sz="0" w:space="0" w:color="auto"/>
                                                        <w:right w:val="none" w:sz="0" w:space="0" w:color="auto"/>
                                                      </w:divBdr>
                                                      <w:divsChild>
                                                        <w:div w:id="313218410">
                                                          <w:marLeft w:val="0"/>
                                                          <w:marRight w:val="0"/>
                                                          <w:marTop w:val="0"/>
                                                          <w:marBottom w:val="0"/>
                                                          <w:divBdr>
                                                            <w:top w:val="none" w:sz="0" w:space="0" w:color="auto"/>
                                                            <w:left w:val="none" w:sz="0" w:space="0" w:color="auto"/>
                                                            <w:bottom w:val="none" w:sz="0" w:space="0" w:color="auto"/>
                                                            <w:right w:val="none" w:sz="0" w:space="0" w:color="auto"/>
                                                          </w:divBdr>
                                                          <w:divsChild>
                                                            <w:div w:id="1693990994">
                                                              <w:marLeft w:val="0"/>
                                                              <w:marRight w:val="0"/>
                                                              <w:marTop w:val="0"/>
                                                              <w:marBottom w:val="0"/>
                                                              <w:divBdr>
                                                                <w:top w:val="none" w:sz="0" w:space="0" w:color="auto"/>
                                                                <w:left w:val="none" w:sz="0" w:space="0" w:color="auto"/>
                                                                <w:bottom w:val="none" w:sz="0" w:space="0" w:color="auto"/>
                                                                <w:right w:val="none" w:sz="0" w:space="0" w:color="auto"/>
                                                              </w:divBdr>
                                                              <w:divsChild>
                                                                <w:div w:id="762148935">
                                                                  <w:marLeft w:val="0"/>
                                                                  <w:marRight w:val="0"/>
                                                                  <w:marTop w:val="0"/>
                                                                  <w:marBottom w:val="0"/>
                                                                  <w:divBdr>
                                                                    <w:top w:val="none" w:sz="0" w:space="0" w:color="auto"/>
                                                                    <w:left w:val="none" w:sz="0" w:space="0" w:color="auto"/>
                                                                    <w:bottom w:val="none" w:sz="0" w:space="0" w:color="auto"/>
                                                                    <w:right w:val="none" w:sz="0" w:space="0" w:color="auto"/>
                                                                  </w:divBdr>
                                                                  <w:divsChild>
                                                                    <w:div w:id="959188617">
                                                                      <w:marLeft w:val="0"/>
                                                                      <w:marRight w:val="0"/>
                                                                      <w:marTop w:val="0"/>
                                                                      <w:marBottom w:val="0"/>
                                                                      <w:divBdr>
                                                                        <w:top w:val="none" w:sz="0" w:space="0" w:color="auto"/>
                                                                        <w:left w:val="none" w:sz="0" w:space="0" w:color="auto"/>
                                                                        <w:bottom w:val="none" w:sz="0" w:space="0" w:color="auto"/>
                                                                        <w:right w:val="none" w:sz="0" w:space="0" w:color="auto"/>
                                                                      </w:divBdr>
                                                                      <w:divsChild>
                                                                        <w:div w:id="37604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3516881">
      <w:bodyDiv w:val="1"/>
      <w:marLeft w:val="0"/>
      <w:marRight w:val="0"/>
      <w:marTop w:val="0"/>
      <w:marBottom w:val="0"/>
      <w:divBdr>
        <w:top w:val="none" w:sz="0" w:space="0" w:color="auto"/>
        <w:left w:val="none" w:sz="0" w:space="0" w:color="auto"/>
        <w:bottom w:val="none" w:sz="0" w:space="0" w:color="auto"/>
        <w:right w:val="none" w:sz="0" w:space="0" w:color="auto"/>
      </w:divBdr>
    </w:div>
    <w:div w:id="983582251">
      <w:bodyDiv w:val="1"/>
      <w:marLeft w:val="0"/>
      <w:marRight w:val="0"/>
      <w:marTop w:val="0"/>
      <w:marBottom w:val="0"/>
      <w:divBdr>
        <w:top w:val="none" w:sz="0" w:space="0" w:color="auto"/>
        <w:left w:val="none" w:sz="0" w:space="0" w:color="auto"/>
        <w:bottom w:val="none" w:sz="0" w:space="0" w:color="auto"/>
        <w:right w:val="none" w:sz="0" w:space="0" w:color="auto"/>
      </w:divBdr>
      <w:divsChild>
        <w:div w:id="50810670">
          <w:marLeft w:val="0"/>
          <w:marRight w:val="0"/>
          <w:marTop w:val="0"/>
          <w:marBottom w:val="0"/>
          <w:divBdr>
            <w:top w:val="none" w:sz="0" w:space="0" w:color="auto"/>
            <w:left w:val="none" w:sz="0" w:space="0" w:color="auto"/>
            <w:bottom w:val="none" w:sz="0" w:space="0" w:color="auto"/>
            <w:right w:val="none" w:sz="0" w:space="0" w:color="auto"/>
          </w:divBdr>
          <w:divsChild>
            <w:div w:id="689840951">
              <w:marLeft w:val="0"/>
              <w:marRight w:val="0"/>
              <w:marTop w:val="0"/>
              <w:marBottom w:val="0"/>
              <w:divBdr>
                <w:top w:val="none" w:sz="0" w:space="0" w:color="auto"/>
                <w:left w:val="none" w:sz="0" w:space="0" w:color="auto"/>
                <w:bottom w:val="none" w:sz="0" w:space="0" w:color="auto"/>
                <w:right w:val="none" w:sz="0" w:space="0" w:color="auto"/>
              </w:divBdr>
              <w:divsChild>
                <w:div w:id="182211304">
                  <w:marLeft w:val="0"/>
                  <w:marRight w:val="0"/>
                  <w:marTop w:val="0"/>
                  <w:marBottom w:val="0"/>
                  <w:divBdr>
                    <w:top w:val="none" w:sz="0" w:space="0" w:color="auto"/>
                    <w:left w:val="none" w:sz="0" w:space="0" w:color="auto"/>
                    <w:bottom w:val="none" w:sz="0" w:space="0" w:color="auto"/>
                    <w:right w:val="none" w:sz="0" w:space="0" w:color="auto"/>
                  </w:divBdr>
                  <w:divsChild>
                    <w:div w:id="1979993284">
                      <w:marLeft w:val="0"/>
                      <w:marRight w:val="0"/>
                      <w:marTop w:val="0"/>
                      <w:marBottom w:val="0"/>
                      <w:divBdr>
                        <w:top w:val="none" w:sz="0" w:space="0" w:color="auto"/>
                        <w:left w:val="none" w:sz="0" w:space="0" w:color="auto"/>
                        <w:bottom w:val="none" w:sz="0" w:space="0" w:color="auto"/>
                        <w:right w:val="none" w:sz="0" w:space="0" w:color="auto"/>
                      </w:divBdr>
                      <w:divsChild>
                        <w:div w:id="2051876803">
                          <w:marLeft w:val="0"/>
                          <w:marRight w:val="0"/>
                          <w:marTop w:val="0"/>
                          <w:marBottom w:val="0"/>
                          <w:divBdr>
                            <w:top w:val="none" w:sz="0" w:space="0" w:color="auto"/>
                            <w:left w:val="none" w:sz="0" w:space="0" w:color="auto"/>
                            <w:bottom w:val="none" w:sz="0" w:space="0" w:color="auto"/>
                            <w:right w:val="none" w:sz="0" w:space="0" w:color="auto"/>
                          </w:divBdr>
                          <w:divsChild>
                            <w:div w:id="1389720440">
                              <w:marLeft w:val="0"/>
                              <w:marRight w:val="0"/>
                              <w:marTop w:val="0"/>
                              <w:marBottom w:val="0"/>
                              <w:divBdr>
                                <w:top w:val="none" w:sz="0" w:space="0" w:color="auto"/>
                                <w:left w:val="none" w:sz="0" w:space="0" w:color="auto"/>
                                <w:bottom w:val="none" w:sz="0" w:space="0" w:color="auto"/>
                                <w:right w:val="none" w:sz="0" w:space="0" w:color="auto"/>
                              </w:divBdr>
                              <w:divsChild>
                                <w:div w:id="551501383">
                                  <w:marLeft w:val="0"/>
                                  <w:marRight w:val="0"/>
                                  <w:marTop w:val="0"/>
                                  <w:marBottom w:val="0"/>
                                  <w:divBdr>
                                    <w:top w:val="none" w:sz="0" w:space="0" w:color="auto"/>
                                    <w:left w:val="none" w:sz="0" w:space="0" w:color="auto"/>
                                    <w:bottom w:val="none" w:sz="0" w:space="0" w:color="auto"/>
                                    <w:right w:val="none" w:sz="0" w:space="0" w:color="auto"/>
                                  </w:divBdr>
                                  <w:divsChild>
                                    <w:div w:id="384186136">
                                      <w:marLeft w:val="0"/>
                                      <w:marRight w:val="0"/>
                                      <w:marTop w:val="0"/>
                                      <w:marBottom w:val="0"/>
                                      <w:divBdr>
                                        <w:top w:val="none" w:sz="0" w:space="0" w:color="auto"/>
                                        <w:left w:val="none" w:sz="0" w:space="0" w:color="auto"/>
                                        <w:bottom w:val="none" w:sz="0" w:space="0" w:color="auto"/>
                                        <w:right w:val="none" w:sz="0" w:space="0" w:color="auto"/>
                                      </w:divBdr>
                                      <w:divsChild>
                                        <w:div w:id="2004040275">
                                          <w:marLeft w:val="0"/>
                                          <w:marRight w:val="0"/>
                                          <w:marTop w:val="0"/>
                                          <w:marBottom w:val="0"/>
                                          <w:divBdr>
                                            <w:top w:val="none" w:sz="0" w:space="0" w:color="auto"/>
                                            <w:left w:val="none" w:sz="0" w:space="0" w:color="auto"/>
                                            <w:bottom w:val="none" w:sz="0" w:space="0" w:color="auto"/>
                                            <w:right w:val="none" w:sz="0" w:space="0" w:color="auto"/>
                                          </w:divBdr>
                                          <w:divsChild>
                                            <w:div w:id="1080058843">
                                              <w:marLeft w:val="0"/>
                                              <w:marRight w:val="0"/>
                                              <w:marTop w:val="0"/>
                                              <w:marBottom w:val="0"/>
                                              <w:divBdr>
                                                <w:top w:val="none" w:sz="0" w:space="0" w:color="auto"/>
                                                <w:left w:val="none" w:sz="0" w:space="0" w:color="auto"/>
                                                <w:bottom w:val="none" w:sz="0" w:space="0" w:color="auto"/>
                                                <w:right w:val="none" w:sz="0" w:space="0" w:color="auto"/>
                                              </w:divBdr>
                                              <w:divsChild>
                                                <w:div w:id="1646426082">
                                                  <w:marLeft w:val="0"/>
                                                  <w:marRight w:val="0"/>
                                                  <w:marTop w:val="0"/>
                                                  <w:marBottom w:val="0"/>
                                                  <w:divBdr>
                                                    <w:top w:val="none" w:sz="0" w:space="0" w:color="auto"/>
                                                    <w:left w:val="none" w:sz="0" w:space="0" w:color="auto"/>
                                                    <w:bottom w:val="none" w:sz="0" w:space="0" w:color="auto"/>
                                                    <w:right w:val="none" w:sz="0" w:space="0" w:color="auto"/>
                                                  </w:divBdr>
                                                  <w:divsChild>
                                                    <w:div w:id="1325205744">
                                                      <w:marLeft w:val="0"/>
                                                      <w:marRight w:val="0"/>
                                                      <w:marTop w:val="0"/>
                                                      <w:marBottom w:val="0"/>
                                                      <w:divBdr>
                                                        <w:top w:val="none" w:sz="0" w:space="0" w:color="auto"/>
                                                        <w:left w:val="none" w:sz="0" w:space="0" w:color="auto"/>
                                                        <w:bottom w:val="none" w:sz="0" w:space="0" w:color="auto"/>
                                                        <w:right w:val="none" w:sz="0" w:space="0" w:color="auto"/>
                                                      </w:divBdr>
                                                      <w:divsChild>
                                                        <w:div w:id="1953709619">
                                                          <w:marLeft w:val="0"/>
                                                          <w:marRight w:val="0"/>
                                                          <w:marTop w:val="0"/>
                                                          <w:marBottom w:val="0"/>
                                                          <w:divBdr>
                                                            <w:top w:val="none" w:sz="0" w:space="0" w:color="auto"/>
                                                            <w:left w:val="none" w:sz="0" w:space="0" w:color="auto"/>
                                                            <w:bottom w:val="none" w:sz="0" w:space="0" w:color="auto"/>
                                                            <w:right w:val="none" w:sz="0" w:space="0" w:color="auto"/>
                                                          </w:divBdr>
                                                          <w:divsChild>
                                                            <w:div w:id="217596879">
                                                              <w:marLeft w:val="0"/>
                                                              <w:marRight w:val="0"/>
                                                              <w:marTop w:val="0"/>
                                                              <w:marBottom w:val="0"/>
                                                              <w:divBdr>
                                                                <w:top w:val="none" w:sz="0" w:space="0" w:color="auto"/>
                                                                <w:left w:val="none" w:sz="0" w:space="0" w:color="auto"/>
                                                                <w:bottom w:val="none" w:sz="0" w:space="0" w:color="auto"/>
                                                                <w:right w:val="none" w:sz="0" w:space="0" w:color="auto"/>
                                                              </w:divBdr>
                                                              <w:divsChild>
                                                                <w:div w:id="1488979141">
                                                                  <w:marLeft w:val="0"/>
                                                                  <w:marRight w:val="0"/>
                                                                  <w:marTop w:val="0"/>
                                                                  <w:marBottom w:val="0"/>
                                                                  <w:divBdr>
                                                                    <w:top w:val="none" w:sz="0" w:space="0" w:color="auto"/>
                                                                    <w:left w:val="none" w:sz="0" w:space="0" w:color="auto"/>
                                                                    <w:bottom w:val="none" w:sz="0" w:space="0" w:color="auto"/>
                                                                    <w:right w:val="none" w:sz="0" w:space="0" w:color="auto"/>
                                                                  </w:divBdr>
                                                                  <w:divsChild>
                                                                    <w:div w:id="1782610174">
                                                                      <w:marLeft w:val="0"/>
                                                                      <w:marRight w:val="0"/>
                                                                      <w:marTop w:val="0"/>
                                                                      <w:marBottom w:val="0"/>
                                                                      <w:divBdr>
                                                                        <w:top w:val="none" w:sz="0" w:space="0" w:color="auto"/>
                                                                        <w:left w:val="none" w:sz="0" w:space="0" w:color="auto"/>
                                                                        <w:bottom w:val="none" w:sz="0" w:space="0" w:color="auto"/>
                                                                        <w:right w:val="none" w:sz="0" w:space="0" w:color="auto"/>
                                                                      </w:divBdr>
                                                                      <w:divsChild>
                                                                        <w:div w:id="172355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49685750">
      <w:bodyDiv w:val="1"/>
      <w:marLeft w:val="0"/>
      <w:marRight w:val="0"/>
      <w:marTop w:val="0"/>
      <w:marBottom w:val="0"/>
      <w:divBdr>
        <w:top w:val="none" w:sz="0" w:space="0" w:color="auto"/>
        <w:left w:val="none" w:sz="0" w:space="0" w:color="auto"/>
        <w:bottom w:val="none" w:sz="0" w:space="0" w:color="auto"/>
        <w:right w:val="none" w:sz="0" w:space="0" w:color="auto"/>
      </w:divBdr>
      <w:divsChild>
        <w:div w:id="2005618736">
          <w:marLeft w:val="0"/>
          <w:marRight w:val="0"/>
          <w:marTop w:val="0"/>
          <w:marBottom w:val="0"/>
          <w:divBdr>
            <w:top w:val="none" w:sz="0" w:space="0" w:color="auto"/>
            <w:left w:val="none" w:sz="0" w:space="0" w:color="auto"/>
            <w:bottom w:val="none" w:sz="0" w:space="0" w:color="auto"/>
            <w:right w:val="none" w:sz="0" w:space="0" w:color="auto"/>
          </w:divBdr>
          <w:divsChild>
            <w:div w:id="526068592">
              <w:marLeft w:val="0"/>
              <w:marRight w:val="0"/>
              <w:marTop w:val="0"/>
              <w:marBottom w:val="0"/>
              <w:divBdr>
                <w:top w:val="none" w:sz="0" w:space="0" w:color="auto"/>
                <w:left w:val="none" w:sz="0" w:space="0" w:color="auto"/>
                <w:bottom w:val="none" w:sz="0" w:space="0" w:color="auto"/>
                <w:right w:val="none" w:sz="0" w:space="0" w:color="auto"/>
              </w:divBdr>
              <w:divsChild>
                <w:div w:id="1056975495">
                  <w:marLeft w:val="0"/>
                  <w:marRight w:val="0"/>
                  <w:marTop w:val="0"/>
                  <w:marBottom w:val="0"/>
                  <w:divBdr>
                    <w:top w:val="none" w:sz="0" w:space="0" w:color="auto"/>
                    <w:left w:val="none" w:sz="0" w:space="0" w:color="auto"/>
                    <w:bottom w:val="none" w:sz="0" w:space="0" w:color="auto"/>
                    <w:right w:val="none" w:sz="0" w:space="0" w:color="auto"/>
                  </w:divBdr>
                  <w:divsChild>
                    <w:div w:id="1172600672">
                      <w:marLeft w:val="0"/>
                      <w:marRight w:val="0"/>
                      <w:marTop w:val="0"/>
                      <w:marBottom w:val="0"/>
                      <w:divBdr>
                        <w:top w:val="none" w:sz="0" w:space="0" w:color="auto"/>
                        <w:left w:val="none" w:sz="0" w:space="0" w:color="auto"/>
                        <w:bottom w:val="none" w:sz="0" w:space="0" w:color="auto"/>
                        <w:right w:val="none" w:sz="0" w:space="0" w:color="auto"/>
                      </w:divBdr>
                      <w:divsChild>
                        <w:div w:id="693655947">
                          <w:marLeft w:val="0"/>
                          <w:marRight w:val="0"/>
                          <w:marTop w:val="0"/>
                          <w:marBottom w:val="0"/>
                          <w:divBdr>
                            <w:top w:val="none" w:sz="0" w:space="0" w:color="auto"/>
                            <w:left w:val="none" w:sz="0" w:space="0" w:color="auto"/>
                            <w:bottom w:val="none" w:sz="0" w:space="0" w:color="auto"/>
                            <w:right w:val="none" w:sz="0" w:space="0" w:color="auto"/>
                          </w:divBdr>
                          <w:divsChild>
                            <w:div w:id="1515798527">
                              <w:marLeft w:val="0"/>
                              <w:marRight w:val="0"/>
                              <w:marTop w:val="0"/>
                              <w:marBottom w:val="0"/>
                              <w:divBdr>
                                <w:top w:val="none" w:sz="0" w:space="0" w:color="auto"/>
                                <w:left w:val="none" w:sz="0" w:space="0" w:color="auto"/>
                                <w:bottom w:val="none" w:sz="0" w:space="0" w:color="auto"/>
                                <w:right w:val="none" w:sz="0" w:space="0" w:color="auto"/>
                              </w:divBdr>
                              <w:divsChild>
                                <w:div w:id="452283480">
                                  <w:marLeft w:val="0"/>
                                  <w:marRight w:val="0"/>
                                  <w:marTop w:val="0"/>
                                  <w:marBottom w:val="0"/>
                                  <w:divBdr>
                                    <w:top w:val="none" w:sz="0" w:space="0" w:color="auto"/>
                                    <w:left w:val="none" w:sz="0" w:space="0" w:color="auto"/>
                                    <w:bottom w:val="none" w:sz="0" w:space="0" w:color="auto"/>
                                    <w:right w:val="none" w:sz="0" w:space="0" w:color="auto"/>
                                  </w:divBdr>
                                  <w:divsChild>
                                    <w:div w:id="230123067">
                                      <w:marLeft w:val="0"/>
                                      <w:marRight w:val="0"/>
                                      <w:marTop w:val="0"/>
                                      <w:marBottom w:val="0"/>
                                      <w:divBdr>
                                        <w:top w:val="none" w:sz="0" w:space="0" w:color="auto"/>
                                        <w:left w:val="none" w:sz="0" w:space="0" w:color="auto"/>
                                        <w:bottom w:val="none" w:sz="0" w:space="0" w:color="auto"/>
                                        <w:right w:val="none" w:sz="0" w:space="0" w:color="auto"/>
                                      </w:divBdr>
                                      <w:divsChild>
                                        <w:div w:id="882254530">
                                          <w:marLeft w:val="0"/>
                                          <w:marRight w:val="0"/>
                                          <w:marTop w:val="0"/>
                                          <w:marBottom w:val="0"/>
                                          <w:divBdr>
                                            <w:top w:val="none" w:sz="0" w:space="0" w:color="auto"/>
                                            <w:left w:val="none" w:sz="0" w:space="0" w:color="auto"/>
                                            <w:bottom w:val="none" w:sz="0" w:space="0" w:color="auto"/>
                                            <w:right w:val="none" w:sz="0" w:space="0" w:color="auto"/>
                                          </w:divBdr>
                                          <w:divsChild>
                                            <w:div w:id="1907104441">
                                              <w:marLeft w:val="0"/>
                                              <w:marRight w:val="0"/>
                                              <w:marTop w:val="0"/>
                                              <w:marBottom w:val="0"/>
                                              <w:divBdr>
                                                <w:top w:val="none" w:sz="0" w:space="0" w:color="auto"/>
                                                <w:left w:val="none" w:sz="0" w:space="0" w:color="auto"/>
                                                <w:bottom w:val="none" w:sz="0" w:space="0" w:color="auto"/>
                                                <w:right w:val="none" w:sz="0" w:space="0" w:color="auto"/>
                                              </w:divBdr>
                                              <w:divsChild>
                                                <w:div w:id="2007392462">
                                                  <w:marLeft w:val="0"/>
                                                  <w:marRight w:val="0"/>
                                                  <w:marTop w:val="0"/>
                                                  <w:marBottom w:val="0"/>
                                                  <w:divBdr>
                                                    <w:top w:val="none" w:sz="0" w:space="0" w:color="auto"/>
                                                    <w:left w:val="none" w:sz="0" w:space="0" w:color="auto"/>
                                                    <w:bottom w:val="none" w:sz="0" w:space="0" w:color="auto"/>
                                                    <w:right w:val="none" w:sz="0" w:space="0" w:color="auto"/>
                                                  </w:divBdr>
                                                  <w:divsChild>
                                                    <w:div w:id="1862696655">
                                                      <w:marLeft w:val="0"/>
                                                      <w:marRight w:val="0"/>
                                                      <w:marTop w:val="0"/>
                                                      <w:marBottom w:val="0"/>
                                                      <w:divBdr>
                                                        <w:top w:val="none" w:sz="0" w:space="0" w:color="auto"/>
                                                        <w:left w:val="none" w:sz="0" w:space="0" w:color="auto"/>
                                                        <w:bottom w:val="none" w:sz="0" w:space="0" w:color="auto"/>
                                                        <w:right w:val="none" w:sz="0" w:space="0" w:color="auto"/>
                                                      </w:divBdr>
                                                      <w:divsChild>
                                                        <w:div w:id="1778058350">
                                                          <w:marLeft w:val="0"/>
                                                          <w:marRight w:val="0"/>
                                                          <w:marTop w:val="0"/>
                                                          <w:marBottom w:val="0"/>
                                                          <w:divBdr>
                                                            <w:top w:val="none" w:sz="0" w:space="0" w:color="auto"/>
                                                            <w:left w:val="none" w:sz="0" w:space="0" w:color="auto"/>
                                                            <w:bottom w:val="none" w:sz="0" w:space="0" w:color="auto"/>
                                                            <w:right w:val="none" w:sz="0" w:space="0" w:color="auto"/>
                                                          </w:divBdr>
                                                          <w:divsChild>
                                                            <w:div w:id="120147382">
                                                              <w:marLeft w:val="0"/>
                                                              <w:marRight w:val="0"/>
                                                              <w:marTop w:val="0"/>
                                                              <w:marBottom w:val="0"/>
                                                              <w:divBdr>
                                                                <w:top w:val="none" w:sz="0" w:space="0" w:color="auto"/>
                                                                <w:left w:val="none" w:sz="0" w:space="0" w:color="auto"/>
                                                                <w:bottom w:val="none" w:sz="0" w:space="0" w:color="auto"/>
                                                                <w:right w:val="none" w:sz="0" w:space="0" w:color="auto"/>
                                                              </w:divBdr>
                                                              <w:divsChild>
                                                                <w:div w:id="374427744">
                                                                  <w:marLeft w:val="0"/>
                                                                  <w:marRight w:val="0"/>
                                                                  <w:marTop w:val="0"/>
                                                                  <w:marBottom w:val="0"/>
                                                                  <w:divBdr>
                                                                    <w:top w:val="none" w:sz="0" w:space="0" w:color="auto"/>
                                                                    <w:left w:val="none" w:sz="0" w:space="0" w:color="auto"/>
                                                                    <w:bottom w:val="none" w:sz="0" w:space="0" w:color="auto"/>
                                                                    <w:right w:val="none" w:sz="0" w:space="0" w:color="auto"/>
                                                                  </w:divBdr>
                                                                  <w:divsChild>
                                                                    <w:div w:id="832259070">
                                                                      <w:marLeft w:val="0"/>
                                                                      <w:marRight w:val="0"/>
                                                                      <w:marTop w:val="0"/>
                                                                      <w:marBottom w:val="0"/>
                                                                      <w:divBdr>
                                                                        <w:top w:val="none" w:sz="0" w:space="0" w:color="auto"/>
                                                                        <w:left w:val="none" w:sz="0" w:space="0" w:color="auto"/>
                                                                        <w:bottom w:val="none" w:sz="0" w:space="0" w:color="auto"/>
                                                                        <w:right w:val="none" w:sz="0" w:space="0" w:color="auto"/>
                                                                      </w:divBdr>
                                                                      <w:divsChild>
                                                                        <w:div w:id="111590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3475434">
      <w:bodyDiv w:val="1"/>
      <w:marLeft w:val="0"/>
      <w:marRight w:val="0"/>
      <w:marTop w:val="0"/>
      <w:marBottom w:val="0"/>
      <w:divBdr>
        <w:top w:val="none" w:sz="0" w:space="0" w:color="auto"/>
        <w:left w:val="none" w:sz="0" w:space="0" w:color="auto"/>
        <w:bottom w:val="none" w:sz="0" w:space="0" w:color="auto"/>
        <w:right w:val="none" w:sz="0" w:space="0" w:color="auto"/>
      </w:divBdr>
      <w:divsChild>
        <w:div w:id="252208581">
          <w:marLeft w:val="0"/>
          <w:marRight w:val="0"/>
          <w:marTop w:val="0"/>
          <w:marBottom w:val="0"/>
          <w:divBdr>
            <w:top w:val="none" w:sz="0" w:space="0" w:color="auto"/>
            <w:left w:val="none" w:sz="0" w:space="0" w:color="auto"/>
            <w:bottom w:val="none" w:sz="0" w:space="0" w:color="auto"/>
            <w:right w:val="none" w:sz="0" w:space="0" w:color="auto"/>
          </w:divBdr>
          <w:divsChild>
            <w:div w:id="1595362036">
              <w:marLeft w:val="0"/>
              <w:marRight w:val="0"/>
              <w:marTop w:val="0"/>
              <w:marBottom w:val="0"/>
              <w:divBdr>
                <w:top w:val="none" w:sz="0" w:space="0" w:color="auto"/>
                <w:left w:val="none" w:sz="0" w:space="0" w:color="auto"/>
                <w:bottom w:val="none" w:sz="0" w:space="0" w:color="auto"/>
                <w:right w:val="none" w:sz="0" w:space="0" w:color="auto"/>
              </w:divBdr>
              <w:divsChild>
                <w:div w:id="1877887884">
                  <w:marLeft w:val="0"/>
                  <w:marRight w:val="0"/>
                  <w:marTop w:val="0"/>
                  <w:marBottom w:val="0"/>
                  <w:divBdr>
                    <w:top w:val="none" w:sz="0" w:space="0" w:color="auto"/>
                    <w:left w:val="none" w:sz="0" w:space="0" w:color="auto"/>
                    <w:bottom w:val="none" w:sz="0" w:space="0" w:color="auto"/>
                    <w:right w:val="none" w:sz="0" w:space="0" w:color="auto"/>
                  </w:divBdr>
                  <w:divsChild>
                    <w:div w:id="1395158243">
                      <w:marLeft w:val="0"/>
                      <w:marRight w:val="0"/>
                      <w:marTop w:val="0"/>
                      <w:marBottom w:val="0"/>
                      <w:divBdr>
                        <w:top w:val="none" w:sz="0" w:space="0" w:color="auto"/>
                        <w:left w:val="none" w:sz="0" w:space="0" w:color="auto"/>
                        <w:bottom w:val="none" w:sz="0" w:space="0" w:color="auto"/>
                        <w:right w:val="none" w:sz="0" w:space="0" w:color="auto"/>
                      </w:divBdr>
                      <w:divsChild>
                        <w:div w:id="144974519">
                          <w:marLeft w:val="0"/>
                          <w:marRight w:val="0"/>
                          <w:marTop w:val="0"/>
                          <w:marBottom w:val="0"/>
                          <w:divBdr>
                            <w:top w:val="none" w:sz="0" w:space="0" w:color="auto"/>
                            <w:left w:val="none" w:sz="0" w:space="0" w:color="auto"/>
                            <w:bottom w:val="none" w:sz="0" w:space="0" w:color="auto"/>
                            <w:right w:val="none" w:sz="0" w:space="0" w:color="auto"/>
                          </w:divBdr>
                          <w:divsChild>
                            <w:div w:id="2140804711">
                              <w:marLeft w:val="0"/>
                              <w:marRight w:val="0"/>
                              <w:marTop w:val="0"/>
                              <w:marBottom w:val="0"/>
                              <w:divBdr>
                                <w:top w:val="none" w:sz="0" w:space="0" w:color="auto"/>
                                <w:left w:val="none" w:sz="0" w:space="0" w:color="auto"/>
                                <w:bottom w:val="none" w:sz="0" w:space="0" w:color="auto"/>
                                <w:right w:val="none" w:sz="0" w:space="0" w:color="auto"/>
                              </w:divBdr>
                              <w:divsChild>
                                <w:div w:id="1601569325">
                                  <w:marLeft w:val="0"/>
                                  <w:marRight w:val="0"/>
                                  <w:marTop w:val="0"/>
                                  <w:marBottom w:val="0"/>
                                  <w:divBdr>
                                    <w:top w:val="none" w:sz="0" w:space="0" w:color="auto"/>
                                    <w:left w:val="none" w:sz="0" w:space="0" w:color="auto"/>
                                    <w:bottom w:val="none" w:sz="0" w:space="0" w:color="auto"/>
                                    <w:right w:val="none" w:sz="0" w:space="0" w:color="auto"/>
                                  </w:divBdr>
                                  <w:divsChild>
                                    <w:div w:id="2004385466">
                                      <w:marLeft w:val="0"/>
                                      <w:marRight w:val="0"/>
                                      <w:marTop w:val="0"/>
                                      <w:marBottom w:val="0"/>
                                      <w:divBdr>
                                        <w:top w:val="none" w:sz="0" w:space="0" w:color="auto"/>
                                        <w:left w:val="none" w:sz="0" w:space="0" w:color="auto"/>
                                        <w:bottom w:val="none" w:sz="0" w:space="0" w:color="auto"/>
                                        <w:right w:val="none" w:sz="0" w:space="0" w:color="auto"/>
                                      </w:divBdr>
                                      <w:divsChild>
                                        <w:div w:id="713894337">
                                          <w:marLeft w:val="0"/>
                                          <w:marRight w:val="0"/>
                                          <w:marTop w:val="0"/>
                                          <w:marBottom w:val="0"/>
                                          <w:divBdr>
                                            <w:top w:val="none" w:sz="0" w:space="0" w:color="auto"/>
                                            <w:left w:val="none" w:sz="0" w:space="0" w:color="auto"/>
                                            <w:bottom w:val="none" w:sz="0" w:space="0" w:color="auto"/>
                                            <w:right w:val="none" w:sz="0" w:space="0" w:color="auto"/>
                                          </w:divBdr>
                                          <w:divsChild>
                                            <w:div w:id="1899053335">
                                              <w:marLeft w:val="0"/>
                                              <w:marRight w:val="0"/>
                                              <w:marTop w:val="0"/>
                                              <w:marBottom w:val="0"/>
                                              <w:divBdr>
                                                <w:top w:val="none" w:sz="0" w:space="0" w:color="auto"/>
                                                <w:left w:val="none" w:sz="0" w:space="0" w:color="auto"/>
                                                <w:bottom w:val="none" w:sz="0" w:space="0" w:color="auto"/>
                                                <w:right w:val="none" w:sz="0" w:space="0" w:color="auto"/>
                                              </w:divBdr>
                                              <w:divsChild>
                                                <w:div w:id="1916082601">
                                                  <w:marLeft w:val="0"/>
                                                  <w:marRight w:val="0"/>
                                                  <w:marTop w:val="0"/>
                                                  <w:marBottom w:val="0"/>
                                                  <w:divBdr>
                                                    <w:top w:val="none" w:sz="0" w:space="0" w:color="auto"/>
                                                    <w:left w:val="none" w:sz="0" w:space="0" w:color="auto"/>
                                                    <w:bottom w:val="none" w:sz="0" w:space="0" w:color="auto"/>
                                                    <w:right w:val="none" w:sz="0" w:space="0" w:color="auto"/>
                                                  </w:divBdr>
                                                  <w:divsChild>
                                                    <w:div w:id="677124484">
                                                      <w:marLeft w:val="0"/>
                                                      <w:marRight w:val="0"/>
                                                      <w:marTop w:val="0"/>
                                                      <w:marBottom w:val="0"/>
                                                      <w:divBdr>
                                                        <w:top w:val="none" w:sz="0" w:space="0" w:color="auto"/>
                                                        <w:left w:val="none" w:sz="0" w:space="0" w:color="auto"/>
                                                        <w:bottom w:val="none" w:sz="0" w:space="0" w:color="auto"/>
                                                        <w:right w:val="none" w:sz="0" w:space="0" w:color="auto"/>
                                                      </w:divBdr>
                                                      <w:divsChild>
                                                        <w:div w:id="587732190">
                                                          <w:marLeft w:val="0"/>
                                                          <w:marRight w:val="0"/>
                                                          <w:marTop w:val="0"/>
                                                          <w:marBottom w:val="0"/>
                                                          <w:divBdr>
                                                            <w:top w:val="none" w:sz="0" w:space="0" w:color="auto"/>
                                                            <w:left w:val="none" w:sz="0" w:space="0" w:color="auto"/>
                                                            <w:bottom w:val="none" w:sz="0" w:space="0" w:color="auto"/>
                                                            <w:right w:val="none" w:sz="0" w:space="0" w:color="auto"/>
                                                          </w:divBdr>
                                                          <w:divsChild>
                                                            <w:div w:id="1958441843">
                                                              <w:marLeft w:val="0"/>
                                                              <w:marRight w:val="0"/>
                                                              <w:marTop w:val="0"/>
                                                              <w:marBottom w:val="0"/>
                                                              <w:divBdr>
                                                                <w:top w:val="none" w:sz="0" w:space="0" w:color="auto"/>
                                                                <w:left w:val="none" w:sz="0" w:space="0" w:color="auto"/>
                                                                <w:bottom w:val="none" w:sz="0" w:space="0" w:color="auto"/>
                                                                <w:right w:val="none" w:sz="0" w:space="0" w:color="auto"/>
                                                              </w:divBdr>
                                                              <w:divsChild>
                                                                <w:div w:id="1160273523">
                                                                  <w:marLeft w:val="0"/>
                                                                  <w:marRight w:val="0"/>
                                                                  <w:marTop w:val="0"/>
                                                                  <w:marBottom w:val="0"/>
                                                                  <w:divBdr>
                                                                    <w:top w:val="none" w:sz="0" w:space="0" w:color="auto"/>
                                                                    <w:left w:val="none" w:sz="0" w:space="0" w:color="auto"/>
                                                                    <w:bottom w:val="none" w:sz="0" w:space="0" w:color="auto"/>
                                                                    <w:right w:val="none" w:sz="0" w:space="0" w:color="auto"/>
                                                                  </w:divBdr>
                                                                  <w:divsChild>
                                                                    <w:div w:id="1256093369">
                                                                      <w:marLeft w:val="0"/>
                                                                      <w:marRight w:val="0"/>
                                                                      <w:marTop w:val="0"/>
                                                                      <w:marBottom w:val="0"/>
                                                                      <w:divBdr>
                                                                        <w:top w:val="none" w:sz="0" w:space="0" w:color="auto"/>
                                                                        <w:left w:val="none" w:sz="0" w:space="0" w:color="auto"/>
                                                                        <w:bottom w:val="none" w:sz="0" w:space="0" w:color="auto"/>
                                                                        <w:right w:val="none" w:sz="0" w:space="0" w:color="auto"/>
                                                                      </w:divBdr>
                                                                      <w:divsChild>
                                                                        <w:div w:id="56055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0726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mobileonline.garant.ru/" TargetMode="External"/><Relationship Id="rId21" Type="http://schemas.openxmlformats.org/officeDocument/2006/relationships/hyperlink" Target="http://mobileonline.garant.ru/" TargetMode="External"/><Relationship Id="rId34" Type="http://schemas.openxmlformats.org/officeDocument/2006/relationships/hyperlink" Target="http://mobileonline.garant.ru/" TargetMode="External"/><Relationship Id="rId42" Type="http://schemas.openxmlformats.org/officeDocument/2006/relationships/hyperlink" Target="http://mobileonline.garant.ru/" TargetMode="External"/><Relationship Id="rId47" Type="http://schemas.openxmlformats.org/officeDocument/2006/relationships/hyperlink" Target="http://mobileonline.garant.ru/" TargetMode="External"/><Relationship Id="rId50" Type="http://schemas.openxmlformats.org/officeDocument/2006/relationships/hyperlink" Target="http://mobileonline.garant.ru/" TargetMode="External"/><Relationship Id="rId55" Type="http://schemas.openxmlformats.org/officeDocument/2006/relationships/hyperlink" Target="http://mobileonline.garant.ru/" TargetMode="External"/><Relationship Id="rId63"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mobileonline.garant.ru/" TargetMode="External"/><Relationship Id="rId29" Type="http://schemas.openxmlformats.org/officeDocument/2006/relationships/image" Target="media/image1.emf"/><Relationship Id="rId11" Type="http://schemas.openxmlformats.org/officeDocument/2006/relationships/hyperlink" Target="http://mobileonline.garant.ru/" TargetMode="External"/><Relationship Id="rId24" Type="http://schemas.openxmlformats.org/officeDocument/2006/relationships/hyperlink" Target="http://mobileonline.garant.ru/" TargetMode="External"/><Relationship Id="rId32" Type="http://schemas.openxmlformats.org/officeDocument/2006/relationships/hyperlink" Target="http://mobileonline.garant.ru/" TargetMode="External"/><Relationship Id="rId37" Type="http://schemas.openxmlformats.org/officeDocument/2006/relationships/hyperlink" Target="http://mobileonline.garant.ru/" TargetMode="External"/><Relationship Id="rId40" Type="http://schemas.openxmlformats.org/officeDocument/2006/relationships/hyperlink" Target="http://mobileonline.garant.ru/" TargetMode="External"/><Relationship Id="rId45" Type="http://schemas.openxmlformats.org/officeDocument/2006/relationships/hyperlink" Target="http://mobileonline.garant.ru/" TargetMode="External"/><Relationship Id="rId53" Type="http://schemas.openxmlformats.org/officeDocument/2006/relationships/hyperlink" Target="http://mobileonline.garant.ru/" TargetMode="External"/><Relationship Id="rId58" Type="http://schemas.openxmlformats.org/officeDocument/2006/relationships/hyperlink" Target="http://mobileonline.garant.ru/"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mobileonline.garant.ru/" TargetMode="External"/><Relationship Id="rId19" Type="http://schemas.openxmlformats.org/officeDocument/2006/relationships/hyperlink" Target="http://mobileonline.garant.ru/" TargetMode="External"/><Relationship Id="rId14" Type="http://schemas.openxmlformats.org/officeDocument/2006/relationships/hyperlink" Target="http://mobileonline.garant.ru/" TargetMode="External"/><Relationship Id="rId22" Type="http://schemas.openxmlformats.org/officeDocument/2006/relationships/hyperlink" Target="http://mobileonline.garant.ru/" TargetMode="External"/><Relationship Id="rId27" Type="http://schemas.openxmlformats.org/officeDocument/2006/relationships/hyperlink" Target="http://mobileonline.garant.ru/" TargetMode="External"/><Relationship Id="rId30" Type="http://schemas.openxmlformats.org/officeDocument/2006/relationships/image" Target="media/image2.emf"/><Relationship Id="rId35" Type="http://schemas.openxmlformats.org/officeDocument/2006/relationships/hyperlink" Target="http://mobileonline.garant.ru/" TargetMode="External"/><Relationship Id="rId43" Type="http://schemas.openxmlformats.org/officeDocument/2006/relationships/hyperlink" Target="http://mobileonline.garant.ru/" TargetMode="External"/><Relationship Id="rId48" Type="http://schemas.openxmlformats.org/officeDocument/2006/relationships/hyperlink" Target="http://mobileonline.garant.ru/" TargetMode="External"/><Relationship Id="rId56" Type="http://schemas.openxmlformats.org/officeDocument/2006/relationships/hyperlink" Target="http://mobileonline.garant.ru/" TargetMode="External"/><Relationship Id="rId64" Type="http://schemas.openxmlformats.org/officeDocument/2006/relationships/footer" Target="footer1.xml"/><Relationship Id="rId8" Type="http://schemas.openxmlformats.org/officeDocument/2006/relationships/hyperlink" Target="http://mobileonline.garant.ru/" TargetMode="External"/><Relationship Id="rId51" Type="http://schemas.openxmlformats.org/officeDocument/2006/relationships/hyperlink" Target="http://mobileonline.garant.ru/" TargetMode="External"/><Relationship Id="rId3" Type="http://schemas.openxmlformats.org/officeDocument/2006/relationships/styles" Target="styles.xml"/><Relationship Id="rId12" Type="http://schemas.openxmlformats.org/officeDocument/2006/relationships/hyperlink" Target="http://mobileonline.garant.ru/" TargetMode="External"/><Relationship Id="rId17" Type="http://schemas.openxmlformats.org/officeDocument/2006/relationships/hyperlink" Target="http://mobileonline.garant.ru/" TargetMode="External"/><Relationship Id="rId25" Type="http://schemas.openxmlformats.org/officeDocument/2006/relationships/hyperlink" Target="http://mobileonline.garant.ru/" TargetMode="External"/><Relationship Id="rId33" Type="http://schemas.openxmlformats.org/officeDocument/2006/relationships/hyperlink" Target="http://mobileonline.garant.ru/" TargetMode="External"/><Relationship Id="rId38" Type="http://schemas.openxmlformats.org/officeDocument/2006/relationships/header" Target="header1.xml"/><Relationship Id="rId46" Type="http://schemas.openxmlformats.org/officeDocument/2006/relationships/hyperlink" Target="http://mobileonline.garant.ru/" TargetMode="External"/><Relationship Id="rId59" Type="http://schemas.openxmlformats.org/officeDocument/2006/relationships/hyperlink" Target="http://mobileonline.garant.ru/" TargetMode="External"/><Relationship Id="rId20" Type="http://schemas.openxmlformats.org/officeDocument/2006/relationships/hyperlink" Target="http://mobileonline.garant.ru/" TargetMode="External"/><Relationship Id="rId41" Type="http://schemas.openxmlformats.org/officeDocument/2006/relationships/hyperlink" Target="http://mobileonline.garant.ru/" TargetMode="External"/><Relationship Id="rId54" Type="http://schemas.openxmlformats.org/officeDocument/2006/relationships/hyperlink" Target="http://mobileonline.garant.ru/" TargetMode="External"/><Relationship Id="rId62" Type="http://schemas.openxmlformats.org/officeDocument/2006/relationships/hyperlink" Target="http://mobileonline.garant.r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mobileonline.garant.ru/" TargetMode="External"/><Relationship Id="rId23" Type="http://schemas.openxmlformats.org/officeDocument/2006/relationships/hyperlink" Target="http://mobileonline.garant.ru/" TargetMode="External"/><Relationship Id="rId28" Type="http://schemas.openxmlformats.org/officeDocument/2006/relationships/hyperlink" Target="http://mobileonline.garant.ru/" TargetMode="External"/><Relationship Id="rId36" Type="http://schemas.openxmlformats.org/officeDocument/2006/relationships/hyperlink" Target="http://mobileonline.garant.ru/" TargetMode="External"/><Relationship Id="rId49" Type="http://schemas.openxmlformats.org/officeDocument/2006/relationships/hyperlink" Target="http://mobileonline.garant.ru/" TargetMode="External"/><Relationship Id="rId57" Type="http://schemas.openxmlformats.org/officeDocument/2006/relationships/hyperlink" Target="http://mobileonline.garant.ru/" TargetMode="External"/><Relationship Id="rId10" Type="http://schemas.openxmlformats.org/officeDocument/2006/relationships/hyperlink" Target="http://mobileonline.garant.ru/" TargetMode="External"/><Relationship Id="rId31" Type="http://schemas.openxmlformats.org/officeDocument/2006/relationships/hyperlink" Target="http://mobileonline.garant.ru/" TargetMode="External"/><Relationship Id="rId44" Type="http://schemas.openxmlformats.org/officeDocument/2006/relationships/hyperlink" Target="http://mobileonline.garant.ru/" TargetMode="External"/><Relationship Id="rId52" Type="http://schemas.openxmlformats.org/officeDocument/2006/relationships/hyperlink" Target="http://mobileonline.garant.ru/" TargetMode="External"/><Relationship Id="rId60" Type="http://schemas.openxmlformats.org/officeDocument/2006/relationships/hyperlink" Target="http://mobileonline.garant.ru/"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mobileonline.garant.ru/" TargetMode="External"/><Relationship Id="rId13" Type="http://schemas.openxmlformats.org/officeDocument/2006/relationships/hyperlink" Target="http://mobileonline.garant.ru/" TargetMode="External"/><Relationship Id="rId18" Type="http://schemas.openxmlformats.org/officeDocument/2006/relationships/hyperlink" Target="http://mobileonline.garant.ru/" TargetMode="External"/><Relationship Id="rId39" Type="http://schemas.openxmlformats.org/officeDocument/2006/relationships/hyperlink" Target="http://mobileonlin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31F406-491F-4430-B2B0-181DCEB8C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1</Pages>
  <Words>18609</Words>
  <Characters>106073</Characters>
  <Application>Microsoft Office Word</Application>
  <DocSecurity>0</DocSecurity>
  <Lines>883</Lines>
  <Paragraphs>248</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124434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cp:lastModifiedBy>Пользователь</cp:lastModifiedBy>
  <cp:revision>178</cp:revision>
  <cp:lastPrinted>2019-09-16T09:08:00Z</cp:lastPrinted>
  <dcterms:created xsi:type="dcterms:W3CDTF">2021-06-01T11:17:00Z</dcterms:created>
  <dcterms:modified xsi:type="dcterms:W3CDTF">2024-09-24T12:30:00Z</dcterms:modified>
</cp:coreProperties>
</file>