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7F15DBD0" w14:textId="77777777"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7312010" w14:textId="77777777" w:rsidR="0079521F" w:rsidRDefault="0079521F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0079B23" w14:textId="77777777" w:rsidR="00853D88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12A7F250" w:rsidR="0079521F" w:rsidRPr="00263C56" w:rsidRDefault="0079521F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84BE9A8" w14:textId="4087322E" w:rsidR="006F0F01" w:rsidRDefault="006F0F01" w:rsidP="00915B35">
      <w:pPr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  <w:bookmarkStart w:id="1" w:name="_Hlk83991170"/>
    </w:p>
    <w:p w14:paraId="4ED770C5" w14:textId="77777777" w:rsidR="0079521F" w:rsidRDefault="0079521F" w:rsidP="00D52FF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2" w:name="_GoBack"/>
    </w:p>
    <w:p w14:paraId="4B1B411F" w14:textId="1D57ADAD" w:rsidR="00D52FF9" w:rsidRDefault="00D52FF9" w:rsidP="00D52FF9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Прокуратурой Атюрьевского района поведена проверка исполнения законодательства о контрактной системе в сфере закупок товаров, работ, услуг для муниципальных нужд</w:t>
      </w:r>
    </w:p>
    <w:p w14:paraId="6F9E2A09" w14:textId="77777777" w:rsidR="00D52FF9" w:rsidRDefault="00D52FF9" w:rsidP="00D52FF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1BF8B11" w14:textId="77777777" w:rsidR="00D52FF9" w:rsidRDefault="00D52FF9" w:rsidP="00D52FF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Прокуратура Атюрьевского района провела проверку исполнения законодательства о контрактной системе в деятельности МБУК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Атюрьевская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централизованная библиотечная система». </w:t>
      </w:r>
    </w:p>
    <w:p w14:paraId="4C46BEF3" w14:textId="77777777" w:rsidR="00D52FF9" w:rsidRDefault="00D52FF9" w:rsidP="00D52FF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Установлено, что </w:t>
      </w:r>
      <w:r>
        <w:rPr>
          <w:rFonts w:ascii="Times New Roman" w:eastAsia="Calibri" w:hAnsi="Times New Roman" w:cs="Times New Roman"/>
          <w:bCs/>
          <w:sz w:val="28"/>
          <w:szCs w:val="28"/>
        </w:rPr>
        <w:t>МБУК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Атюрьевская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централизованная библиотечная система» 13.06.2023 заключен муниципальный контракт на выполнение работ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по текущему ремонту здания для реализации мероприятий по созданию модельной муниципальной библиотеки в рамках национального проекта «Культура». </w:t>
      </w:r>
    </w:p>
    <w:p w14:paraId="51185DD2" w14:textId="77777777" w:rsidR="00D52FF9" w:rsidRDefault="00D52FF9" w:rsidP="00D52FF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 нарушение требований законодательства о контрактной системе платежное поручение, подтверждающее факт оплаты выполненных поставщик работ МБУК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Атюрьевская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ЦБС» в Единой информационной системе в сфере закупок опубликовано с нарушением сроков.</w:t>
      </w:r>
    </w:p>
    <w:p w14:paraId="2ED4308F" w14:textId="77777777" w:rsidR="00D52FF9" w:rsidRDefault="00D52FF9" w:rsidP="00D52FF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виновное должностное лицо привлечено к административной ответственности по ч. 1 ст. 7.31 КоАП РФ. </w:t>
      </w:r>
    </w:p>
    <w:bookmarkEnd w:id="1"/>
    <w:bookmarkEnd w:id="2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75145E5F" w14:textId="0D5C601E" w:rsidR="00810084" w:rsidRDefault="00810084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0299A" w14:textId="7D06137D" w:rsidR="00166E52" w:rsidRDefault="00166E5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59F228AF" w:rsidR="00B362E8" w:rsidRDefault="0019179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3B91846B" w:rsidR="00BD351E" w:rsidRDefault="00A6553A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0A8289D0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90805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3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3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9.5pt;margin-top:7.15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5EDCFB" w14:textId="503E10D0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A8098FA"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14:paraId="42D3B941" w14:textId="23FA0287"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tbl>
            <w:tblPr>
              <w:tblpPr w:leftFromText="113" w:rightFromText="113" w:horzAnchor="margin" w:tblpYSpec="bottom"/>
              <w:tblOverlap w:val="never"/>
              <w:tblW w:w="51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51"/>
              <w:gridCol w:w="280"/>
            </w:tblGrid>
            <w:tr w:rsidR="003A689E" w:rsidRPr="003A689E" w14:paraId="4DCEAE98" w14:textId="77777777" w:rsidTr="002A3373">
              <w:trPr>
                <w:gridAfter w:val="1"/>
                <w:wAfter w:w="283" w:type="dxa"/>
              </w:trPr>
              <w:tc>
                <w:tcPr>
                  <w:tcW w:w="9638" w:type="dxa"/>
                </w:tcPr>
                <w:p w14:paraId="542FEE1D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A689E" w:rsidRPr="003A689E" w14:paraId="3FD9F52D" w14:textId="77777777" w:rsidTr="002A3373">
              <w:tc>
                <w:tcPr>
                  <w:tcW w:w="9921" w:type="dxa"/>
                  <w:gridSpan w:val="2"/>
                  <w:hideMark/>
                </w:tcPr>
                <w:p w14:paraId="0D0CD1D1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689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Д.О. Шаронова, тел. 2-21-03</w:t>
                  </w:r>
                </w:p>
              </w:tc>
            </w:tr>
          </w:tbl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48E103" w14:textId="77777777" w:rsidR="002F07DC" w:rsidRDefault="002F07DC" w:rsidP="00466B1C">
      <w:pPr>
        <w:spacing w:after="0" w:line="240" w:lineRule="auto"/>
      </w:pPr>
      <w:r>
        <w:separator/>
      </w:r>
    </w:p>
  </w:endnote>
  <w:endnote w:type="continuationSeparator" w:id="0">
    <w:p w14:paraId="572621C8" w14:textId="77777777" w:rsidR="002F07DC" w:rsidRDefault="002F07DC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61B282" w14:textId="77777777" w:rsidR="002F07DC" w:rsidRDefault="002F07DC" w:rsidP="00466B1C">
      <w:pPr>
        <w:spacing w:after="0" w:line="240" w:lineRule="auto"/>
      </w:pPr>
      <w:r>
        <w:separator/>
      </w:r>
    </w:p>
  </w:footnote>
  <w:footnote w:type="continuationSeparator" w:id="0">
    <w:p w14:paraId="2D5100E8" w14:textId="77777777" w:rsidR="002F07DC" w:rsidRDefault="002F07DC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84717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3E20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91792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7DC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764F8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2022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21F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47175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5B35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2FF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453C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1E87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9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A477AC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93E7D-5A5E-4896-85D3-643F4A047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2</cp:revision>
  <cp:lastPrinted>2023-01-09T07:42:00Z</cp:lastPrinted>
  <dcterms:created xsi:type="dcterms:W3CDTF">2024-08-21T11:57:00Z</dcterms:created>
  <dcterms:modified xsi:type="dcterms:W3CDTF">2024-08-21T11:57:00Z</dcterms:modified>
  <cp:category>Файлы документов</cp:category>
</cp:coreProperties>
</file>