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430" w:rsidRDefault="003E7430" w:rsidP="003E743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РЕСПУБЛИКА МОРДОВИЯ</w:t>
      </w:r>
    </w:p>
    <w:p w:rsidR="003E7430" w:rsidRDefault="003E7430" w:rsidP="003E743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3E7430" w:rsidRDefault="003E7430" w:rsidP="003E743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E7430" w:rsidRDefault="003E7430" w:rsidP="003E7430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E7430" w:rsidRDefault="003E7430" w:rsidP="003E743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3E7430" w:rsidRDefault="003E7430" w:rsidP="003E743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«06» августа 2024 года №23                                         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с.Новочадово</w:t>
      </w:r>
      <w:proofErr w:type="spellEnd"/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положения о Комиссии по предупреждению и противодействию коррупции и утверждение состава комиссии в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 исполнение Федерального закона от 25.12.2008 года № 273-ФЗ «О противодействии коррупции», в целях защиты общественных и государственных интересов, прав и свобод человека от проявлений коррупции, противодействия проявлениям коррупции, устранения предпосылок к возникновению коррупционных факторов и пресечения коррупционных действий, обеспечения открытости и объективности работы по противодействию коррупции, а также повышения правовой культуры граждан, их информированности о коррупционных правонарушениях и способах противодействия им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  администрация  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 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1.Утвердить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Положение о комиссии по предупреждению и противодействию коррупции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 поселении, согласно приложению № 1.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2.Утвердить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 комиссии по предупреждению и противодействию коррупции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 поселении, согласно приложению № 2.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Постановление вступает в силу со дня его официального опубликования на официальном сайте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главы администрации</w:t>
      </w:r>
    </w:p>
    <w:p w:rsidR="003E7430" w:rsidRDefault="003E7430" w:rsidP="003E7430">
      <w:pPr>
        <w:spacing w:line="254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Н.С.Русяйкина</w:t>
      </w:r>
      <w:proofErr w:type="spellEnd"/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 1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 администрации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«06» августа 2024 г. №23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Комиссии по предупреждению и противодействию коррупции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сельском поселении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Комиссия по предупреждению и противодействию коррупции 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сельском поселении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— Комиссия) является постоянно действующим  совещательным органом, образованным в целях содействия главе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вопросах разработки и реализации 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сельском поселении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антикоррупционной политики, принятия мер по противодействию проявлениям коррупции, профилактике коррупционных факторов, а также минимизации причин и условий, порождающих коррупционные факторы.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в том числе, Федеральным законом от 25.12.2008 года № 273-ФЗ «О противодействии коррупции», иными законами и нормативными правовыми актами Республики Мордовия, а также настоящим Положением.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Основными задачами Комиссии являются: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выявление причин и условий, способствующих возникновению коррупции;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подготовка предложений Главе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вопросам профилактики и противодействия коррупции;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Комиссия для выполнения возложенных на неё задач осуществляет: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анализ деятельности органов местного самоуправления в целях выявления причин и условий, способствующих возникновению и распространению коррупции, созданию административных барьеров, в том числе на основании обращений граждан, информации, распространенной средствами массовой информации, протестов, представлений, предписаний органов государственной власти;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 подготовку предложений по совершенствованию правовых, экономических и организационных механизмов функционирования органов местного самоуправления в целях устранения причин и условий, способствующих возникновению и распространению коррупции, в том числе разработку соответствующих нормативно-правовых актов;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3) содействие организации общественного контроля за исполнением нормативных правовых актов органов местного самоуправления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сфере противодействия коррупции;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4) иные функции в соответствии с настоящим положением.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Комиссия имеет право: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1) запрашивать и получать в установленном порядке у органов местного самоуправления и организаций необходимые материалы и информацию по вопросам своей деятельности;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заслушивать представителей органов местного самоуправления о выполнении возложенных задач по противодействию коррупции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 поселении;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3) направлять в установленном порядке своих представителей для участия в совещаниях, конференциях и семинарах по вопросам противодействия коррупции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4) давать предложения и рекомендации органам местного самоуправления по вопросам, относящимся к компетенции Комиссии;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5) организовывать и проводить в установленном порядке координационные совещания и рабочие встречи по вопросам противодействия коррупции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Новочадовском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сельском поселении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6) привлекать в установленном порядке к работе Комиссии для осуществления информационно-аналитических и экспертных работ специалистов иных организаций;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7) осуществлять иные права в пределах своей компетенции.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 Комиссии и порядок её деятельности утверждаются Главой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Основной формой работы Комиссии являются заседания, которые проводятся в соответствии с планом работы Комиссии.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План работы Комиссии утверждается Комиссией ежегодно.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Заседание Комиссии ведет председатель Комиссии или по его поручению заместитель председателя Комиссии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Заседание Комиссии считается правомочным, если на нем присутствует более половины его членов.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Члены Комиссии участвуют в его заседаниях без права замены. В случае отсутствия члена Комиссии на заседании он имеет право представить свое мнение по рассматриваемым вопросам в письменной форме.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Решения Комиссии принимаются простым большинством голосов от числа присутствующих на заседании и оформляются протоколами, которые подписывает председательствующий на заседании Комиссии и секретарь Комиссии.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равенстве голосов голос председательствующего является решающим.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 осуществляет текущую организационную работу, ведет документацию, извещает членов Комиссии и приглашенных на ее заседания лиц о повестке дня, рассылает проекты документов, подлежащих обсуждению, организует подготовку заседаний Комиссии, осуществляет контроль исполнения решений Комиссии.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Организационно-техническое обеспечение деятельности Комиссии осуществляет Администрация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E7430" w:rsidRDefault="003E7430" w:rsidP="003E7430">
      <w:pPr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 2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 администрации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«05» августа 2024 г. №23</w:t>
      </w:r>
    </w:p>
    <w:p w:rsidR="003E7430" w:rsidRDefault="003E7430" w:rsidP="003E743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spacing w:after="0" w:line="36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Состав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Комиссии по противодействию коррупции в администрации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3E7430" w:rsidRDefault="003E7430" w:rsidP="003E743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Состав Комиссии</w:t>
      </w:r>
    </w:p>
    <w:p w:rsidR="003E7430" w:rsidRDefault="003E7430" w:rsidP="003E743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7430" w:rsidRDefault="003E7430" w:rsidP="003E743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Наталья Сергеевна –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поселения, председатель Комиссии</w:t>
      </w:r>
    </w:p>
    <w:p w:rsidR="003E7430" w:rsidRDefault="003E7430" w:rsidP="003E743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Юфтайкина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Светлана Андреевна – главный бухгалтер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поселения, секретарь комиссии</w:t>
      </w:r>
    </w:p>
    <w:p w:rsidR="003E7430" w:rsidRDefault="003E7430" w:rsidP="003E743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Шукшин Сергей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Емельянович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-депутат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поселения, член комиссии</w:t>
      </w:r>
    </w:p>
    <w:p w:rsidR="003E7430" w:rsidRDefault="003E7430" w:rsidP="003E74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29B2" w:rsidRDefault="000929B2">
      <w:bookmarkStart w:id="0" w:name="_GoBack"/>
      <w:bookmarkEnd w:id="0"/>
    </w:p>
    <w:sectPr w:rsidR="00092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30"/>
    <w:rsid w:val="000929B2"/>
    <w:rsid w:val="003E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14F3B2-C380-4E0E-8D00-5A184F34E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3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7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2024-08-06T06:15:00Z</dcterms:created>
  <dcterms:modified xsi:type="dcterms:W3CDTF">2024-08-06T06:15:00Z</dcterms:modified>
</cp:coreProperties>
</file>