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16DE" w:rsidRPr="00031B66" w:rsidRDefault="000C16DE" w:rsidP="000C16DE">
      <w:pPr>
        <w:widowControl w:val="0"/>
        <w:tabs>
          <w:tab w:val="left" w:pos="0"/>
        </w:tabs>
        <w:autoSpaceDE w:val="0"/>
        <w:autoSpaceDN w:val="0"/>
        <w:adjustRightInd w:val="0"/>
        <w:spacing w:after="0" w:line="360" w:lineRule="auto"/>
        <w:ind w:righ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B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РЕСПУБЛИКА МОРДОВИЯ</w:t>
      </w:r>
    </w:p>
    <w:p w:rsidR="000C16DE" w:rsidRPr="00031B66" w:rsidRDefault="000C16DE" w:rsidP="000C16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B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НОВОЧАДОВСКОГО СЕЛЬСКОГО ПОСЕЛЕНИЯ АТЮРЬЕВСКОГО МУНИЦИПАЛЬНОГО РАЙОНА</w:t>
      </w:r>
    </w:p>
    <w:p w:rsidR="000C16DE" w:rsidRPr="00031B66" w:rsidRDefault="000C16DE" w:rsidP="000C16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C16DE" w:rsidRPr="00031B66" w:rsidRDefault="000C16DE" w:rsidP="000C16D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16DE" w:rsidRPr="00031B66" w:rsidRDefault="000C16DE" w:rsidP="000C16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31B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0C16DE" w:rsidRPr="00031B66" w:rsidRDefault="000C16DE" w:rsidP="000C16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C16DE" w:rsidRPr="00031B66" w:rsidRDefault="000C16DE" w:rsidP="000C16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C16DE" w:rsidRPr="00031B66" w:rsidRDefault="000C16DE" w:rsidP="000C16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 «30» июля 2024 года № 21</w:t>
      </w:r>
    </w:p>
    <w:p w:rsidR="000C16DE" w:rsidRPr="00031B66" w:rsidRDefault="000C16DE" w:rsidP="000C16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1B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Положения о создании условий для реализации мер, направленных на укрепление межнационального и межконфессионального согласия, социальную и культурную адаптацию мигрантов, профилактику межнациональных (межэтнических) конфликтов, сохранение и развитие языков и культуры народов Российской Федерации, проживающих на территории Новочадовского сельского поселения 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B6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от 06.10.2003 № 131-ФЗ "Об общих принципах организации местного самоуправления в Российской Федерации", Федеральным законом от 25.07.2002 № 114-ФЗ «О противодействии экстремистской деятельности», Уставом Новочадовского сельского поселения Атюрьевского муниципального района, администрация Новочадовского сельского поселения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B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ПОСТАНОВЛЯЕТ: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B66">
        <w:rPr>
          <w:rFonts w:ascii="Times New Roman" w:eastAsia="Times New Roman" w:hAnsi="Times New Roman" w:cs="Times New Roman"/>
          <w:sz w:val="28"/>
          <w:szCs w:val="28"/>
          <w:lang w:eastAsia="ru-RU"/>
        </w:rPr>
        <w:t>1.Утвердить Положение о создании условий для реализации мер, направленных на укрепление межнационального и межконфессионального согласия, социальную и культурную адаптацию мигрантов, профилактику межнациональных (межэтнических) конфликтов, сохранение и развитие языков и культуры народов Российской Федерации, проживающих на территории Новочадовского сельского поселения, согласно приложению.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B66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постановление вступает в силу с момента его обнародования на информационных стендах сельского поселения и на официальном сайте администрации Новочадовского сельского поселения в информационно-телекоммуникационной сети Интернет.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B66">
        <w:rPr>
          <w:rFonts w:ascii="Times New Roman" w:eastAsia="Times New Roman" w:hAnsi="Times New Roman" w:cs="Times New Roman"/>
          <w:sz w:val="28"/>
          <w:szCs w:val="28"/>
          <w:lang w:eastAsia="ru-RU"/>
        </w:rPr>
        <w:t>3. Контроль за исполнением настоящего постановления оставляю за собой.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B6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C16DE" w:rsidRPr="00031B66" w:rsidRDefault="000C16DE" w:rsidP="000C16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B66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И.о. главы Новочадовского </w:t>
      </w:r>
    </w:p>
    <w:p w:rsidR="000C16DE" w:rsidRPr="00031B66" w:rsidRDefault="000C16DE" w:rsidP="000C16DE">
      <w:pPr>
        <w:widowControl w:val="0"/>
        <w:tabs>
          <w:tab w:val="left" w:pos="6675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</w:pPr>
      <w:r w:rsidRPr="00031B66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сельского поселения </w:t>
      </w:r>
      <w:r w:rsidRPr="00031B66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ab/>
        <w:t xml:space="preserve">    Русяйкина Н.С.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администрации 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 сельского поселения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«30» июля</w:t>
      </w: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2024 г.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ПОЛОЖЕНИЕ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 создании условий для реализации мер, направленных на укрепление межнационального и межконфессионального согласия, социальную и культурную адаптацию мигрантов, профилактику межнациональных (межэтнических) конфликтов, сохранение и развитие языков и культуры народов Российской Федерации, проживающих на территории </w:t>
      </w:r>
      <w:r w:rsidRPr="00031B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Новочадовского сельского поселения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Общие положения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Настоящее Положение «О создании условий для реализации мер, направленных на укрепление межнационального и межконфессионального согласия, социальную и культурную адаптацию мигрантов, профилактику межнациональных (межэтнических) конфликтов, сохранение и развитие языков и культуры народов Российской Федерации, проживающих на территории Новочадовского сельского поселения» (далее - Положение) разработано в целях реализации вопроса местного значения по участию в создании условий для реализации мер, направленных на укрепление межнационального и межконфессионального согласия, социальную и культурную адаптацию мигрантов, профилактику межнациональных (межэтнических) конфликтов, сохранение и развитие языков и культуры народов Российской Федерации, проживающих на территории Новочадовского сельского поселения.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В настоящем Положении используются следующие понятия: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- </w:t>
      </w:r>
      <w:r w:rsidRPr="00031B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межнациональный конфликт</w:t>
      </w: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 - столкновение интересов двух и более этнических общностей, принимающих различные формы противостояния, в котором национальная принадлежность и национальные различия становятся доминирующей мотивацией действий;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- </w:t>
      </w:r>
      <w:r w:rsidRPr="00031B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конфликтная ситуация в сфере межнациональных отношений</w:t>
      </w: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 - наличие скрытых противоречий и социальной напряженности, основанных на ущемлении законных интересов, потребностей и ценностей граждан, либо представляющих их интересы некоммерческих организаций; искаженной и непроверенной информации; неадекватном восприятии происходящих в обществе или отдельных социальных группах изменений, проецируемых на этническую или религиозную почву;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- </w:t>
      </w:r>
      <w:r w:rsidRPr="00031B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этническая общность</w:t>
      </w: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общность людей, исторически сложившаяся на основе происхождения, территории, языка и культуры.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1.3.Настоящее Положение определяет цели, задачи и полномочия органов местного самоуправления при разработке и осуществлению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территории, обеспечение социальной и культурной адаптации мигрантов, профилактику межнациональных (межэтнических) конфликтов.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Цели и задачи органов местного самоуправления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Целями деятельности органов местного самоуправления при разработке и осуществлении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Новочадовского сельского </w:t>
      </w: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поселения, обеспечение социальной и культурной адаптации мигрантов, профилактику межнациональных (межэтнических) конфликтов, являются: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2.1.1. предупреждение межнациональных и межконфессиональных конфликтов;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2.1.2. поддержка межнациональной культуры народов, проживающих на территории муниципального образования;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2.1.3.обеспечение социальной и культурной адаптации мигрантов, профилактику межнациональных (межэтнических) конфликтов;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2.1.4.обеспечение защиты личности и общества от межнациональных (межэтнических) конфликтов;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2.1.5. создание условий для недопущения проявлений экстремизма и негативного отношения к мигрантам;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2.1.6.выявление и устранение причин и условий, способствующих возникновению межэтнических конфликтов;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2.1.7.формирование у граждан, проживающих на территории Новочадовского сельского поселения,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человека;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2.1.8. формирование толерантности и межэтнической культуры в молодежной среде, профилактика агрессивного поведения;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2.1.9. содействие национальным общественным объединениям в решении вопросов сохранения национальной самобытности, развития национальной культуры и межконфессионального диалога, гармонизация национальных и межнациональных (межэтнических) отношений;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2.1.10. содействие успешной социальной и культурной адаптации и интеграции мигрантов, прибывающих на территорию Новочадовского сельского поселения.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2.2. Для достижения указанных целей необходимо решение следующих задач: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2.2.1. информирование населения по вопросам миграционной политики;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2.2.2. содействие деятельности правоохранительных органов, осуществляющих меры по недопущению межнациональных конфликтов;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2.2.3. пропаганда толерантного поведения к людям других национальностей и религиозных конфессий;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2.2.4. разъяснительная работа среди детей и молодежи;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2.2.5. обеспечение проведения комплексных оперативно-профилактических мероприятий, направленных на выявление лиц, причастных к разжиганию межнациональных конфликтов;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2.2.6. недопущение наличия лозунгов (знаков) экстремистской направленности на объектах инфраструктуры.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Полномочия органов местного самоуправления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полномочиям в области обеспечения межнационального и межконфессионального согласия относятся: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3.1. разработка и осуществление мер, направленных на укрепление межнационального и межконфессионального согласия;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3.2. разработка и осуществление мер, направленных на поддержку и развитие языков и культуры народов Российской Федерации, проживающих на территории Новочадовского сельского поселения;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3.3. разработка и осуществление мер, направленных на реализацию прав национальных меньшинств;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3.4. разработка и осуществление мер, направленных на обеспечение социальной и культурной адаптации мигрантов;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3.5. разработка и осуществление мер, направленных на профилактику межнациональных (межэтнических) конфликтов;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3.6. иные полномочия, предусмотренные федеральным законодательством и региональным законодательством в области обеспечения межнационального и межконфессионального согласия.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C16DE" w:rsidRPr="00031B66" w:rsidRDefault="000C16DE" w:rsidP="000C16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Выявление и предупреждение конфликтных ситуаций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Для выявления конфликтных ситуаций в межнациональных отношениях проводится анализ поступления в органы местного самоуправления информации о состоянии конфликтности в межнациональных отношениях.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Источниками информации являются: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- ММО МВД России «Торбеевский»;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обращения граждан в администрацию Новочадовского сельского поселения.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Объектами мониторинга являются: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общественные объединения, в том числе национальные, религиозные организации, диаспоры;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- средства массовой информации;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-общеобразовательные учреждения, учреждения культуры, социальной сферы;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предприятия, организации, учреждения, влияющие на состояние межнациональных отношений на территории муниципального образования.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4.3. Мониторинг состояния конфликтности в межнациональных отношениях охватывает группы лиц, относящих себя к определенной этнической общности и находящихся вне исторической территории расселения, и население, исторически проживающее на территории Новочадовского сельского поселения, а также некоммерческие организации, созданные представителями определенной этнической общности в целях реализации своих социальных и этнокультурных интересов (национальные общественные объединения).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4.4. Предметом мониторинга являются формирующиеся межнациональные конфликты, а также процессы, воздействующие на состояние межнациональных отношений: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- экономические (уровень и сферы занятости, уровень благосостояния, распределение собственности);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-социальные (уровень воздействия на социальную инфраструктуру);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- культурные (удовлетворение этнокультурных и религиозных потребностей);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-иные процессы, которые могут оказывать воздействие на состояние межнациональных отношений.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4.5. Мониторинг проводится путем: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- сбора и обобщения информации от объектов мониторинга;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-иными методами, способствующими выявлению конфликтных ситуаций в сфере межнациональных отношений.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Мероприятия, направленные на укрепление межнационального и межконфессионального согласия, социальную и культурную адаптацию мигрантов, профилактику межнациональных (межэтнических) конфликтов, сохранение и развитие языков и культуры народов Российской Федерации, проживающих на территории </w:t>
      </w:r>
      <w:r w:rsidRPr="00031B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Новочадовского сельского поселения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5.1. К конфликтным ситуациям, требующим оперативного реагирования со стороны органов местного самоуправления, относятся: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- межнациональные конфликты;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-открытые (публичные) конфликтные ситуации между гражданами, группами населения, национальными общественными объединениями и представителями органов местного самоуправления;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конфликтные ситуации между населением либо национальными общественными объединениями и хозяйствующими субъектами, деятельность которых затрагивает экологические и этнокультурные интересы населения;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общественные акции протеста на национальной или религиозной почве;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- открытые (публичные) проявления национальной, расовой или религиозной нетерпимости, в том числе в средствах массовой информации.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Мероприятия, направленные на укрепление межнационального и межконфессионального согласия, социальную и культурную адаптацию мигрантов, профилактику межнациональных (межэтнических) конфликтов, сохранение и развитие языков и культуры народов Российской Федерации, проживающих на территории Новочадовского сельского поселения: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 </w:t>
      </w: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информирование населения через средства массовой информации, а также путем размещения на официальном сайте администрации о мероприятиях, направленных на укрепление межнационального и межконфессионального согласия, социальную и культурную адаптацию мигрантов, профилактику межнациональных (межэтнических) конфликтов, сохранение и развитие языков и культуры народов Российской Федерации, проживающих на территории Новочадовского сельского поселения;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- информирование населения через средства массовой информации, а также путем размещения на официальном сайте администрации Новочадовского сельского поселения Атюрьевского муниципального района, на информационных стендах информации для иностранных граждан, содержащей разъяснение требований действующего миграционного законодательства, с указанием контактных телефонов соответствующих организаций;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обмен с государственными органами исполнительной власти Атюрьевского муниципального района имеющейся информацией, документами, материалами;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участие в работе районных советов (рабочих групп) по межнациональным отношениям;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-совместно с образовательными учреждениями администрации вести целенаправленную разъяснительную работу среди учащихся школ об уголовной и административной ответственности за националистические и иные экстремистские проявления. Проведение бесед по предупреждению и профилактике религиозного и национального экстремизма среди учащихся школ;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недопущение оборота печатной продукции, аудио и видео материалов, содержание которых направлено на разжигание национальной, расовой и религиозной вражды;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- беседы с молодежью на тему: «Экстремизм и религия»;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-проведение культурно-массовых и просветительных мероприятий, направленных на гармонизацию межэтнических отношений, формирование толерантного поведения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 (фестивали, концерты, диспуты, беседы и т.д.).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Ликвидация последствий конфликтных ситуаций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В целях ликвидации последствий конфликтных ситуаций представители администрации Новочадовского сельского поселения совместно с представителями   ММО МВД России «Торбеевский» проводят оперативные совещания по мере необходимости.</w:t>
      </w:r>
    </w:p>
    <w:p w:rsidR="000C16DE" w:rsidRPr="00031B66" w:rsidRDefault="000C16DE" w:rsidP="000C16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B66">
        <w:rPr>
          <w:rFonts w:ascii="Times New Roman" w:eastAsia="Times New Roman" w:hAnsi="Times New Roman" w:cs="Times New Roman"/>
          <w:sz w:val="24"/>
          <w:szCs w:val="24"/>
          <w:lang w:eastAsia="ru-RU"/>
        </w:rPr>
        <w:t>6.2. По итогам оперативных совещаний разрабатываются предложения по профилактике и предотвращению возникновения аналогичной конфликтной ситуации.</w:t>
      </w:r>
    </w:p>
    <w:p w:rsidR="000C16DE" w:rsidRPr="00404FC8" w:rsidRDefault="000C16DE" w:rsidP="000C16DE">
      <w:pPr>
        <w:ind w:firstLine="708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440D0" w:rsidRDefault="00B440D0">
      <w:bookmarkStart w:id="0" w:name="_GoBack"/>
      <w:bookmarkEnd w:id="0"/>
    </w:p>
    <w:sectPr w:rsidR="00B440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6DE"/>
    <w:rsid w:val="000C16DE"/>
    <w:rsid w:val="00B44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2A0399-29D7-4EAE-805B-0F425245E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16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2015</Words>
  <Characters>11486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2024-07-30T09:44:00Z</dcterms:created>
  <dcterms:modified xsi:type="dcterms:W3CDTF">2024-07-30T09:44:00Z</dcterms:modified>
</cp:coreProperties>
</file>