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3B7106">
        <w:rPr>
          <w:rFonts w:ascii="Times New Roman" w:eastAsia="Times New Roman" w:hAnsi="Times New Roman" w:cs="Times New Roman"/>
          <w:b/>
          <w:kern w:val="0"/>
          <w:lang w:eastAsia="ar-SA" w:bidi="ar-SA"/>
        </w:rPr>
        <w:t>2</w:t>
      </w:r>
      <w:r w:rsidR="00665B41">
        <w:rPr>
          <w:rFonts w:ascii="Times New Roman" w:eastAsia="Times New Roman" w:hAnsi="Times New Roman" w:cs="Times New Roman"/>
          <w:b/>
          <w:kern w:val="0"/>
          <w:lang w:eastAsia="ar-SA" w:bidi="ar-SA"/>
        </w:rPr>
        <w:t>5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61219E">
        <w:rPr>
          <w:rFonts w:ascii="Times New Roman" w:eastAsia="Times New Roman" w:hAnsi="Times New Roman" w:cs="Times New Roman"/>
          <w:b/>
          <w:kern w:val="0"/>
          <w:lang w:eastAsia="ar-SA" w:bidi="ar-SA"/>
        </w:rPr>
        <w:t>июля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                                                     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057F8C" w:rsidRDefault="00057F8C" w:rsidP="00057F8C">
      <w:pPr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665B41" w:rsidRPr="00665B41" w:rsidRDefault="00057F8C" w:rsidP="00665B41">
      <w:pPr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AC5DA1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1</w:t>
      </w:r>
      <w:r w:rsidR="00665B41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4</w:t>
      </w:r>
      <w:bookmarkStart w:id="0" w:name="_GoBack"/>
      <w:bookmarkEnd w:id="0"/>
    </w:p>
    <w:p w:rsidR="00665B41" w:rsidRDefault="00665B41" w:rsidP="00665B41">
      <w:pPr>
        <w:pStyle w:val="1"/>
        <w:spacing w:before="322"/>
        <w:ind w:left="682"/>
        <w:jc w:val="center"/>
      </w:pPr>
      <w:r>
        <w:rPr>
          <w:color w:val="333333"/>
        </w:rPr>
        <w:t>Создание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реестра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должников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алиментным</w:t>
      </w:r>
      <w:r>
        <w:rPr>
          <w:color w:val="333333"/>
          <w:spacing w:val="-3"/>
        </w:rPr>
        <w:t xml:space="preserve"> </w:t>
      </w:r>
      <w:r>
        <w:rPr>
          <w:color w:val="333333"/>
          <w:spacing w:val="-2"/>
        </w:rPr>
        <w:t>обязательствам</w:t>
      </w:r>
    </w:p>
    <w:p w:rsidR="00665B41" w:rsidRDefault="00665B41" w:rsidP="00665B41">
      <w:pPr>
        <w:pStyle w:val="ad"/>
        <w:spacing w:before="322"/>
        <w:ind w:right="124" w:firstLine="709"/>
        <w:jc w:val="both"/>
      </w:pPr>
      <w:proofErr w:type="gramStart"/>
      <w:r>
        <w:rPr>
          <w:color w:val="333333"/>
        </w:rPr>
        <w:t>29.05.2024 Федеральным законом от 29.05.2024 № 114-ФЗ «О внесении изменений в Федеральный закон "Об исполнительном производстве» внесены изменения в законодательство об исполнительном производстве, предусматривающие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создание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специального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реестра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должников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алиментным обязательствам, привлеченных к административной и (или) уголовной ответственности за неуплату средств на содержание несовершеннолетних детей или нетрудоспособных детей, достигших 18-летнего возраста, либо нетрудоспособных родителей и (или) объявленных судебным приставом</w:t>
      </w:r>
      <w:r>
        <w:rPr>
          <w:color w:val="333333"/>
        </w:rPr>
        <w:t xml:space="preserve"> </w:t>
      </w:r>
      <w:r>
        <w:rPr>
          <w:color w:val="333333"/>
        </w:rPr>
        <w:t>- исполнителем в</w:t>
      </w:r>
      <w:proofErr w:type="gramEnd"/>
      <w:r>
        <w:rPr>
          <w:color w:val="333333"/>
        </w:rPr>
        <w:t xml:space="preserve"> розыск.</w:t>
      </w:r>
    </w:p>
    <w:p w:rsidR="00665B41" w:rsidRDefault="00665B41" w:rsidP="00665B41">
      <w:pPr>
        <w:pStyle w:val="ad"/>
        <w:ind w:right="125" w:firstLine="709"/>
        <w:jc w:val="both"/>
      </w:pPr>
      <w:r>
        <w:rPr>
          <w:color w:val="333333"/>
        </w:rPr>
        <w:t>Указанный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реестр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будет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являться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составной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частью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банка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данных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в исполнительном производстве.</w:t>
      </w:r>
    </w:p>
    <w:p w:rsidR="00665B41" w:rsidRDefault="00665B41" w:rsidP="00665B41">
      <w:pPr>
        <w:pStyle w:val="ad"/>
        <w:ind w:right="124" w:firstLine="709"/>
        <w:jc w:val="both"/>
      </w:pPr>
      <w:r>
        <w:rPr>
          <w:color w:val="333333"/>
        </w:rPr>
        <w:t>Сведения, включенные в такой реестр, будут являться общедоступными до исключения должников из реестра в связи с полным погашением задолженности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другим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основаниям,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установленным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соответствии с порядком создания и ведения банка данных.</w:t>
      </w:r>
    </w:p>
    <w:p w:rsidR="00665B41" w:rsidRDefault="00665B41" w:rsidP="00665B41">
      <w:pPr>
        <w:pStyle w:val="ad"/>
        <w:ind w:right="124" w:firstLine="709"/>
        <w:jc w:val="both"/>
      </w:pPr>
      <w:r>
        <w:rPr>
          <w:color w:val="333333"/>
        </w:rPr>
        <w:t xml:space="preserve">Федеральная служба судебных приставов сможет в автоматическом режиме запрашивать и получать актуальную информацию о трудоустройстве </w:t>
      </w:r>
      <w:r>
        <w:rPr>
          <w:color w:val="333333"/>
          <w:spacing w:val="-2"/>
        </w:rPr>
        <w:t>должника.</w:t>
      </w:r>
    </w:p>
    <w:p w:rsidR="00665B41" w:rsidRDefault="00665B41" w:rsidP="00665B41">
      <w:pPr>
        <w:pStyle w:val="ad"/>
        <w:ind w:left="810"/>
        <w:jc w:val="both"/>
      </w:pPr>
      <w:r>
        <w:rPr>
          <w:color w:val="333333"/>
        </w:rPr>
        <w:t>Изменения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 xml:space="preserve">вступают в силу с </w:t>
      </w:r>
      <w:r>
        <w:rPr>
          <w:color w:val="333333"/>
          <w:spacing w:val="-2"/>
        </w:rPr>
        <w:t>25.05.2025.</w:t>
      </w:r>
    </w:p>
    <w:p w:rsidR="00665B41" w:rsidRDefault="00665B41" w:rsidP="00665B41">
      <w:pPr>
        <w:pStyle w:val="ad"/>
      </w:pPr>
    </w:p>
    <w:p w:rsidR="00665B41" w:rsidRDefault="00665B41" w:rsidP="00665B41">
      <w:pPr>
        <w:pStyle w:val="ad"/>
        <w:spacing w:before="6"/>
      </w:pPr>
    </w:p>
    <w:p w:rsidR="00665B41" w:rsidRDefault="00665B41" w:rsidP="00057F8C">
      <w:pPr>
        <w:jc w:val="both"/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665B41">
      <w:pPr>
        <w:rPr>
          <w:rFonts w:hint="eastAsia"/>
        </w:rPr>
      </w:pPr>
    </w:p>
    <w:sectPr w:rsidR="009D249B" w:rsidSect="006121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81DB7"/>
    <w:rsid w:val="002E7DD8"/>
    <w:rsid w:val="003B7106"/>
    <w:rsid w:val="00407043"/>
    <w:rsid w:val="0061219E"/>
    <w:rsid w:val="00665B41"/>
    <w:rsid w:val="006F1BF8"/>
    <w:rsid w:val="00716B58"/>
    <w:rsid w:val="007E129D"/>
    <w:rsid w:val="009E1C0A"/>
    <w:rsid w:val="00A807B7"/>
    <w:rsid w:val="00AC5DA1"/>
    <w:rsid w:val="00C86A6A"/>
    <w:rsid w:val="00EB0B39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2024-07-25T09:20:00Z</dcterms:created>
  <dcterms:modified xsi:type="dcterms:W3CDTF">2024-07-25T09:20:00Z</dcterms:modified>
</cp:coreProperties>
</file>