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1C5" w:rsidRDefault="009971C5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 xml:space="preserve">АДМИНИСТРАЦИЯ                                                                     КУРТАШКИНСКОГО СЕЛЬСКОГО ПОСЕЛЕНИЯ                                                            </w:t>
      </w:r>
    </w:p>
    <w:p w:rsidR="009971C5" w:rsidRDefault="009971C5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АТЮРЬЕВСКРГО МУНИЦИПАЛЬНОГО РАЙОНА                                                                          РЕСПУБЛИКИ МОРДОВИЯ</w:t>
      </w:r>
    </w:p>
    <w:p w:rsidR="009971C5" w:rsidRDefault="009971C5">
      <w:pPr>
        <w:shd w:val="clear" w:color="auto" w:fill="FFFFFF"/>
        <w:spacing w:after="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</w:p>
    <w:p w:rsidR="009971C5" w:rsidRDefault="009971C5">
      <w:pPr>
        <w:shd w:val="clear" w:color="auto" w:fill="FFFFFF"/>
        <w:spacing w:after="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</w:p>
    <w:p w:rsidR="009971C5" w:rsidRDefault="009971C5">
      <w:pPr>
        <w:shd w:val="clear" w:color="auto" w:fill="FFFFFF"/>
        <w:spacing w:after="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hAnsi="Arial" w:cs="Arial"/>
          <w:b/>
          <w:bCs/>
          <w:color w:val="222222"/>
          <w:kern w:val="36"/>
          <w:sz w:val="32"/>
          <w:szCs w:val="32"/>
        </w:rPr>
        <w:t xml:space="preserve">ПОСТАНОВЛЕНИЕ </w:t>
      </w:r>
    </w:p>
    <w:p w:rsidR="009971C5" w:rsidRDefault="009971C5">
      <w:pPr>
        <w:shd w:val="clear" w:color="auto" w:fill="FFFFFF"/>
        <w:spacing w:before="3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2"/>
          <w:szCs w:val="32"/>
        </w:rPr>
      </w:pPr>
    </w:p>
    <w:p w:rsidR="009971C5" w:rsidRDefault="009971C5">
      <w:pPr>
        <w:shd w:val="clear" w:color="auto" w:fill="FFFFFF"/>
        <w:spacing w:before="3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hAnsi="Arial" w:cs="Arial"/>
          <w:b/>
          <w:bCs/>
          <w:color w:val="222222"/>
          <w:kern w:val="36"/>
          <w:sz w:val="32"/>
          <w:szCs w:val="32"/>
        </w:rPr>
        <w:t>от 21 мая 2024 года                                             №19</w:t>
      </w:r>
    </w:p>
    <w:p w:rsidR="009971C5" w:rsidRDefault="009971C5">
      <w:pPr>
        <w:shd w:val="clear" w:color="auto" w:fill="FFFFFF"/>
        <w:spacing w:before="3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2"/>
          <w:szCs w:val="32"/>
        </w:rPr>
      </w:pPr>
      <w:r>
        <w:rPr>
          <w:rFonts w:ascii="Arial" w:hAnsi="Arial" w:cs="Arial"/>
          <w:b/>
          <w:bCs/>
          <w:color w:val="222222"/>
          <w:kern w:val="36"/>
          <w:sz w:val="32"/>
          <w:szCs w:val="32"/>
        </w:rPr>
        <w:br/>
        <w:t>О ВВЕДЕНИИ НА ТЕРРИТОРИИ КУРТАШКИНСКОГО СЕЛЬСКОГО ПОСЕЛЕНИЯ АТЮРЬЕВСКОГО МУНИЦИПАЛЬНОГО РАЙОНА РЕСПУБЛИКИ МОРДОВИЯ  ОСОБОГО ПРОТИВОПОЖАРНОГО РЕЖИМА</w:t>
      </w:r>
    </w:p>
    <w:p w:rsidR="009971C5" w:rsidRDefault="009971C5">
      <w:pPr>
        <w:shd w:val="clear" w:color="auto" w:fill="FFFFFF"/>
        <w:spacing w:before="30" w:line="375" w:lineRule="atLeast"/>
        <w:jc w:val="center"/>
        <w:outlineLvl w:val="0"/>
        <w:rPr>
          <w:rFonts w:ascii="Arial" w:hAnsi="Arial" w:cs="Arial"/>
          <w:b/>
          <w:bCs/>
          <w:color w:val="222222"/>
          <w:kern w:val="36"/>
          <w:sz w:val="35"/>
          <w:szCs w:val="35"/>
        </w:rPr>
      </w:pPr>
    </w:p>
    <w:p w:rsidR="009971C5" w:rsidRDefault="009971C5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со статьей 30 Федерального закона от 21.12.2004 г. № 69-ФЗ «О пожарной безопасности», пунктом 417 Правил противопожарного режима в Российской Федерации, утвержденных постановлением  Правительства Российской Федерации от 16.09.2020 г. № 1479, постановлением Правительства Республики Мордовия от 10.05.2011 г. № 155 «Об особом  противопожарном режиме на территории Республики Мордовия», в целях снижения пожаров в населенных пунктах администрация Курташкинского сельского поселения Атюрьевского муниципального района ПОСТАНОВЛЯЕТ:</w:t>
      </w:r>
    </w:p>
    <w:p w:rsidR="009971C5" w:rsidRDefault="009971C5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1.Ввести на территории Курташкинского сельского поселения Атюрьевского муниципального района Республики Мордовия с 21.05.2024 г. по 31.08.2024 г. особый противопожарный режим.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2.На период действия особого противопожарного режима ввести дополнительные требования пожарной безопасности: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-осуществление передачи информационных сообщений о введении особого противопожарного режима через средства массовой информации  и средства оповещения;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-организация наблюдения за противопожарным состоянием населенных пунктов и прилегающих к ним зонах;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-установка звуковых систем оповещения населения о возникших пожарах и угрозе их распространения;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-запрет на разведение костров, сжигание мусора, сухой травы и бытовых отходов на всей территории сельского поселения;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-наблюдение за противопожарным состоянием населенных пунктов и в прилегающих к ним территорий,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-уборка территорий организаций и сельскохозяйственных объектов от горючих отходов и мусора;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-уборка территорий, прилегающих к жилым домам, хозяйственным постройкам, от горючих отходов и мусора с привлечением жильцов жилых домов;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-регулярный вывоз бытовых отходов и уборка мусора на контейнерных площадках;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-принятие неотложных мер по организации ликвидации загорания мусора и сухой травы на  подведомственной  территории с привлечением населения и работников подведомственных организаций;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-привлечение граждан и (или) работников организаций, расположенных в населенном пункте, для дежурства 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-установка в сельских населенных пунктах у каждого жилого строения емкости(бочки) с водой;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-выполнение мероприятий, исключающих возможность перехода огня от горения сухой травы на здания и сооружения в населенных пунктах и на сельскохозяйственные объекты(опашка территории, устройство минерализованных полос шириной не менее 10 метров, удаление сухой травянистой растительности); 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-проведение с работниками подведомственных объектов и населением разъяснительной</w:t>
      </w:r>
      <w:r>
        <w:rPr>
          <w:rFonts w:ascii="Arial" w:hAnsi="Arial" w:cs="Arial"/>
          <w:sz w:val="24"/>
          <w:szCs w:val="24"/>
        </w:rPr>
        <w:tab/>
        <w:t>работы о мерах пожарной безопасности и действиях в случае возникновения пожара;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-проведение разъяснительной работы среди населения, учащихся о недопустимости разведения костров, поджогов сухой травы, мусора;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-доведения до населения, учащихся информации об административной и уголовной ответственности за нарушение требований пожарной безопасности;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обеспечить готовность сил и средств к переводу на усиленный вариант;</w:t>
      </w:r>
      <w:r>
        <w:rPr>
          <w:rFonts w:ascii="Arial" w:hAnsi="Arial" w:cs="Arial"/>
          <w:sz w:val="24"/>
          <w:szCs w:val="24"/>
        </w:rPr>
        <w:tab/>
        <w:t xml:space="preserve"> 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3.Контроль за исполнением настоящего постановления оставляю за собой.</w:t>
      </w:r>
      <w:r>
        <w:rPr>
          <w:rFonts w:ascii="Arial" w:hAnsi="Arial" w:cs="Arial"/>
          <w:sz w:val="24"/>
          <w:szCs w:val="24"/>
        </w:rPr>
        <w:tab/>
        <w:t xml:space="preserve">4.Настоящее постановление вступает в силу со дня его официального опубликования.    </w:t>
      </w: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971C5" w:rsidRDefault="009971C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971C5" w:rsidRDefault="009971C5">
      <w:pPr>
        <w:pStyle w:val="Title"/>
        <w:tabs>
          <w:tab w:val="left" w:pos="720"/>
        </w:tabs>
        <w:ind w:firstLine="720"/>
        <w:jc w:val="both"/>
        <w:rPr>
          <w:rFonts w:ascii="Arial" w:hAnsi="Arial" w:cs="Arial"/>
          <w:sz w:val="24"/>
          <w:szCs w:val="24"/>
        </w:rPr>
      </w:pPr>
    </w:p>
    <w:p w:rsidR="009971C5" w:rsidRDefault="009971C5">
      <w:pPr>
        <w:pStyle w:val="Title"/>
        <w:tabs>
          <w:tab w:val="left" w:pos="720"/>
        </w:tabs>
        <w:ind w:firstLine="720"/>
        <w:jc w:val="both"/>
        <w:rPr>
          <w:rFonts w:ascii="Arial" w:hAnsi="Arial" w:cs="Arial"/>
          <w:sz w:val="24"/>
          <w:szCs w:val="24"/>
        </w:rPr>
      </w:pPr>
    </w:p>
    <w:p w:rsidR="009971C5" w:rsidRDefault="009971C5">
      <w:pPr>
        <w:pStyle w:val="Title"/>
        <w:tabs>
          <w:tab w:val="left" w:pos="720"/>
        </w:tabs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И.о.Главы Курташкинского</w:t>
      </w:r>
    </w:p>
    <w:p w:rsidR="009971C5" w:rsidRDefault="009971C5">
      <w:pPr>
        <w:pStyle w:val="Title"/>
        <w:tabs>
          <w:tab w:val="left" w:pos="720"/>
        </w:tabs>
        <w:ind w:firstLine="7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сельского поселения                                                          В.И.Сунгаев</w:t>
      </w:r>
    </w:p>
    <w:p w:rsidR="009971C5" w:rsidRDefault="009971C5">
      <w:pPr>
        <w:rPr>
          <w:rFonts w:ascii="Times New Roman" w:hAnsi="Times New Roman" w:cs="Times New Roman"/>
          <w:b/>
          <w:bCs/>
        </w:rPr>
      </w:pPr>
    </w:p>
    <w:p w:rsidR="009971C5" w:rsidRDefault="009971C5">
      <w:pPr>
        <w:rPr>
          <w:rFonts w:ascii="Times New Roman" w:hAnsi="Times New Roman" w:cs="Times New Roman"/>
        </w:rPr>
      </w:pPr>
    </w:p>
    <w:p w:rsidR="009971C5" w:rsidRDefault="009971C5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9971C5" w:rsidRDefault="009971C5">
      <w:pPr>
        <w:rPr>
          <w:rFonts w:ascii="Times New Roman" w:hAnsi="Times New Roman" w:cs="Times New Roman"/>
        </w:rPr>
      </w:pPr>
    </w:p>
    <w:sectPr w:rsidR="009971C5" w:rsidSect="009971C5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1C5" w:rsidRDefault="009971C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9971C5" w:rsidRDefault="009971C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1C5" w:rsidRDefault="009971C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9971C5" w:rsidRDefault="009971C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rawingGridVerticalSpacing w:val="163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71C5"/>
    <w:rsid w:val="00997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customStyle="1" w:styleId="FR1">
    <w:name w:val="FR1"/>
    <w:uiPriority w:val="99"/>
    <w:pPr>
      <w:widowControl w:val="0"/>
      <w:autoSpaceDE w:val="0"/>
      <w:autoSpaceDN w:val="0"/>
      <w:adjustRightInd w:val="0"/>
      <w:spacing w:before="880" w:line="260" w:lineRule="auto"/>
      <w:ind w:left="720"/>
      <w:jc w:val="right"/>
    </w:pPr>
    <w:rPr>
      <w:rFonts w:ascii="Arial" w:hAnsi="Arial" w:cs="Arial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pPr>
      <w:spacing w:after="0" w:line="240" w:lineRule="auto"/>
      <w:jc w:val="center"/>
    </w:pPr>
    <w:rPr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99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594</Words>
  <Characters>3389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                                                                  МОРДОВСКО-ДАВЫДОВСКОГО СЕЛЬСКОГО ПОСЕЛЕНИЯ  </dc:title>
  <dc:subject/>
  <dc:creator>RePack by SPecialiST</dc:creator>
  <cp:keywords/>
  <dc:description/>
  <cp:lastModifiedBy>1</cp:lastModifiedBy>
  <cp:revision>4</cp:revision>
  <cp:lastPrinted>2024-06-03T12:35:00Z</cp:lastPrinted>
  <dcterms:created xsi:type="dcterms:W3CDTF">2023-05-03T09:25:00Z</dcterms:created>
  <dcterms:modified xsi:type="dcterms:W3CDTF">2024-06-03T12:39:00Z</dcterms:modified>
</cp:coreProperties>
</file>