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511" w:rsidRPr="00057511" w:rsidRDefault="00057511" w:rsidP="0005751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575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Мордовии с начала года единое пособие назначено родителям 23 267 детей и 420 будущим мамам</w:t>
      </w:r>
    </w:p>
    <w:p w:rsidR="00057511" w:rsidRPr="00057511" w:rsidRDefault="00057511" w:rsidP="0005751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Ежемесячное пособие в связи с рождением и воспитанием ребенка (единое пособие) -  одна из наиболее востребованных в Мордовии мер государственной 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поддержки  будущих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 мам и семей с детьми</w:t>
      </w:r>
      <w:r w:rsidRPr="00057511">
        <w:rPr>
          <w:rFonts w:ascii="Times New Roman" w:eastAsia="Times New Roman" w:hAnsi="Times New Roman" w:cs="Times New Roman"/>
          <w:i/>
          <w:iCs/>
          <w:sz w:val="24"/>
          <w:szCs w:val="24"/>
        </w:rPr>
        <w:t>. </w:t>
      </w:r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С начала 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года  Отделением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 Социального фонда России по Республике Мордовия единое пособие назначено родителям 23267 детей и 420 беременным женщинам.</w:t>
      </w:r>
    </w:p>
    <w:p w:rsidR="00057511" w:rsidRPr="00057511" w:rsidRDefault="00057511" w:rsidP="0005751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претендовать 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на  эту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 меру поддержки могут семьи с детьми в возрасте до 17 лет, а также женщины в ожидании ребенка,  вставшие на учет в </w:t>
      </w:r>
      <w:proofErr w:type="spellStart"/>
      <w:r w:rsidRPr="00057511">
        <w:rPr>
          <w:rFonts w:ascii="Times New Roman" w:eastAsia="Times New Roman" w:hAnsi="Times New Roman" w:cs="Times New Roman"/>
          <w:sz w:val="24"/>
          <w:szCs w:val="24"/>
        </w:rPr>
        <w:t>медорганизации</w:t>
      </w:r>
      <w:proofErr w:type="spellEnd"/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 в ранние сроки беременности (до 12 недель).  При оформлении выплаты применяется оценка доходов, имущества, а также занятости всех взрослых членов семьи. Право на 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единое  пособие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 имеют семьи с доходом ниже прожиточного минимума на душу населения в регионе. В Мордовии единое пособие могут получить семьи, чьи доходы на каждого члена семьи не превышают 13 135 рублей.</w:t>
      </w:r>
    </w:p>
    <w:p w:rsidR="00057511" w:rsidRPr="00057511" w:rsidRDefault="00057511" w:rsidP="0005751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Сумма назначенной выплаты также зависит от семейного дохода.  Размер пособия на 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детей  может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 составлять 50, 75 или 100% регионального прожиточного минимума на ребенка. 50%- это базовый размер выплат (в Мордовии - 6 449 рублей</w:t>
      </w:r>
      <w:r w:rsidRPr="00057511">
        <w:rPr>
          <w:rFonts w:ascii="Times New Roman" w:eastAsia="Times New Roman" w:hAnsi="Times New Roman" w:cs="Times New Roman"/>
          <w:i/>
          <w:iCs/>
          <w:sz w:val="24"/>
          <w:szCs w:val="24"/>
        </w:rPr>
        <w:t>).</w:t>
      </w:r>
      <w:r w:rsidRPr="00057511">
        <w:rPr>
          <w:rFonts w:ascii="Times New Roman" w:eastAsia="Times New Roman" w:hAnsi="Times New Roman" w:cs="Times New Roman"/>
          <w:sz w:val="24"/>
          <w:szCs w:val="24"/>
        </w:rPr>
        <w:t> 75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%  (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9 673,50 рублей) устанавливается в том случае, если при назначении пособия в размере 50% среднедушевой доход семьи по-прежнему остается меньше прожиточного минимума. 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И  100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>% от регионального ПМ на ребенка (12 898 рублей</w:t>
      </w:r>
      <w:r w:rsidRPr="00057511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057511">
        <w:rPr>
          <w:rFonts w:ascii="Times New Roman" w:eastAsia="Times New Roman" w:hAnsi="Times New Roman" w:cs="Times New Roman"/>
          <w:sz w:val="24"/>
          <w:szCs w:val="24"/>
        </w:rPr>
        <w:t> устанавливается  в случае, если при назначении пособия в размере 75%  достаток семьи всё равно остается меньше прожиточного минимума на человека.</w:t>
      </w:r>
    </w:p>
    <w:p w:rsidR="00057511" w:rsidRPr="00057511" w:rsidRDefault="00057511" w:rsidP="0005751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Аналогичный порядок расчета размера 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пособия  и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 для беременных женщин, только сумма по ним рассчитывается исходя из регионального прожиточного минимума трудоспособного населения. Соответственно, суммы выплат в Мордовии </w:t>
      </w:r>
      <w:proofErr w:type="gramStart"/>
      <w:r w:rsidRPr="00057511">
        <w:rPr>
          <w:rFonts w:ascii="Times New Roman" w:eastAsia="Times New Roman" w:hAnsi="Times New Roman" w:cs="Times New Roman"/>
          <w:sz w:val="24"/>
          <w:szCs w:val="24"/>
        </w:rPr>
        <w:t>составляют  7158</w:t>
      </w:r>
      <w:proofErr w:type="gramEnd"/>
      <w:r w:rsidRPr="00057511">
        <w:rPr>
          <w:rFonts w:ascii="Times New Roman" w:eastAsia="Times New Roman" w:hAnsi="Times New Roman" w:cs="Times New Roman"/>
          <w:sz w:val="24"/>
          <w:szCs w:val="24"/>
        </w:rPr>
        <w:t>,50 рублей (50%), 10 737,75 рублей (75%), 14 317 рублей (100%). Пособие назначается при обращении женщины после наступления 12 недель беременности и выплачивается с месяца постановки на учет до месяца родов включительно.</w:t>
      </w:r>
    </w:p>
    <w:p w:rsidR="00057511" w:rsidRPr="00057511" w:rsidRDefault="00057511" w:rsidP="0005751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511">
        <w:rPr>
          <w:rFonts w:ascii="Times New Roman" w:eastAsia="Times New Roman" w:hAnsi="Times New Roman" w:cs="Times New Roman"/>
          <w:sz w:val="24"/>
          <w:szCs w:val="24"/>
        </w:rPr>
        <w:t xml:space="preserve">Чтобы оформить выплату, необходимо подать заявление через портал </w:t>
      </w:r>
      <w:proofErr w:type="spellStart"/>
      <w:r w:rsidRPr="00057511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057511">
        <w:rPr>
          <w:rFonts w:ascii="Times New Roman" w:eastAsia="Times New Roman" w:hAnsi="Times New Roman" w:cs="Times New Roman"/>
          <w:sz w:val="24"/>
          <w:szCs w:val="24"/>
        </w:rPr>
        <w:t>, в МФЦ или в любой клиентской службе регионального Отделения СФР. Единое пособие назначается на 12 месяцев, после чего семья может продлить его еще на год, подтвердив право на выплату.</w:t>
      </w:r>
    </w:p>
    <w:p w:rsidR="00057511" w:rsidRPr="00057511" w:rsidRDefault="00057511" w:rsidP="0005751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511">
        <w:rPr>
          <w:rFonts w:ascii="Times New Roman" w:eastAsia="Times New Roman" w:hAnsi="Times New Roman" w:cs="Times New Roman"/>
          <w:b/>
          <w:bCs/>
          <w:sz w:val="24"/>
          <w:szCs w:val="24"/>
        </w:rPr>
        <w:t>ВАЖНО!</w:t>
      </w:r>
      <w:r w:rsidRPr="00057511">
        <w:rPr>
          <w:rFonts w:ascii="Times New Roman" w:eastAsia="Times New Roman" w:hAnsi="Times New Roman" w:cs="Times New Roman"/>
          <w:sz w:val="24"/>
          <w:szCs w:val="24"/>
        </w:rPr>
        <w:t> При продлении выплаты заявление на новое назначение можно подавать в последний, 12 месяц периода, на который было оформлено получаемое в настоящее время пособие, или в месяц, следующий за окончанием выплат. </w:t>
      </w:r>
      <w:r w:rsidRPr="000575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Например, пособие назначено до конца июня 2024 года. Уже в </w:t>
      </w:r>
      <w:proofErr w:type="gramStart"/>
      <w:r w:rsidRPr="00057511">
        <w:rPr>
          <w:rFonts w:ascii="Times New Roman" w:eastAsia="Times New Roman" w:hAnsi="Times New Roman" w:cs="Times New Roman"/>
          <w:i/>
          <w:iCs/>
          <w:sz w:val="24"/>
          <w:szCs w:val="24"/>
        </w:rPr>
        <w:t>июне  можно</w:t>
      </w:r>
      <w:proofErr w:type="gramEnd"/>
      <w:r w:rsidRPr="00057511">
        <w:rPr>
          <w:rFonts w:ascii="Times New Roman" w:eastAsia="Times New Roman" w:hAnsi="Times New Roman" w:cs="Times New Roman"/>
          <w:i/>
          <w:iCs/>
          <w:sz w:val="24"/>
          <w:szCs w:val="24"/>
        </w:rPr>
        <w:t>  обратиться за его продлением (не раньше!).</w:t>
      </w:r>
    </w:p>
    <w:p w:rsidR="00057511" w:rsidRPr="00057511" w:rsidRDefault="00057511" w:rsidP="0005751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511">
        <w:rPr>
          <w:rFonts w:ascii="Times New Roman" w:eastAsia="Times New Roman" w:hAnsi="Times New Roman" w:cs="Times New Roman"/>
          <w:sz w:val="24"/>
          <w:szCs w:val="24"/>
        </w:rPr>
        <w:t>Заявление на продление можно подать и в последующие месяцы, но в этом случае выплата пособия будет назначена с месяца обращения.</w:t>
      </w:r>
    </w:p>
    <w:p w:rsidR="00BE5000" w:rsidRPr="00BE5000" w:rsidRDefault="00057511" w:rsidP="00057511">
      <w:pPr>
        <w:spacing w:after="100" w:afterAutospacing="1" w:line="240" w:lineRule="auto"/>
      </w:pPr>
      <w:r w:rsidRPr="00057511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 по оформлению единого пособия, вы можете обратиться к специалистам Отделения СФР по Мордовии, позвонив по телефону: 8 (800) 200-01-88 (звонок бесплатный).</w:t>
      </w:r>
      <w:bookmarkStart w:id="0" w:name="_GoBack"/>
      <w:bookmarkEnd w:id="0"/>
    </w:p>
    <w:sectPr w:rsidR="00BE5000" w:rsidRPr="00BE500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46446"/>
    <w:multiLevelType w:val="multilevel"/>
    <w:tmpl w:val="3ADEA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09436F"/>
    <w:multiLevelType w:val="multilevel"/>
    <w:tmpl w:val="5874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255C4E"/>
    <w:multiLevelType w:val="multilevel"/>
    <w:tmpl w:val="DC64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>
    <w:nsid w:val="65577770"/>
    <w:multiLevelType w:val="multilevel"/>
    <w:tmpl w:val="A132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>
    <w:nsid w:val="7A862CC2"/>
    <w:multiLevelType w:val="multilevel"/>
    <w:tmpl w:val="A07A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870055"/>
    <w:multiLevelType w:val="multilevel"/>
    <w:tmpl w:val="EEB66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1"/>
  </w:num>
  <w:num w:numId="5">
    <w:abstractNumId w:val="8"/>
  </w:num>
  <w:num w:numId="6">
    <w:abstractNumId w:val="13"/>
  </w:num>
  <w:num w:numId="7">
    <w:abstractNumId w:val="10"/>
  </w:num>
  <w:num w:numId="8">
    <w:abstractNumId w:val="7"/>
  </w:num>
  <w:num w:numId="9">
    <w:abstractNumId w:val="0"/>
  </w:num>
  <w:num w:numId="10">
    <w:abstractNumId w:val="2"/>
  </w:num>
  <w:num w:numId="11">
    <w:abstractNumId w:val="9"/>
  </w:num>
  <w:num w:numId="12">
    <w:abstractNumId w:val="12"/>
  </w:num>
  <w:num w:numId="13">
    <w:abstractNumId w:val="3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224EB"/>
    <w:rsid w:val="00057511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13D70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4CCF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BE5000"/>
    <w:rsid w:val="00C1236D"/>
    <w:rsid w:val="00C2420F"/>
    <w:rsid w:val="00C53606"/>
    <w:rsid w:val="00C614BF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4142C"/>
    <w:rsid w:val="00E54573"/>
    <w:rsid w:val="00E54A7A"/>
    <w:rsid w:val="00E55842"/>
    <w:rsid w:val="00EC7C7D"/>
    <w:rsid w:val="00ED2A29"/>
    <w:rsid w:val="00EE3DE9"/>
    <w:rsid w:val="00EE48E8"/>
    <w:rsid w:val="00F12C57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9191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58027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91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99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76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8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28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851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29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6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2352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793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6031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5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4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7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638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56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9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018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595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8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5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5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1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0D2FC-6B78-4E37-9348-AFA872BF2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2024-06-14T06:12:00Z</dcterms:created>
  <dcterms:modified xsi:type="dcterms:W3CDTF">2024-06-14T06:12:00Z</dcterms:modified>
</cp:coreProperties>
</file>