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СЕЛЬСКОГО ПОСЕЛЕНИЯ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  <w:lang w:eastAsia="ru-RU"/>
        </w:rPr>
      </w:pPr>
      <w:r>
        <w:rPr>
          <w:rFonts w:ascii="Times New Roman" w:eastAsia="Times New Roman" w:hAnsi="Times New Roman"/>
          <w:b/>
          <w:sz w:val="34"/>
          <w:szCs w:val="28"/>
          <w:lang w:eastAsia="ru-RU"/>
        </w:rPr>
        <w:t xml:space="preserve">П О С Т А Н О В Л Е Н И Е 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«15» апреля 2024 г.                                                                                 №15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Новочадово</w:t>
      </w:r>
      <w:proofErr w:type="spellEnd"/>
    </w:p>
    <w:p w:rsidR="00C90E7E" w:rsidRDefault="00C90E7E" w:rsidP="00C90E7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90E7E" w:rsidRDefault="00C90E7E" w:rsidP="00C90E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shd w:val="clear" w:color="auto" w:fill="FFFFFF"/>
        <w:spacing w:after="0" w:line="240" w:lineRule="auto"/>
        <w:ind w:right="346"/>
        <w:jc w:val="center"/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  <w:t xml:space="preserve">Об усилении пожарной безопасности на территории </w:t>
      </w:r>
      <w:proofErr w:type="spellStart"/>
      <w:r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pacing w:val="-9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pacing w:val="-9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  <w:t xml:space="preserve">муниципального района </w:t>
      </w:r>
    </w:p>
    <w:p w:rsidR="00C90E7E" w:rsidRDefault="00C90E7E" w:rsidP="00C90E7E">
      <w:pPr>
        <w:shd w:val="clear" w:color="auto" w:fill="FFFFFF"/>
        <w:spacing w:after="0" w:line="240" w:lineRule="auto"/>
        <w:ind w:right="346"/>
        <w:jc w:val="center"/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pacing w:val="-9"/>
          <w:sz w:val="26"/>
          <w:szCs w:val="26"/>
          <w:lang w:eastAsia="ru-RU"/>
        </w:rPr>
        <w:t>на весенне-летний период 2024 года</w:t>
      </w: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46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right="346" w:firstLine="480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В соответствии со ст. 19 Федерального закона от 21 декабря 1994 года № 69 - ФЗ «О пожарной безопасности», в связи с наступлением весенне-летнего пожароопасного периода, в целях предупреждения пожаров и обеспечения безопасности людей на территории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муниципального района,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постановляет: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right="346" w:firstLine="480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right="346" w:firstLine="480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1. Утвердить план противопожарных мероприятий на весенне-летний период (прилагается).</w:t>
      </w:r>
    </w:p>
    <w:p w:rsidR="00C90E7E" w:rsidRDefault="00C90E7E" w:rsidP="00C90E7E">
      <w:pPr>
        <w:shd w:val="clear" w:color="auto" w:fill="FFFFFF"/>
        <w:spacing w:after="0" w:line="276" w:lineRule="auto"/>
        <w:ind w:left="355" w:right="120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2.  Контроль за выполнением данного постановления оставляю за собой.</w:t>
      </w:r>
    </w:p>
    <w:p w:rsidR="00C90E7E" w:rsidRDefault="00C90E7E" w:rsidP="00C90E7E">
      <w:pPr>
        <w:shd w:val="clear" w:color="auto" w:fill="FFFFFF"/>
        <w:spacing w:after="240" w:line="276" w:lineRule="auto"/>
        <w:ind w:left="355" w:right="120"/>
        <w:jc w:val="both"/>
        <w:rPr>
          <w:rFonts w:ascii="Times New Roman" w:eastAsia="Times New Roman" w:hAnsi="Times New Roman"/>
          <w:spacing w:val="-9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3. Настоящее Постановление вступает в силу после его официального опубликования на информационном стенде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муниципального района Республики Мордовия, подлежит размещению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муниципального района на странице </w:t>
      </w:r>
      <w:proofErr w:type="spellStart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pacing w:val="-9"/>
          <w:sz w:val="26"/>
          <w:szCs w:val="26"/>
          <w:lang w:eastAsia="ru-RU"/>
        </w:rPr>
        <w:t xml:space="preserve"> сельского поселения в сети «Интернет».</w:t>
      </w:r>
    </w:p>
    <w:p w:rsidR="00C90E7E" w:rsidRDefault="00C90E7E" w:rsidP="00C90E7E">
      <w:pPr>
        <w:shd w:val="clear" w:color="auto" w:fill="FFFFFF"/>
        <w:spacing w:after="240" w:line="240" w:lineRule="auto"/>
        <w:ind w:left="355" w:right="120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46" w:firstLine="480"/>
        <w:jc w:val="both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46" w:firstLine="480"/>
        <w:jc w:val="both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46" w:firstLine="120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 xml:space="preserve">. главы администрации </w:t>
      </w:r>
    </w:p>
    <w:p w:rsidR="00C90E7E" w:rsidRDefault="00C90E7E" w:rsidP="00C90E7E">
      <w:pPr>
        <w:widowControl w:val="0"/>
        <w:shd w:val="clear" w:color="auto" w:fill="FFFFFF"/>
        <w:tabs>
          <w:tab w:val="left" w:pos="7500"/>
        </w:tabs>
        <w:autoSpaceDE w:val="0"/>
        <w:autoSpaceDN w:val="0"/>
        <w:adjustRightInd w:val="0"/>
        <w:spacing w:after="0" w:line="240" w:lineRule="auto"/>
        <w:ind w:right="346" w:firstLine="120"/>
        <w:rPr>
          <w:rFonts w:ascii="Times New Roman" w:eastAsia="Times New Roman" w:hAnsi="Times New Roman"/>
          <w:spacing w:val="-9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 xml:space="preserve"> сельского поселения                                                      </w:t>
      </w:r>
      <w:proofErr w:type="spellStart"/>
      <w:r>
        <w:rPr>
          <w:rFonts w:ascii="Times New Roman" w:eastAsia="Times New Roman" w:hAnsi="Times New Roman"/>
          <w:spacing w:val="-9"/>
          <w:sz w:val="24"/>
          <w:szCs w:val="24"/>
          <w:lang w:eastAsia="ru-RU"/>
        </w:rPr>
        <w:t>Н.С.Русяйкина</w:t>
      </w:r>
      <w:proofErr w:type="spellEnd"/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Постановлением администрации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«15» апреля 2024 года №15 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ПЛАН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противопожарных мероприятий на весенне-летний период 2024 года</w:t>
      </w: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06"/>
        <w:gridCol w:w="4774"/>
        <w:gridCol w:w="2398"/>
        <w:gridCol w:w="1985"/>
      </w:tblGrid>
      <w:tr w:rsidR="00C90E7E" w:rsidTr="00C90E7E">
        <w:trPr>
          <w:trHeight w:val="165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исполнения</w:t>
            </w:r>
          </w:p>
        </w:tc>
      </w:tr>
      <w:tr w:rsidR="00C90E7E" w:rsidTr="00C90E7E">
        <w:trPr>
          <w:trHeight w:val="165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Территории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соц.объектов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очистить </w:t>
            </w: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от мусора.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поселения, руководители организаций (по согласованию)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Апрель-май</w:t>
            </w:r>
          </w:p>
        </w:tc>
      </w:tr>
      <w:tr w:rsidR="00C90E7E" w:rsidTr="00C90E7E">
        <w:trPr>
          <w:trHeight w:val="136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Запретить сжигание сухой травы, отходов, мусора на территории сельского поселения, вблизи строений и лесных массивов.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C90E7E" w:rsidTr="00C90E7E">
        <w:trPr>
          <w:trHeight w:val="1398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ревизию пожарных гид</w:t>
            </w: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рантов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Апрель-май</w:t>
            </w:r>
          </w:p>
        </w:tc>
      </w:tr>
      <w:tr w:rsidR="00C90E7E" w:rsidTr="00C90E7E">
        <w:trPr>
          <w:trHeight w:val="165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Провести сходы граждан, проработать во</w:t>
            </w:r>
            <w:r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просы организации дежурства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а также организации пожаротушения 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сельском поселении до прибытия сил и средств районной пожарной части. 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Март-май</w:t>
            </w:r>
          </w:p>
        </w:tc>
      </w:tr>
      <w:tr w:rsidR="00C90E7E" w:rsidTr="00C90E7E">
        <w:trPr>
          <w:trHeight w:val="128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Приведение в противопожарное состояние объектов частного жилищного фонда сельского поселения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Собственники домов (по согласованию)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90E7E" w:rsidTr="00C90E7E">
        <w:trPr>
          <w:trHeight w:val="128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наблюдение за противопожарным состоянием населенного пункта и в прилегающих к нему зонах.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90E7E" w:rsidTr="00C90E7E">
        <w:trPr>
          <w:trHeight w:val="128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Профилактическая работа в жилом секторе, в первую очередь с наименее социально-защищенными категориями населения (многодетными, одинокими престарелыми и неблагополучными гражданами)</w:t>
            </w:r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90E7E" w:rsidTr="00C90E7E">
        <w:trPr>
          <w:trHeight w:val="128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Введение особого противопожарного режима с проведением комплекса дополнительных противопожарных мероприятий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наступлении неблагополучной обстановки с пожарами</w:t>
            </w:r>
          </w:p>
        </w:tc>
      </w:tr>
      <w:tr w:rsidR="00C90E7E" w:rsidTr="00C90E7E">
        <w:trPr>
          <w:trHeight w:val="1280"/>
          <w:jc w:val="center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 w:firstLine="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Обновление информационных стендов по вопросам пожарной безопасности населения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</w:p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сельского поселения,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руководители организаций (по согласованию)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90E7E" w:rsidRDefault="00C90E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C90E7E" w:rsidRDefault="00C90E7E" w:rsidP="00C90E7E">
      <w:pPr>
        <w:widowControl w:val="0"/>
        <w:tabs>
          <w:tab w:val="num" w:pos="0"/>
          <w:tab w:val="left" w:pos="311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E7E" w:rsidRDefault="00C90E7E" w:rsidP="00C90E7E">
      <w:pPr>
        <w:spacing w:before="100" w:beforeAutospacing="1"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90E7E" w:rsidRDefault="00C90E7E" w:rsidP="00C90E7E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0E7E" w:rsidRDefault="00C90E7E" w:rsidP="00C90E7E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192C" w:rsidRDefault="001D192C">
      <w:bookmarkStart w:id="0" w:name="_GoBack"/>
      <w:bookmarkEnd w:id="0"/>
    </w:p>
    <w:sectPr w:rsidR="001D1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E7E"/>
    <w:rsid w:val="001D192C"/>
    <w:rsid w:val="00C9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4A4349-5907-4DA4-B892-F6F19BF73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E7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2024-06-10T12:03:00Z</dcterms:created>
  <dcterms:modified xsi:type="dcterms:W3CDTF">2024-06-10T12:04:00Z</dcterms:modified>
</cp:coreProperties>
</file>