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3E0" w:rsidRDefault="00FE53E0" w:rsidP="00FE5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FE53E0" w:rsidRDefault="00FE53E0" w:rsidP="00FE53E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FE53E0" w:rsidRDefault="00FE53E0" w:rsidP="00FE53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53E0" w:rsidRDefault="00FE53E0" w:rsidP="00FE5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E53E0" w:rsidRDefault="00FE53E0" w:rsidP="00FE53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FE53E0" w:rsidRDefault="00FE53E0" w:rsidP="00FE53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«15» мая 2024 г.                                                                                                         №16</w:t>
      </w:r>
    </w:p>
    <w:p w:rsidR="00FE53E0" w:rsidRDefault="00FE53E0" w:rsidP="00FE53E0"/>
    <w:p w:rsidR="00FE53E0" w:rsidRDefault="00FE53E0" w:rsidP="00FE53E0">
      <w:pPr>
        <w:keepNext/>
        <w:keepLines/>
        <w:spacing w:after="314"/>
        <w:ind w:left="75" w:right="115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ПРАВОВОМ ПРОСВЕЩЕНИИ И ПРАВОВОМ ИНФОРМИРОВАНИИ ГРАЖДАН И ОРГАНИЗАЦИЙ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23.06.2016 № 182-ФЗ «Об основах системы профилактики правонарушений в Российской Федерации», с пунктами 1 и З статьи 28 Федерального закона от 21 ноября 2011 года № 324-ФЗ «О бесплатной юридической помощи в Российской Федерации», Уставом,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от 19.10.2021 г. №5, в целях профилактики правонарушений на территории </w:t>
      </w:r>
      <w:r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Новочадовского сельского поселения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постановляю:</w:t>
      </w:r>
    </w:p>
    <w:p w:rsidR="00FE53E0" w:rsidRDefault="00FE53E0" w:rsidP="00FE53E0">
      <w:pPr>
        <w:numPr>
          <w:ilvl w:val="0"/>
          <w:numId w:val="1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Утвердить Положение о правовом просвещении и правовом информировании граждан и организаций (приложение № 1).</w:t>
      </w:r>
    </w:p>
    <w:p w:rsidR="00FE53E0" w:rsidRDefault="00FE53E0" w:rsidP="00FE53E0">
      <w:pPr>
        <w:numPr>
          <w:ilvl w:val="0"/>
          <w:numId w:val="1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Утвердить План мероприятий о правовом просвещении и правовом информировании граждан и организаций (приложение № 2).</w:t>
      </w:r>
    </w:p>
    <w:p w:rsidR="00FE53E0" w:rsidRDefault="00FE53E0" w:rsidP="00FE53E0">
      <w:pPr>
        <w:spacing w:after="8" w:line="247" w:lineRule="auto"/>
        <w:ind w:right="1822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З. Опубликовать постановление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поселения.</w:t>
      </w:r>
    </w:p>
    <w:p w:rsidR="00FE53E0" w:rsidRDefault="00FE53E0" w:rsidP="00FE53E0">
      <w:pPr>
        <w:numPr>
          <w:ilvl w:val="0"/>
          <w:numId w:val="2"/>
        </w:numPr>
        <w:spacing w:after="8" w:line="247" w:lineRule="auto"/>
        <w:ind w:right="39" w:hanging="23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Контроль за исполнением настоящего постановления возложить на </w:t>
      </w:r>
    </w:p>
    <w:p w:rsidR="00FE53E0" w:rsidRDefault="00FE53E0" w:rsidP="00FE53E0">
      <w:pPr>
        <w:numPr>
          <w:ilvl w:val="0"/>
          <w:numId w:val="2"/>
        </w:numPr>
        <w:spacing w:after="510" w:line="264" w:lineRule="auto"/>
        <w:ind w:right="39" w:hanging="23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Настоящее постановление вступает в силу после его официального опубликования.</w:t>
      </w: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главы администрации </w:t>
      </w:r>
    </w:p>
    <w:p w:rsidR="00FE53E0" w:rsidRDefault="00FE53E0" w:rsidP="00FE53E0">
      <w:pPr>
        <w:tabs>
          <w:tab w:val="left" w:pos="675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Н.С.Русяйкина</w:t>
      </w:r>
      <w:proofErr w:type="spellEnd"/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 w:firstLine="231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254" w:line="247" w:lineRule="auto"/>
        <w:ind w:left="5350" w:right="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Приложение №1 к постановлению главы администрации </w:t>
      </w:r>
    </w:p>
    <w:p w:rsidR="00FE53E0" w:rsidRDefault="00FE53E0" w:rsidP="00FE53E0">
      <w:pPr>
        <w:spacing w:after="254" w:line="247" w:lineRule="auto"/>
        <w:ind w:left="5350" w:right="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</w:t>
      </w:r>
      <w:r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 «15» мая </w:t>
      </w:r>
      <w:r>
        <w:rPr>
          <w:rFonts w:ascii="Times New Roman" w:eastAsia="Times New Roman" w:hAnsi="Times New Roman" w:cs="Times New Roman"/>
          <w:color w:val="000000"/>
          <w:sz w:val="24"/>
        </w:rPr>
        <w:t>2024 г. № 16</w:t>
      </w:r>
    </w:p>
    <w:p w:rsidR="00FE53E0" w:rsidRDefault="00FE53E0" w:rsidP="00FE53E0">
      <w:pPr>
        <w:spacing w:after="310"/>
        <w:ind w:left="75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E53E0" w:rsidRDefault="00FE53E0" w:rsidP="00FE53E0">
      <w:pPr>
        <w:spacing w:after="310"/>
        <w:ind w:left="75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 О ПРАВОВОМ ПРОСВЕЩЕНИИ И ПРАВОВОМ ИНФОРМИРОВАНИИ ГРАЖДАН И ОРГАНИЗАЦИЙ</w:t>
      </w:r>
    </w:p>
    <w:p w:rsidR="00FE53E0" w:rsidRDefault="00FE53E0" w:rsidP="00FE53E0">
      <w:pPr>
        <w:keepNext/>
        <w:keepLines/>
        <w:spacing w:after="190"/>
        <w:ind w:left="691" w:right="374" w:hanging="259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1. Общие положения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1.1. Настоящее Положение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23.06.2016 № 182-ФЗ «Об основах системы профилактики правонарушений в Российской Федерации», с пунктами 1 и З статьи 28 Федерального закона от 21 ноября 2011 года № 324-ФЗ «О бесплатной юридической помощи в Российской Федерации»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</w:t>
      </w:r>
      <w:r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t xml:space="preserve"> Новочадовского сельского поселения.</w:t>
      </w:r>
    </w:p>
    <w:p w:rsidR="00FE53E0" w:rsidRDefault="00FE53E0" w:rsidP="00FE53E0">
      <w:pPr>
        <w:spacing w:after="8" w:line="247" w:lineRule="auto"/>
        <w:ind w:left="79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1.2. Правовое просвещение и правовое информирование граждан и организаций осуществляется в целях:</w:t>
      </w:r>
    </w:p>
    <w:p w:rsidR="00FE53E0" w:rsidRDefault="00FE53E0" w:rsidP="00FE53E0">
      <w:pPr>
        <w:numPr>
          <w:ilvl w:val="0"/>
          <w:numId w:val="3"/>
        </w:numPr>
        <w:spacing w:after="0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профилактики правонарушений на территории муниципального образования;</w:t>
      </w:r>
    </w:p>
    <w:p w:rsidR="00FE53E0" w:rsidRDefault="00FE53E0" w:rsidP="00FE53E0">
      <w:pPr>
        <w:numPr>
          <w:ilvl w:val="0"/>
          <w:numId w:val="3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обеспечения защиты прав и свобод человека и гражданина, общества и государства от противоправных посягательств;</w:t>
      </w:r>
    </w:p>
    <w:p w:rsidR="00FE53E0" w:rsidRDefault="00FE53E0" w:rsidP="00FE53E0">
      <w:pPr>
        <w:numPr>
          <w:ilvl w:val="0"/>
          <w:numId w:val="3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создания условий для наилучшей реализации конституционного права граждан в органах местного самоуправления;</w:t>
      </w:r>
    </w:p>
    <w:p w:rsidR="00FE53E0" w:rsidRDefault="00FE53E0" w:rsidP="00FE53E0">
      <w:pPr>
        <w:numPr>
          <w:ilvl w:val="0"/>
          <w:numId w:val="3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повышения уровня правовой культуры населения;</w:t>
      </w:r>
    </w:p>
    <w:p w:rsidR="00FE53E0" w:rsidRDefault="00FE53E0" w:rsidP="00FE53E0">
      <w:pPr>
        <w:numPr>
          <w:ilvl w:val="0"/>
          <w:numId w:val="3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создания условий для граждан и организаций самостоятельно ориентироваться в вопросах муниципального права.</w:t>
      </w:r>
    </w:p>
    <w:p w:rsidR="00FE53E0" w:rsidRDefault="00FE53E0" w:rsidP="00FE53E0">
      <w:pPr>
        <w:spacing w:after="261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FE53E0" w:rsidRDefault="00FE53E0" w:rsidP="00FE53E0">
      <w:pPr>
        <w:keepNext/>
        <w:keepLines/>
        <w:spacing w:after="164"/>
        <w:ind w:left="706" w:right="410" w:hanging="27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Подготовка информационных материалов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2.1. Информационный материал должен содержать: заголовок-название информационного материала; аннотацию - краткое информационное сообщение о предмете информационного материала; полный текст информационного материала; дату публикации; фамилию, имя и отчество, должность, телефоны (автора информационного материала).</w:t>
      </w:r>
    </w:p>
    <w:p w:rsidR="00FE53E0" w:rsidRDefault="00FE53E0" w:rsidP="00FE53E0">
      <w:pPr>
        <w:spacing w:after="249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2.2. Информационные материалы могут содержать графическую, видео- или аудиоинформацию в форматах.</w:t>
      </w:r>
    </w:p>
    <w:p w:rsidR="00FE53E0" w:rsidRDefault="00FE53E0" w:rsidP="00FE53E0">
      <w:pPr>
        <w:keepNext/>
        <w:keepLines/>
        <w:spacing w:after="190"/>
        <w:ind w:left="442" w:right="45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З. Правовое информирование населения муниципального образования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FE53E0" w:rsidRDefault="00FE53E0" w:rsidP="00FE53E0">
      <w:pPr>
        <w:numPr>
          <w:ilvl w:val="0"/>
          <w:numId w:val="4"/>
        </w:numPr>
        <w:spacing w:after="35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порядке и случаях оказания бесплатной юридической помощи;</w:t>
      </w:r>
    </w:p>
    <w:p w:rsidR="00FE53E0" w:rsidRDefault="00FE53E0" w:rsidP="00FE53E0">
      <w:pPr>
        <w:numPr>
          <w:ilvl w:val="0"/>
          <w:numId w:val="4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FE53E0" w:rsidRDefault="00FE53E0" w:rsidP="00FE53E0">
      <w:pPr>
        <w:spacing w:after="30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FE53E0" w:rsidRDefault="00FE53E0" w:rsidP="00FE53E0">
      <w:pPr>
        <w:numPr>
          <w:ilvl w:val="0"/>
          <w:numId w:val="5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правилах оказания муниципальных услуг;</w:t>
      </w:r>
    </w:p>
    <w:p w:rsidR="00FE53E0" w:rsidRDefault="00FE53E0" w:rsidP="00FE53E0">
      <w:pPr>
        <w:numPr>
          <w:ilvl w:val="0"/>
          <w:numId w:val="5"/>
        </w:numPr>
        <w:spacing w:after="34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FE53E0" w:rsidRDefault="00FE53E0" w:rsidP="00FE53E0">
      <w:pPr>
        <w:numPr>
          <w:ilvl w:val="0"/>
          <w:numId w:val="5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порядке совершения гражданами юридически значимых действий и ошибках, допускаемых при совершении таких действий.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Информация, указанная в пункте 7 настоящего Положения (далее - правовая информация), подлежит размещению: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 2) на официальном сайте муниципального образования;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FE53E0" w:rsidRDefault="00FE53E0" w:rsidP="00FE53E0">
      <w:pPr>
        <w:numPr>
          <w:ilvl w:val="0"/>
          <w:numId w:val="6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буклетах, брошюрах, листовках, объявлениях, плакатах и иной печатной продукции;</w:t>
      </w:r>
    </w:p>
    <w:p w:rsidR="00FE53E0" w:rsidRDefault="00FE53E0" w:rsidP="00FE53E0">
      <w:pPr>
        <w:numPr>
          <w:ilvl w:val="0"/>
          <w:numId w:val="6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презентациях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фильмах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видеороликах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;</w:t>
      </w:r>
    </w:p>
    <w:p w:rsidR="00FE53E0" w:rsidRDefault="00FE53E0" w:rsidP="00FE53E0">
      <w:pPr>
        <w:numPr>
          <w:ilvl w:val="0"/>
          <w:numId w:val="6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объектах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социальной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рекламы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;</w:t>
      </w:r>
    </w:p>
    <w:p w:rsidR="00FE53E0" w:rsidRDefault="00FE53E0" w:rsidP="00FE53E0">
      <w:pPr>
        <w:numPr>
          <w:ilvl w:val="0"/>
          <w:numId w:val="6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информационных письмах, ответах на обращения.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 2. В целях обеспечения прав граждан на доступ к достоверной правовой информации правовая информация подлежит обновлению.</w:t>
      </w:r>
    </w:p>
    <w:p w:rsidR="00FE53E0" w:rsidRDefault="00FE53E0" w:rsidP="00FE53E0">
      <w:pPr>
        <w:spacing w:after="8" w:line="247" w:lineRule="auto"/>
        <w:ind w:left="540" w:right="7"/>
        <w:jc w:val="both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З.З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Администрация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lang w:val="en-US"/>
        </w:rPr>
        <w:t>:</w:t>
      </w:r>
    </w:p>
    <w:p w:rsidR="00FE53E0" w:rsidRDefault="00FE53E0" w:rsidP="00FE53E0">
      <w:pPr>
        <w:numPr>
          <w:ilvl w:val="0"/>
          <w:numId w:val="7"/>
        </w:numPr>
        <w:spacing w:after="8" w:line="247" w:lineRule="auto"/>
        <w:ind w:right="43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FE53E0" w:rsidRDefault="00FE53E0" w:rsidP="00FE53E0">
      <w:pPr>
        <w:numPr>
          <w:ilvl w:val="0"/>
          <w:numId w:val="7"/>
        </w:numPr>
        <w:spacing w:after="8" w:line="247" w:lineRule="auto"/>
        <w:ind w:right="43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обеспечивают доведение до граждан правовой информации в ходе публичных выступлений;</w:t>
      </w:r>
    </w:p>
    <w:p w:rsidR="00FE53E0" w:rsidRDefault="00FE53E0" w:rsidP="00FE53E0">
      <w:pPr>
        <w:spacing w:after="8" w:line="247" w:lineRule="auto"/>
        <w:ind w:left="1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З) обеспечивают доведение до граждан правовой информации в ходе личного приема граждан;</w:t>
      </w:r>
    </w:p>
    <w:p w:rsidR="00FE53E0" w:rsidRDefault="00FE53E0" w:rsidP="00FE53E0">
      <w:pPr>
        <w:numPr>
          <w:ilvl w:val="0"/>
          <w:numId w:val="8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организовывают дни, посвященные правовому информированию граждан;</w:t>
      </w:r>
    </w:p>
    <w:p w:rsidR="00FE53E0" w:rsidRDefault="00FE53E0" w:rsidP="00FE53E0">
      <w:pPr>
        <w:numPr>
          <w:ilvl w:val="0"/>
          <w:numId w:val="8"/>
        </w:numPr>
        <w:spacing w:after="252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FE53E0" w:rsidRDefault="00FE53E0" w:rsidP="00FE53E0"/>
    <w:p w:rsidR="00FE53E0" w:rsidRDefault="00FE53E0" w:rsidP="00FE53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Правовое просвещение населения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E53E0" w:rsidRDefault="00FE53E0" w:rsidP="00FE53E0">
      <w:pPr>
        <w:numPr>
          <w:ilvl w:val="1"/>
          <w:numId w:val="9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Администрацией реализуется комплекс мер по распространению и пропаганде среди населения муниципального образования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FE53E0" w:rsidRDefault="00FE53E0" w:rsidP="00FE53E0">
      <w:pPr>
        <w:numPr>
          <w:ilvl w:val="1"/>
          <w:numId w:val="9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FE53E0" w:rsidRDefault="00FE53E0" w:rsidP="00FE53E0">
      <w:pPr>
        <w:numPr>
          <w:ilvl w:val="0"/>
          <w:numId w:val="10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FE53E0" w:rsidRDefault="00FE53E0" w:rsidP="00FE53E0">
      <w:pPr>
        <w:numPr>
          <w:ilvl w:val="0"/>
          <w:numId w:val="10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FE53E0" w:rsidRDefault="00FE53E0" w:rsidP="00FE53E0">
      <w:pPr>
        <w:spacing w:after="8" w:line="247" w:lineRule="auto"/>
        <w:ind w:left="94"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FE53E0" w:rsidRDefault="00FE53E0" w:rsidP="00FE53E0">
      <w:pPr>
        <w:numPr>
          <w:ilvl w:val="0"/>
          <w:numId w:val="11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проведение мероприятий, направленных на повышение электоральной активности населения муниципального образования;</w:t>
      </w:r>
    </w:p>
    <w:p w:rsidR="00FE53E0" w:rsidRDefault="00FE53E0" w:rsidP="00FE53E0">
      <w:pPr>
        <w:numPr>
          <w:ilvl w:val="0"/>
          <w:numId w:val="11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FE53E0" w:rsidRDefault="00FE53E0" w:rsidP="00FE53E0">
      <w:pPr>
        <w:numPr>
          <w:ilvl w:val="1"/>
          <w:numId w:val="12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План мероприятий по правовому информированию и правовому просвещению формируется на календарный год.</w:t>
      </w:r>
    </w:p>
    <w:p w:rsidR="00FE53E0" w:rsidRDefault="00FE53E0" w:rsidP="00FE53E0">
      <w:pPr>
        <w:numPr>
          <w:ilvl w:val="1"/>
          <w:numId w:val="12"/>
        </w:numPr>
        <w:spacing w:after="8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FE53E0" w:rsidRDefault="00FE53E0" w:rsidP="00FE53E0">
      <w:pPr>
        <w:numPr>
          <w:ilvl w:val="1"/>
          <w:numId w:val="12"/>
        </w:numPr>
        <w:spacing w:after="825" w:line="247" w:lineRule="auto"/>
        <w:ind w:right="7" w:firstLine="53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Утвержденный план мероприятий размещается на официальном сайте муниципального образования.</w:t>
      </w: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bookmarkStart w:id="0" w:name="_GoBack"/>
      <w:bookmarkEnd w:id="0"/>
    </w:p>
    <w:p w:rsidR="00FE53E0" w:rsidRDefault="00FE53E0" w:rsidP="00FE53E0">
      <w:pPr>
        <w:spacing w:after="8" w:line="247" w:lineRule="auto"/>
        <w:ind w:left="5328" w:right="7" w:firstLine="2383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spacing w:after="8" w:line="247" w:lineRule="auto"/>
        <w:ind w:left="5328" w:right="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Приложение №2 к постановлению главы администрации </w:t>
      </w:r>
    </w:p>
    <w:p w:rsidR="00FE53E0" w:rsidRDefault="00FE53E0" w:rsidP="00FE53E0">
      <w:pPr>
        <w:spacing w:after="8" w:line="247" w:lineRule="auto"/>
        <w:ind w:left="5328" w:right="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«15» мая 2024 г. № 16</w:t>
      </w:r>
    </w:p>
    <w:p w:rsidR="00FE53E0" w:rsidRDefault="00FE53E0" w:rsidP="00FE53E0">
      <w:pPr>
        <w:spacing w:after="274"/>
        <w:ind w:left="6372"/>
        <w:rPr>
          <w:rFonts w:ascii="Times New Roman" w:eastAsia="Times New Roman" w:hAnsi="Times New Roman" w:cs="Times New Roman"/>
          <w:color w:val="000000"/>
          <w:sz w:val="24"/>
        </w:rPr>
      </w:pPr>
    </w:p>
    <w:p w:rsidR="00FE53E0" w:rsidRDefault="00FE53E0" w:rsidP="00FE53E0">
      <w:pPr>
        <w:keepNext/>
        <w:keepLines/>
        <w:spacing w:after="36"/>
        <w:ind w:left="75" w:right="65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ПЛАН МЕРОПРИЯТИЙ ПРАВОВОГО ПРОСВЕЩЕНИЯ И ПРАВОВОГО ИНФОРМИРОВАНИЯ ГРАЖДАН И ОРГАНИЗАЦИЙ (ПРЕДОСТАВЛЕНИЕ ИНФОРМАЦИИ</w:t>
      </w:r>
    </w:p>
    <w:p w:rsidR="00FE53E0" w:rsidRDefault="00FE53E0" w:rsidP="00FE53E0">
      <w:pPr>
        <w:keepNext/>
        <w:keepLines/>
        <w:spacing w:after="33"/>
        <w:ind w:right="22"/>
        <w:jc w:val="center"/>
        <w:outlineLvl w:val="2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ДЛЯ РАЗМЕЩЕНИЯ НА ИНТЕРНЕТ-САЙТЕ, В СМИ)</w:t>
      </w:r>
    </w:p>
    <w:p w:rsidR="00FE53E0" w:rsidRDefault="00FE53E0" w:rsidP="00FE53E0">
      <w:pPr>
        <w:keepNext/>
        <w:keepLines/>
        <w:spacing w:after="33"/>
        <w:ind w:right="22"/>
        <w:jc w:val="center"/>
        <w:outlineLvl w:val="2"/>
        <w:rPr>
          <w:rFonts w:ascii="Times New Roman" w:eastAsia="Times New Roman" w:hAnsi="Times New Roman" w:cs="Times New Roman"/>
          <w:color w:val="000000"/>
          <w:sz w:val="18"/>
        </w:rPr>
      </w:pPr>
    </w:p>
    <w:tbl>
      <w:tblPr>
        <w:tblW w:w="8047" w:type="dxa"/>
        <w:jc w:val="center"/>
        <w:tblCellMar>
          <w:top w:w="11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3"/>
        <w:gridCol w:w="1922"/>
        <w:gridCol w:w="3118"/>
        <w:gridCol w:w="2474"/>
      </w:tblGrid>
      <w:tr w:rsidR="00FE53E0" w:rsidTr="00FE53E0">
        <w:trPr>
          <w:trHeight w:val="742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п/п</w:t>
            </w: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мероприятия</w:t>
            </w:r>
            <w:proofErr w:type="spellEnd"/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Ответственные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исполнители</w:t>
            </w:r>
            <w:proofErr w:type="spellEnd"/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Срок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исполнения</w:t>
            </w:r>
            <w:proofErr w:type="spellEnd"/>
          </w:p>
        </w:tc>
      </w:tr>
      <w:tr w:rsidR="00FE53E0" w:rsidTr="00FE53E0">
        <w:trPr>
          <w:trHeight w:val="478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53E0" w:rsidRDefault="00FE53E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E53E0" w:rsidRDefault="00FE53E0">
            <w:pPr>
              <w:spacing w:after="0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FE53E0" w:rsidTr="00FE53E0">
        <w:trPr>
          <w:trHeight w:val="482"/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53E0" w:rsidRDefault="00FE53E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53E0" w:rsidRDefault="00FE53E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53E0" w:rsidRDefault="00FE53E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53E0" w:rsidRDefault="00FE53E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</w:tbl>
    <w:p w:rsidR="00FE53E0" w:rsidRDefault="00FE53E0" w:rsidP="00FE53E0"/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3E0" w:rsidRDefault="00FE53E0" w:rsidP="00FE53E0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92C" w:rsidRDefault="001D192C"/>
    <w:sectPr w:rsidR="001D1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70A55"/>
    <w:multiLevelType w:val="hybridMultilevel"/>
    <w:tmpl w:val="0CD81DF2"/>
    <w:lvl w:ilvl="0" w:tplc="31BE976C">
      <w:start w:val="1"/>
      <w:numFmt w:val="decimal"/>
      <w:lvlText w:val="%1)"/>
      <w:lvlJc w:val="left"/>
      <w:pPr>
        <w:ind w:left="3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5A893E0">
      <w:start w:val="1"/>
      <w:numFmt w:val="lowerLetter"/>
      <w:lvlText w:val="%2"/>
      <w:lvlJc w:val="left"/>
      <w:pPr>
        <w:ind w:left="16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ADA9CB2">
      <w:start w:val="1"/>
      <w:numFmt w:val="lowerRoman"/>
      <w:lvlText w:val="%3"/>
      <w:lvlJc w:val="left"/>
      <w:pPr>
        <w:ind w:left="2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4B24792">
      <w:start w:val="1"/>
      <w:numFmt w:val="decimal"/>
      <w:lvlText w:val="%4"/>
      <w:lvlJc w:val="left"/>
      <w:pPr>
        <w:ind w:left="31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F987D7E">
      <w:start w:val="1"/>
      <w:numFmt w:val="lowerLetter"/>
      <w:lvlText w:val="%5"/>
      <w:lvlJc w:val="left"/>
      <w:pPr>
        <w:ind w:left="38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200E928">
      <w:start w:val="1"/>
      <w:numFmt w:val="lowerRoman"/>
      <w:lvlText w:val="%6"/>
      <w:lvlJc w:val="left"/>
      <w:pPr>
        <w:ind w:left="45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0F88BB4">
      <w:start w:val="1"/>
      <w:numFmt w:val="decimal"/>
      <w:lvlText w:val="%7"/>
      <w:lvlJc w:val="left"/>
      <w:pPr>
        <w:ind w:left="52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1621ED0">
      <w:start w:val="1"/>
      <w:numFmt w:val="lowerLetter"/>
      <w:lvlText w:val="%8"/>
      <w:lvlJc w:val="left"/>
      <w:pPr>
        <w:ind w:left="59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C960002">
      <w:start w:val="1"/>
      <w:numFmt w:val="lowerRoman"/>
      <w:lvlText w:val="%9"/>
      <w:lvlJc w:val="left"/>
      <w:pPr>
        <w:ind w:left="67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BF1310"/>
    <w:multiLevelType w:val="hybridMultilevel"/>
    <w:tmpl w:val="11E867E6"/>
    <w:lvl w:ilvl="0" w:tplc="5296D3FC">
      <w:start w:val="4"/>
      <w:numFmt w:val="decimal"/>
      <w:lvlText w:val="%1)"/>
      <w:lvlJc w:val="left"/>
      <w:pPr>
        <w:ind w:left="2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1B22620A">
      <w:start w:val="1"/>
      <w:numFmt w:val="lowerLetter"/>
      <w:lvlText w:val="%2"/>
      <w:lvlJc w:val="left"/>
      <w:pPr>
        <w:ind w:left="16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95F43F9A">
      <w:start w:val="1"/>
      <w:numFmt w:val="lowerRoman"/>
      <w:lvlText w:val="%3"/>
      <w:lvlJc w:val="left"/>
      <w:pPr>
        <w:ind w:left="23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8488FCC4">
      <w:start w:val="1"/>
      <w:numFmt w:val="decimal"/>
      <w:lvlText w:val="%4"/>
      <w:lvlJc w:val="left"/>
      <w:pPr>
        <w:ind w:left="30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B0B8F30E">
      <w:start w:val="1"/>
      <w:numFmt w:val="lowerLetter"/>
      <w:lvlText w:val="%5"/>
      <w:lvlJc w:val="left"/>
      <w:pPr>
        <w:ind w:left="37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062E8D1C">
      <w:start w:val="1"/>
      <w:numFmt w:val="lowerRoman"/>
      <w:lvlText w:val="%6"/>
      <w:lvlJc w:val="left"/>
      <w:pPr>
        <w:ind w:left="44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05AA9076">
      <w:start w:val="1"/>
      <w:numFmt w:val="decimal"/>
      <w:lvlText w:val="%7"/>
      <w:lvlJc w:val="left"/>
      <w:pPr>
        <w:ind w:left="52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A33246FC">
      <w:start w:val="1"/>
      <w:numFmt w:val="lowerLetter"/>
      <w:lvlText w:val="%8"/>
      <w:lvlJc w:val="left"/>
      <w:pPr>
        <w:ind w:left="59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937EB3EC">
      <w:start w:val="1"/>
      <w:numFmt w:val="lowerRoman"/>
      <w:lvlText w:val="%9"/>
      <w:lvlJc w:val="left"/>
      <w:pPr>
        <w:ind w:left="66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E9F03E5"/>
    <w:multiLevelType w:val="hybridMultilevel"/>
    <w:tmpl w:val="40F21A00"/>
    <w:lvl w:ilvl="0" w:tplc="C1767BDC">
      <w:start w:val="1"/>
      <w:numFmt w:val="bullet"/>
      <w:lvlText w:val="-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0674F27E">
      <w:start w:val="1"/>
      <w:numFmt w:val="bullet"/>
      <w:lvlText w:val="o"/>
      <w:lvlJc w:val="left"/>
      <w:pPr>
        <w:ind w:left="16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818A2726">
      <w:start w:val="1"/>
      <w:numFmt w:val="bullet"/>
      <w:lvlText w:val="▪"/>
      <w:lvlJc w:val="left"/>
      <w:pPr>
        <w:ind w:left="23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465A61BE">
      <w:start w:val="1"/>
      <w:numFmt w:val="bullet"/>
      <w:lvlText w:val="•"/>
      <w:lvlJc w:val="left"/>
      <w:pPr>
        <w:ind w:left="30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40566E02">
      <w:start w:val="1"/>
      <w:numFmt w:val="bullet"/>
      <w:lvlText w:val="o"/>
      <w:lvlJc w:val="left"/>
      <w:pPr>
        <w:ind w:left="3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C7080816">
      <w:start w:val="1"/>
      <w:numFmt w:val="bullet"/>
      <w:lvlText w:val="▪"/>
      <w:lvlJc w:val="left"/>
      <w:pPr>
        <w:ind w:left="45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9AAE69FA">
      <w:start w:val="1"/>
      <w:numFmt w:val="bullet"/>
      <w:lvlText w:val="•"/>
      <w:lvlJc w:val="left"/>
      <w:pPr>
        <w:ind w:left="52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F63865DC">
      <w:start w:val="1"/>
      <w:numFmt w:val="bullet"/>
      <w:lvlText w:val="o"/>
      <w:lvlJc w:val="left"/>
      <w:pPr>
        <w:ind w:left="59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1C9262EA">
      <w:start w:val="1"/>
      <w:numFmt w:val="bullet"/>
      <w:lvlText w:val="▪"/>
      <w:lvlJc w:val="left"/>
      <w:pPr>
        <w:ind w:left="66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EAA0E71"/>
    <w:multiLevelType w:val="hybridMultilevel"/>
    <w:tmpl w:val="60064C6A"/>
    <w:lvl w:ilvl="0" w:tplc="D79C01AC">
      <w:start w:val="4"/>
      <w:numFmt w:val="decimal"/>
      <w:lvlText w:val="%1."/>
      <w:lvlJc w:val="left"/>
      <w:pPr>
        <w:ind w:left="5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91B2E3E6">
      <w:start w:val="1"/>
      <w:numFmt w:val="lowerLetter"/>
      <w:lvlText w:val="%2"/>
      <w:lvlJc w:val="left"/>
      <w:pPr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112C4C8">
      <w:start w:val="1"/>
      <w:numFmt w:val="lowerRoman"/>
      <w:lvlText w:val="%3"/>
      <w:lvlJc w:val="left"/>
      <w:pPr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F3EDB30">
      <w:start w:val="1"/>
      <w:numFmt w:val="decimal"/>
      <w:lvlText w:val="%4"/>
      <w:lvlJc w:val="left"/>
      <w:pPr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D744430">
      <w:start w:val="1"/>
      <w:numFmt w:val="lowerLetter"/>
      <w:lvlText w:val="%5"/>
      <w:lvlJc w:val="left"/>
      <w:pPr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CF24B86">
      <w:start w:val="1"/>
      <w:numFmt w:val="lowerRoman"/>
      <w:lvlText w:val="%6"/>
      <w:lvlJc w:val="left"/>
      <w:pPr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D604CA4">
      <w:start w:val="1"/>
      <w:numFmt w:val="decimal"/>
      <w:lvlText w:val="%7"/>
      <w:lvlJc w:val="left"/>
      <w:pPr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A7E62F0">
      <w:start w:val="1"/>
      <w:numFmt w:val="lowerLetter"/>
      <w:lvlText w:val="%8"/>
      <w:lvlJc w:val="left"/>
      <w:pPr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E0E43B8">
      <w:start w:val="1"/>
      <w:numFmt w:val="lowerRoman"/>
      <w:lvlText w:val="%9"/>
      <w:lvlJc w:val="left"/>
      <w:pPr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9D2116A"/>
    <w:multiLevelType w:val="multilevel"/>
    <w:tmpl w:val="AA0AE42A"/>
    <w:lvl w:ilvl="0">
      <w:start w:val="4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0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7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5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2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9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3EB721ED"/>
    <w:multiLevelType w:val="hybridMultilevel"/>
    <w:tmpl w:val="5FAA6714"/>
    <w:lvl w:ilvl="0" w:tplc="D20EEB10">
      <w:start w:val="1"/>
      <w:numFmt w:val="decimal"/>
      <w:lvlText w:val="%1)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C9E46E4">
      <w:start w:val="1"/>
      <w:numFmt w:val="lowerLetter"/>
      <w:lvlText w:val="%2"/>
      <w:lvlJc w:val="left"/>
      <w:pPr>
        <w:ind w:left="16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28E81F0">
      <w:start w:val="1"/>
      <w:numFmt w:val="lowerRoman"/>
      <w:lvlText w:val="%3"/>
      <w:lvlJc w:val="left"/>
      <w:pPr>
        <w:ind w:left="23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F423B5A">
      <w:start w:val="1"/>
      <w:numFmt w:val="decimal"/>
      <w:lvlText w:val="%4"/>
      <w:lvlJc w:val="left"/>
      <w:pPr>
        <w:ind w:left="30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592190A">
      <w:start w:val="1"/>
      <w:numFmt w:val="lowerLetter"/>
      <w:lvlText w:val="%5"/>
      <w:lvlJc w:val="left"/>
      <w:pPr>
        <w:ind w:left="3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6DA1EF2">
      <w:start w:val="1"/>
      <w:numFmt w:val="lowerRoman"/>
      <w:lvlText w:val="%6"/>
      <w:lvlJc w:val="left"/>
      <w:pPr>
        <w:ind w:left="4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84983DC2">
      <w:start w:val="1"/>
      <w:numFmt w:val="decimal"/>
      <w:lvlText w:val="%7"/>
      <w:lvlJc w:val="left"/>
      <w:pPr>
        <w:ind w:left="5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74E46A8">
      <w:start w:val="1"/>
      <w:numFmt w:val="lowerLetter"/>
      <w:lvlText w:val="%8"/>
      <w:lvlJc w:val="left"/>
      <w:pPr>
        <w:ind w:left="5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A3A8DD8">
      <w:start w:val="1"/>
      <w:numFmt w:val="lowerRoman"/>
      <w:lvlText w:val="%9"/>
      <w:lvlJc w:val="left"/>
      <w:pPr>
        <w:ind w:left="6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47956874"/>
    <w:multiLevelType w:val="hybridMultilevel"/>
    <w:tmpl w:val="1530145A"/>
    <w:lvl w:ilvl="0" w:tplc="371C7D10">
      <w:start w:val="4"/>
      <w:numFmt w:val="decimal"/>
      <w:lvlText w:val="%1)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35F4379E">
      <w:start w:val="1"/>
      <w:numFmt w:val="lowerLetter"/>
      <w:lvlText w:val="%2"/>
      <w:lvlJc w:val="left"/>
      <w:pPr>
        <w:ind w:left="16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B92D274">
      <w:start w:val="1"/>
      <w:numFmt w:val="lowerRoman"/>
      <w:lvlText w:val="%3"/>
      <w:lvlJc w:val="left"/>
      <w:pPr>
        <w:ind w:left="23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5E0E9632">
      <w:start w:val="1"/>
      <w:numFmt w:val="decimal"/>
      <w:lvlText w:val="%4"/>
      <w:lvlJc w:val="left"/>
      <w:pPr>
        <w:ind w:left="30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A8E627E0">
      <w:start w:val="1"/>
      <w:numFmt w:val="lowerLetter"/>
      <w:lvlText w:val="%5"/>
      <w:lvlJc w:val="left"/>
      <w:pPr>
        <w:ind w:left="37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3032617A">
      <w:start w:val="1"/>
      <w:numFmt w:val="lowerRoman"/>
      <w:lvlText w:val="%6"/>
      <w:lvlJc w:val="left"/>
      <w:pPr>
        <w:ind w:left="45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EB3298BC">
      <w:start w:val="1"/>
      <w:numFmt w:val="decimal"/>
      <w:lvlText w:val="%7"/>
      <w:lvlJc w:val="left"/>
      <w:pPr>
        <w:ind w:left="52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CC2EBA56">
      <w:start w:val="1"/>
      <w:numFmt w:val="lowerLetter"/>
      <w:lvlText w:val="%8"/>
      <w:lvlJc w:val="left"/>
      <w:pPr>
        <w:ind w:left="59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2702C6BE">
      <w:start w:val="1"/>
      <w:numFmt w:val="lowerRoman"/>
      <w:lvlText w:val="%9"/>
      <w:lvlJc w:val="left"/>
      <w:pPr>
        <w:ind w:left="66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62411047"/>
    <w:multiLevelType w:val="hybridMultilevel"/>
    <w:tmpl w:val="6CA0BE0C"/>
    <w:lvl w:ilvl="0" w:tplc="509E1178">
      <w:start w:val="4"/>
      <w:numFmt w:val="decimal"/>
      <w:lvlText w:val="%1)"/>
      <w:lvlJc w:val="left"/>
      <w:pPr>
        <w:ind w:left="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AD02C9C4">
      <w:start w:val="1"/>
      <w:numFmt w:val="lowerLetter"/>
      <w:lvlText w:val="%2"/>
      <w:lvlJc w:val="left"/>
      <w:pPr>
        <w:ind w:left="16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DE667B74">
      <w:start w:val="1"/>
      <w:numFmt w:val="lowerRoman"/>
      <w:lvlText w:val="%3"/>
      <w:lvlJc w:val="left"/>
      <w:pPr>
        <w:ind w:left="23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826A9A8C">
      <w:start w:val="1"/>
      <w:numFmt w:val="decimal"/>
      <w:lvlText w:val="%4"/>
      <w:lvlJc w:val="left"/>
      <w:pPr>
        <w:ind w:left="30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60CCC582">
      <w:start w:val="1"/>
      <w:numFmt w:val="lowerLetter"/>
      <w:lvlText w:val="%5"/>
      <w:lvlJc w:val="left"/>
      <w:pPr>
        <w:ind w:left="3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8B444E7E">
      <w:start w:val="1"/>
      <w:numFmt w:val="lowerRoman"/>
      <w:lvlText w:val="%6"/>
      <w:lvlJc w:val="left"/>
      <w:pPr>
        <w:ind w:left="4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89EA6D86">
      <w:start w:val="1"/>
      <w:numFmt w:val="decimal"/>
      <w:lvlText w:val="%7"/>
      <w:lvlJc w:val="left"/>
      <w:pPr>
        <w:ind w:left="5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0FD6E5E4">
      <w:start w:val="1"/>
      <w:numFmt w:val="lowerLetter"/>
      <w:lvlText w:val="%8"/>
      <w:lvlJc w:val="left"/>
      <w:pPr>
        <w:ind w:left="5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F258B676">
      <w:start w:val="1"/>
      <w:numFmt w:val="lowerRoman"/>
      <w:lvlText w:val="%9"/>
      <w:lvlJc w:val="left"/>
      <w:pPr>
        <w:ind w:left="6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67C836C0"/>
    <w:multiLevelType w:val="hybridMultilevel"/>
    <w:tmpl w:val="2B10568E"/>
    <w:lvl w:ilvl="0" w:tplc="15C6A0F0">
      <w:start w:val="1"/>
      <w:numFmt w:val="decimal"/>
      <w:lvlText w:val="%1)"/>
      <w:lvlJc w:val="left"/>
      <w:pPr>
        <w:ind w:left="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99165DE0">
      <w:start w:val="1"/>
      <w:numFmt w:val="lowerLetter"/>
      <w:lvlText w:val="%2"/>
      <w:lvlJc w:val="left"/>
      <w:pPr>
        <w:ind w:left="1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C36A2EDA">
      <w:start w:val="1"/>
      <w:numFmt w:val="lowerRoman"/>
      <w:lvlText w:val="%3"/>
      <w:lvlJc w:val="left"/>
      <w:pPr>
        <w:ind w:left="23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CD0CCF94">
      <w:start w:val="1"/>
      <w:numFmt w:val="decimal"/>
      <w:lvlText w:val="%4"/>
      <w:lvlJc w:val="left"/>
      <w:pPr>
        <w:ind w:left="3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135C04E2">
      <w:start w:val="1"/>
      <w:numFmt w:val="lowerLetter"/>
      <w:lvlText w:val="%5"/>
      <w:lvlJc w:val="left"/>
      <w:pPr>
        <w:ind w:left="3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D7A8CCE">
      <w:start w:val="1"/>
      <w:numFmt w:val="lowerRoman"/>
      <w:lvlText w:val="%6"/>
      <w:lvlJc w:val="left"/>
      <w:pPr>
        <w:ind w:left="4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3F32C374">
      <w:start w:val="1"/>
      <w:numFmt w:val="decimal"/>
      <w:lvlText w:val="%7"/>
      <w:lvlJc w:val="left"/>
      <w:pPr>
        <w:ind w:left="5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B8041A56">
      <w:start w:val="1"/>
      <w:numFmt w:val="lowerLetter"/>
      <w:lvlText w:val="%8"/>
      <w:lvlJc w:val="left"/>
      <w:pPr>
        <w:ind w:left="59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C598FFCC">
      <w:start w:val="1"/>
      <w:numFmt w:val="lowerRoman"/>
      <w:lvlText w:val="%9"/>
      <w:lvlJc w:val="left"/>
      <w:pPr>
        <w:ind w:left="67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741C2589"/>
    <w:multiLevelType w:val="multilevel"/>
    <w:tmpl w:val="6CBAB3D6"/>
    <w:lvl w:ilvl="0">
      <w:start w:val="4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6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3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0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75B03E1F"/>
    <w:multiLevelType w:val="hybridMultilevel"/>
    <w:tmpl w:val="D1D214B0"/>
    <w:lvl w:ilvl="0" w:tplc="ECBA45D4">
      <w:start w:val="1"/>
      <w:numFmt w:val="decimal"/>
      <w:lvlText w:val="%1.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F704088">
      <w:start w:val="1"/>
      <w:numFmt w:val="lowerLetter"/>
      <w:lvlText w:val="%2"/>
      <w:lvlJc w:val="left"/>
      <w:pPr>
        <w:ind w:left="16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798217C">
      <w:start w:val="1"/>
      <w:numFmt w:val="lowerRoman"/>
      <w:lvlText w:val="%3"/>
      <w:lvlJc w:val="left"/>
      <w:pPr>
        <w:ind w:left="23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AC1A6">
      <w:start w:val="1"/>
      <w:numFmt w:val="decimal"/>
      <w:lvlText w:val="%4"/>
      <w:lvlJc w:val="left"/>
      <w:pPr>
        <w:ind w:left="30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F2AF4E">
      <w:start w:val="1"/>
      <w:numFmt w:val="lowerLetter"/>
      <w:lvlText w:val="%5"/>
      <w:lvlJc w:val="left"/>
      <w:pPr>
        <w:ind w:left="37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2D087E2">
      <w:start w:val="1"/>
      <w:numFmt w:val="lowerRoman"/>
      <w:lvlText w:val="%6"/>
      <w:lvlJc w:val="left"/>
      <w:pPr>
        <w:ind w:left="45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11619A2">
      <w:start w:val="1"/>
      <w:numFmt w:val="decimal"/>
      <w:lvlText w:val="%7"/>
      <w:lvlJc w:val="left"/>
      <w:pPr>
        <w:ind w:left="52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CC124770">
      <w:start w:val="1"/>
      <w:numFmt w:val="lowerLetter"/>
      <w:lvlText w:val="%8"/>
      <w:lvlJc w:val="left"/>
      <w:pPr>
        <w:ind w:left="59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E08FFC2">
      <w:start w:val="1"/>
      <w:numFmt w:val="lowerRoman"/>
      <w:lvlText w:val="%9"/>
      <w:lvlJc w:val="left"/>
      <w:pPr>
        <w:ind w:left="66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75C83BFE"/>
    <w:multiLevelType w:val="hybridMultilevel"/>
    <w:tmpl w:val="9C643080"/>
    <w:lvl w:ilvl="0" w:tplc="E9AE490E">
      <w:start w:val="4"/>
      <w:numFmt w:val="decimal"/>
      <w:lvlText w:val="%1)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128BB1A">
      <w:start w:val="1"/>
      <w:numFmt w:val="lowerLetter"/>
      <w:lvlText w:val="%2"/>
      <w:lvlJc w:val="left"/>
      <w:pPr>
        <w:ind w:left="1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22EC3FA">
      <w:start w:val="1"/>
      <w:numFmt w:val="lowerRoman"/>
      <w:lvlText w:val="%3"/>
      <w:lvlJc w:val="left"/>
      <w:pPr>
        <w:ind w:left="2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CD0CF62">
      <w:start w:val="1"/>
      <w:numFmt w:val="decimal"/>
      <w:lvlText w:val="%4"/>
      <w:lvlJc w:val="left"/>
      <w:pPr>
        <w:ind w:left="2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ABC8ED6">
      <w:start w:val="1"/>
      <w:numFmt w:val="lowerLetter"/>
      <w:lvlText w:val="%5"/>
      <w:lvlJc w:val="left"/>
      <w:pPr>
        <w:ind w:left="3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DB03A66">
      <w:start w:val="1"/>
      <w:numFmt w:val="lowerRoman"/>
      <w:lvlText w:val="%6"/>
      <w:lvlJc w:val="left"/>
      <w:pPr>
        <w:ind w:left="4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73EE676">
      <w:start w:val="1"/>
      <w:numFmt w:val="decimal"/>
      <w:lvlText w:val="%7"/>
      <w:lvlJc w:val="left"/>
      <w:pPr>
        <w:ind w:left="5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7FA21CA">
      <w:start w:val="1"/>
      <w:numFmt w:val="lowerLetter"/>
      <w:lvlText w:val="%8"/>
      <w:lvlJc w:val="left"/>
      <w:pPr>
        <w:ind w:left="5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DF44BC0">
      <w:start w:val="1"/>
      <w:numFmt w:val="lowerRoman"/>
      <w:lvlText w:val="%9"/>
      <w:lvlJc w:val="left"/>
      <w:pPr>
        <w:ind w:left="65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3E0"/>
    <w:rsid w:val="001D192C"/>
    <w:rsid w:val="00FE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40281-D0FF-433C-A22A-F7B44B84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3E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4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2024-06-10T12:04:00Z</dcterms:created>
  <dcterms:modified xsi:type="dcterms:W3CDTF">2024-06-10T12:05:00Z</dcterms:modified>
</cp:coreProperties>
</file>