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D6D" w:rsidRPr="00EE5176" w:rsidRDefault="00937D6D" w:rsidP="00937D6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937D6D" w:rsidRPr="00EE5176" w:rsidRDefault="00937D6D" w:rsidP="00937D6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КИШАЛИНСКОГО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937D6D" w:rsidRPr="00EE5176" w:rsidRDefault="00937D6D" w:rsidP="00937D6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937D6D" w:rsidRPr="00EE5176" w:rsidRDefault="00937D6D" w:rsidP="00937D6D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937D6D" w:rsidRPr="00EE5176" w:rsidRDefault="00937D6D" w:rsidP="00937D6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937D6D" w:rsidRPr="00EE5176" w:rsidRDefault="00937D6D" w:rsidP="00937D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</w:t>
      </w:r>
      <w:r w:rsidR="000A5EF3">
        <w:rPr>
          <w:rFonts w:ascii="Times New Roman" w:eastAsia="Times New Roman" w:hAnsi="Times New Roman" w:cs="Times New Roman"/>
          <w:sz w:val="28"/>
          <w:szCs w:val="28"/>
          <w:lang w:eastAsia="zh-CN"/>
        </w:rPr>
        <w:t>0</w:t>
      </w:r>
      <w:r w:rsidR="00C214D0"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» </w:t>
      </w:r>
      <w:r w:rsidR="00C214D0">
        <w:rPr>
          <w:rFonts w:ascii="Times New Roman" w:eastAsia="Times New Roman" w:hAnsi="Times New Roman" w:cs="Times New Roman"/>
          <w:sz w:val="28"/>
          <w:szCs w:val="28"/>
          <w:lang w:eastAsia="zh-CN"/>
        </w:rPr>
        <w:t>апреля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№</w:t>
      </w:r>
      <w:r w:rsidR="0019191A">
        <w:rPr>
          <w:rFonts w:ascii="Times New Roman" w:eastAsia="Times New Roman" w:hAnsi="Times New Roman" w:cs="Times New Roman"/>
          <w:sz w:val="28"/>
          <w:szCs w:val="28"/>
          <w:lang w:eastAsia="zh-CN"/>
        </w:rPr>
        <w:t>6</w:t>
      </w:r>
      <w:bookmarkStart w:id="0" w:name="_GoBack"/>
      <w:bookmarkEnd w:id="0"/>
    </w:p>
    <w:p w:rsidR="00770646" w:rsidRPr="00060AFD" w:rsidRDefault="00770646" w:rsidP="00060AF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60AFD" w:rsidRDefault="00C214D0" w:rsidP="00060AFD">
      <w:pPr>
        <w:pStyle w:val="a7"/>
        <w:rPr>
          <w:rFonts w:ascii="Times New Roman" w:hAnsi="Times New Roman" w:cs="Times New Roman"/>
          <w:sz w:val="28"/>
          <w:szCs w:val="28"/>
        </w:rPr>
      </w:pPr>
      <w:r w:rsidRPr="00060A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0" wp14:anchorId="2034FF0A" wp14:editId="2C28DC54">
            <wp:simplePos x="0" y="0"/>
            <wp:positionH relativeFrom="column">
              <wp:posOffset>3081655</wp:posOffset>
            </wp:positionH>
            <wp:positionV relativeFrom="paragraph">
              <wp:posOffset>120650</wp:posOffset>
            </wp:positionV>
            <wp:extent cx="461645" cy="1841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0AFD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214D0" w:rsidRDefault="00060AFD" w:rsidP="00060AFD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</w:t>
      </w:r>
      <w:r w:rsidRPr="00060AFD">
        <w:rPr>
          <w:rFonts w:ascii="Times New Roman" w:hAnsi="Times New Roman" w:cs="Times New Roman"/>
          <w:sz w:val="28"/>
          <w:szCs w:val="28"/>
        </w:rPr>
        <w:t xml:space="preserve"> </w:t>
      </w:r>
      <w:r w:rsidR="00C214D0" w:rsidRPr="00060AFD">
        <w:rPr>
          <w:rFonts w:ascii="Times New Roman" w:hAnsi="Times New Roman" w:cs="Times New Roman"/>
          <w:sz w:val="28"/>
          <w:szCs w:val="28"/>
        </w:rPr>
        <w:t>«Об утверждении Порядка увольнения (освобождения от должности) в связи с утратой доверия лиц, замещающих муниципальные должности»</w:t>
      </w:r>
    </w:p>
    <w:p w:rsidR="00060AFD" w:rsidRPr="00060AFD" w:rsidRDefault="00060AFD" w:rsidP="00060AF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214D0" w:rsidRPr="00060AFD" w:rsidRDefault="00060AFD" w:rsidP="00060AF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214D0" w:rsidRPr="00060AFD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10.07.2023 № 286-ФЗ «О внесении изменений в отдельные законодательные акты Российской Федерации», руководствуясь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214D0" w:rsidRPr="00060AF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</w:p>
    <w:p w:rsidR="00C214D0" w:rsidRPr="00060AFD" w:rsidRDefault="00C214D0" w:rsidP="00060AFD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060AFD">
        <w:rPr>
          <w:rFonts w:ascii="Times New Roman" w:hAnsi="Times New Roman" w:cs="Times New Roman"/>
          <w:sz w:val="28"/>
          <w:szCs w:val="28"/>
        </w:rPr>
        <w:t>РЕШИЛ:</w:t>
      </w:r>
    </w:p>
    <w:p w:rsidR="00C214D0" w:rsidRPr="00060AFD" w:rsidRDefault="00060AFD" w:rsidP="00060AF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214D0" w:rsidRPr="00060AFD">
        <w:rPr>
          <w:rFonts w:ascii="Times New Roman" w:hAnsi="Times New Roman" w:cs="Times New Roman"/>
          <w:sz w:val="28"/>
          <w:szCs w:val="28"/>
        </w:rPr>
        <w:t>Внести в Порядок увольнения (освобождения от должности) в связи с утратой доверия лиц, замещающих муниципальные должности, (далее — Порядок), следующие изменения:</w:t>
      </w:r>
    </w:p>
    <w:p w:rsidR="00C214D0" w:rsidRPr="00060AFD" w:rsidRDefault="00C214D0" w:rsidP="00060AF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60AFD">
        <w:rPr>
          <w:rFonts w:ascii="Times New Roman" w:hAnsi="Times New Roman" w:cs="Times New Roman"/>
          <w:sz w:val="28"/>
          <w:szCs w:val="28"/>
        </w:rPr>
        <w:t>1.1. В пункте Порядка (устанавливающем случаи увольнения (освобождения от должности) лиц, замещающих муниципальные Должности в связи с утратой Доверия):</w:t>
      </w:r>
    </w:p>
    <w:p w:rsidR="00C214D0" w:rsidRPr="00060AFD" w:rsidRDefault="00060AFD" w:rsidP="00060AF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214D0" w:rsidRPr="00060AFD">
        <w:rPr>
          <w:rFonts w:ascii="Times New Roman" w:hAnsi="Times New Roman" w:cs="Times New Roman"/>
          <w:sz w:val="28"/>
          <w:szCs w:val="28"/>
        </w:rPr>
        <w:t xml:space="preserve">Подпункт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14D0" w:rsidRPr="00060AFD">
        <w:rPr>
          <w:rFonts w:ascii="Times New Roman" w:hAnsi="Times New Roman" w:cs="Times New Roman"/>
          <w:sz w:val="28"/>
          <w:szCs w:val="28"/>
        </w:rPr>
        <w:t xml:space="preserve"> (предусматривающий случай увольнения в связи с непринятием мер по пре</w:t>
      </w:r>
      <w:r>
        <w:rPr>
          <w:rFonts w:ascii="Times New Roman" w:hAnsi="Times New Roman" w:cs="Times New Roman"/>
          <w:sz w:val="28"/>
          <w:szCs w:val="28"/>
        </w:rPr>
        <w:t>д</w:t>
      </w:r>
      <w:r w:rsidR="00C214D0" w:rsidRPr="00060AFD">
        <w:rPr>
          <w:rFonts w:ascii="Times New Roman" w:hAnsi="Times New Roman" w:cs="Times New Roman"/>
          <w:sz w:val="28"/>
          <w:szCs w:val="28"/>
        </w:rPr>
        <w:t>отвращен</w:t>
      </w:r>
      <w:r>
        <w:rPr>
          <w:rFonts w:ascii="Times New Roman" w:hAnsi="Times New Roman" w:cs="Times New Roman"/>
          <w:sz w:val="28"/>
          <w:szCs w:val="28"/>
        </w:rPr>
        <w:t>ию</w:t>
      </w:r>
      <w:r w:rsidR="00C214D0" w:rsidRPr="00060AFD">
        <w:rPr>
          <w:rFonts w:ascii="Times New Roman" w:hAnsi="Times New Roman" w:cs="Times New Roman"/>
          <w:sz w:val="28"/>
          <w:szCs w:val="28"/>
        </w:rPr>
        <w:t xml:space="preserve"> и (или) урегулированию конфликта интересов...) дополнить словами «за исключением случаев, установленных федеральными законами»;</w:t>
      </w:r>
    </w:p>
    <w:p w:rsidR="00C214D0" w:rsidRPr="00060AFD" w:rsidRDefault="00060AFD" w:rsidP="00060AF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214D0" w:rsidRPr="00060AFD">
        <w:rPr>
          <w:rFonts w:ascii="Times New Roman" w:hAnsi="Times New Roman" w:cs="Times New Roman"/>
          <w:sz w:val="28"/>
          <w:szCs w:val="28"/>
        </w:rPr>
        <w:t xml:space="preserve">В подпункте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14D0" w:rsidRPr="00060AFD">
        <w:rPr>
          <w:rFonts w:ascii="Times New Roman" w:hAnsi="Times New Roman" w:cs="Times New Roman"/>
          <w:sz w:val="28"/>
          <w:szCs w:val="28"/>
        </w:rPr>
        <w:t xml:space="preserve"> (предусматривающий слу</w:t>
      </w:r>
      <w:r>
        <w:rPr>
          <w:rFonts w:ascii="Times New Roman" w:hAnsi="Times New Roman" w:cs="Times New Roman"/>
          <w:sz w:val="28"/>
          <w:szCs w:val="28"/>
        </w:rPr>
        <w:t>чай увольнения в связи с не пред</w:t>
      </w:r>
      <w:r w:rsidR="00C214D0" w:rsidRPr="00060AFD">
        <w:rPr>
          <w:rFonts w:ascii="Times New Roman" w:hAnsi="Times New Roman" w:cs="Times New Roman"/>
          <w:sz w:val="28"/>
          <w:szCs w:val="28"/>
        </w:rPr>
        <w:t>оставлением сведений о своих Доходах, об имуществе и обязательствах имущественного характера...) слова «либо представления заведомо недостоверных или неполных сведений» заменить словами «представления заведомо неполных с</w:t>
      </w:r>
      <w:r>
        <w:rPr>
          <w:rFonts w:ascii="Times New Roman" w:hAnsi="Times New Roman" w:cs="Times New Roman"/>
          <w:sz w:val="28"/>
          <w:szCs w:val="28"/>
        </w:rPr>
        <w:t xml:space="preserve">ведений, за исключением случаев, </w:t>
      </w:r>
    </w:p>
    <w:p w:rsidR="00C214D0" w:rsidRPr="00060AFD" w:rsidRDefault="00C214D0" w:rsidP="00060AF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60AFD">
        <w:rPr>
          <w:rFonts w:ascii="Times New Roman" w:hAnsi="Times New Roman" w:cs="Times New Roman"/>
          <w:sz w:val="28"/>
          <w:szCs w:val="28"/>
        </w:rPr>
        <w:t>установленных федеральными законами, либо представления заведомо недостоверных сведений»;</w:t>
      </w:r>
    </w:p>
    <w:p w:rsidR="00C214D0" w:rsidRPr="00060AFD" w:rsidRDefault="00060AFD" w:rsidP="00060AF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214D0" w:rsidRPr="00060AFD">
        <w:rPr>
          <w:rFonts w:ascii="Times New Roman" w:hAnsi="Times New Roman" w:cs="Times New Roman"/>
          <w:sz w:val="28"/>
          <w:szCs w:val="28"/>
        </w:rPr>
        <w:t>Подпункт (предусматривающий случай увольнения в связи с непринятием мер лицом, которому стало известно о возникновении у подчиненного ему лица личной заинтересованности по пре</w:t>
      </w:r>
      <w:r w:rsidRPr="00060AFD">
        <w:rPr>
          <w:rFonts w:ascii="Times New Roman" w:hAnsi="Times New Roman" w:cs="Times New Roman"/>
          <w:sz w:val="28"/>
          <w:szCs w:val="28"/>
        </w:rPr>
        <w:t>д</w:t>
      </w:r>
      <w:r w:rsidR="00C214D0" w:rsidRPr="00060AFD">
        <w:rPr>
          <w:rFonts w:ascii="Times New Roman" w:hAnsi="Times New Roman" w:cs="Times New Roman"/>
          <w:sz w:val="28"/>
          <w:szCs w:val="28"/>
        </w:rPr>
        <w:t xml:space="preserve">отвращению и (или) </w:t>
      </w:r>
      <w:r w:rsidR="00C214D0" w:rsidRPr="00060AFD">
        <w:rPr>
          <w:rFonts w:ascii="Times New Roman" w:hAnsi="Times New Roman" w:cs="Times New Roman"/>
          <w:sz w:val="28"/>
          <w:szCs w:val="28"/>
        </w:rPr>
        <w:lastRenderedPageBreak/>
        <w:t>урегулированию конфликта интересов) дополнить словами «за исключением случаев, установленных федеральными законами».</w:t>
      </w:r>
    </w:p>
    <w:p w:rsidR="00C214D0" w:rsidRPr="00060AFD" w:rsidRDefault="00060AFD" w:rsidP="00060AF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214D0" w:rsidRPr="00060AFD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C214D0" w:rsidRPr="00060AF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214D0" w:rsidRPr="00060AFD">
        <w:rPr>
          <w:rFonts w:ascii="Times New Roman" w:hAnsi="Times New Roman" w:cs="Times New Roman"/>
          <w:sz w:val="28"/>
          <w:szCs w:val="28"/>
        </w:rPr>
        <w:t xml:space="preserve"> исполнением н</w:t>
      </w:r>
      <w:r w:rsidRPr="00060AFD">
        <w:rPr>
          <w:rFonts w:ascii="Times New Roman" w:hAnsi="Times New Roman" w:cs="Times New Roman"/>
          <w:sz w:val="28"/>
          <w:szCs w:val="28"/>
        </w:rPr>
        <w:t>астоящего Решения возложить на Левина Петра Николаевича</w:t>
      </w:r>
    </w:p>
    <w:p w:rsidR="00C214D0" w:rsidRPr="00060AFD" w:rsidRDefault="00060AFD" w:rsidP="00060AF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214D0" w:rsidRPr="00060AFD">
        <w:rPr>
          <w:rFonts w:ascii="Times New Roman" w:hAnsi="Times New Roman" w:cs="Times New Roman"/>
          <w:sz w:val="28"/>
          <w:szCs w:val="28"/>
        </w:rPr>
        <w:t xml:space="preserve">З.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с момента подписания.</w:t>
      </w:r>
    </w:p>
    <w:p w:rsidR="00770646" w:rsidRPr="0013477B" w:rsidRDefault="00770646" w:rsidP="00060AFD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0646" w:rsidRPr="0013477B" w:rsidRDefault="00770646" w:rsidP="00060AFD">
      <w:pPr>
        <w:tabs>
          <w:tab w:val="left" w:pos="9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0646" w:rsidRPr="0013477B" w:rsidRDefault="00770646" w:rsidP="00060AFD">
      <w:pPr>
        <w:tabs>
          <w:tab w:val="left" w:pos="9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0646" w:rsidRPr="0013477B" w:rsidRDefault="00770646" w:rsidP="00060AFD">
      <w:pPr>
        <w:tabs>
          <w:tab w:val="left" w:pos="9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F030D" w:rsidRDefault="00770646" w:rsidP="005F030D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>Председатель Совета депутатов</w:t>
      </w:r>
    </w:p>
    <w:p w:rsidR="00770646" w:rsidRPr="0013477B" w:rsidRDefault="00463950" w:rsidP="005F030D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="00770646"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</w:p>
    <w:p w:rsidR="00770646" w:rsidRPr="0013477B" w:rsidRDefault="00463950" w:rsidP="00770646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П.Н.Левин</w:t>
      </w:r>
    </w:p>
    <w:p w:rsidR="00770646" w:rsidRPr="0013477B" w:rsidRDefault="00770646" w:rsidP="007706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7795D" w:rsidRDefault="0097795D"/>
    <w:sectPr w:rsidR="0097795D" w:rsidSect="00711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A5263"/>
    <w:multiLevelType w:val="hybridMultilevel"/>
    <w:tmpl w:val="DC7880E6"/>
    <w:lvl w:ilvl="0" w:tplc="8DFA333C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A5E736E">
      <w:start w:val="1"/>
      <w:numFmt w:val="lowerLetter"/>
      <w:lvlText w:val="%2"/>
      <w:lvlJc w:val="left"/>
      <w:pPr>
        <w:ind w:left="1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5F0E460">
      <w:start w:val="1"/>
      <w:numFmt w:val="lowerRoman"/>
      <w:lvlText w:val="%3"/>
      <w:lvlJc w:val="left"/>
      <w:pPr>
        <w:ind w:left="2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D0E7A30">
      <w:start w:val="1"/>
      <w:numFmt w:val="decimal"/>
      <w:lvlText w:val="%4"/>
      <w:lvlJc w:val="left"/>
      <w:pPr>
        <w:ind w:left="3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20C74FA">
      <w:start w:val="1"/>
      <w:numFmt w:val="lowerLetter"/>
      <w:lvlText w:val="%5"/>
      <w:lvlJc w:val="left"/>
      <w:pPr>
        <w:ind w:left="3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0EA0F1E">
      <w:start w:val="1"/>
      <w:numFmt w:val="lowerRoman"/>
      <w:lvlText w:val="%6"/>
      <w:lvlJc w:val="left"/>
      <w:pPr>
        <w:ind w:left="4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E1CFC4A">
      <w:start w:val="1"/>
      <w:numFmt w:val="decimal"/>
      <w:lvlText w:val="%7"/>
      <w:lvlJc w:val="left"/>
      <w:pPr>
        <w:ind w:left="5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40815EE">
      <w:start w:val="1"/>
      <w:numFmt w:val="lowerLetter"/>
      <w:lvlText w:val="%8"/>
      <w:lvlJc w:val="left"/>
      <w:pPr>
        <w:ind w:left="5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916B3A2">
      <w:start w:val="1"/>
      <w:numFmt w:val="lowerRoman"/>
      <w:lvlText w:val="%9"/>
      <w:lvlJc w:val="left"/>
      <w:pPr>
        <w:ind w:left="6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0646"/>
    <w:rsid w:val="00060AFD"/>
    <w:rsid w:val="000A5EF3"/>
    <w:rsid w:val="00130441"/>
    <w:rsid w:val="0019191A"/>
    <w:rsid w:val="003A7CD0"/>
    <w:rsid w:val="003E26AB"/>
    <w:rsid w:val="00463950"/>
    <w:rsid w:val="004D19A5"/>
    <w:rsid w:val="005F030D"/>
    <w:rsid w:val="007110D5"/>
    <w:rsid w:val="00770646"/>
    <w:rsid w:val="007B5EA8"/>
    <w:rsid w:val="008D3074"/>
    <w:rsid w:val="00937D6D"/>
    <w:rsid w:val="0097795D"/>
    <w:rsid w:val="009E7A93"/>
    <w:rsid w:val="00C1695D"/>
    <w:rsid w:val="00C214D0"/>
    <w:rsid w:val="00E14D09"/>
    <w:rsid w:val="00F324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F32422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link w:val="a4"/>
    <w:rsid w:val="00F32422"/>
    <w:pPr>
      <w:spacing w:after="200" w:line="276" w:lineRule="auto"/>
    </w:pPr>
    <w:rPr>
      <w:rFonts w:eastAsiaTheme="minorEastAsia"/>
      <w:lang w:eastAsia="ru-RU"/>
    </w:rPr>
  </w:style>
  <w:style w:type="character" w:customStyle="1" w:styleId="a4">
    <w:name w:val="Верхний колонтитул Знак"/>
    <w:basedOn w:val="a0"/>
    <w:link w:val="a3"/>
    <w:rsid w:val="00F32422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1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14D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060AF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53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2023-03-02T12:21:00Z</dcterms:created>
  <dcterms:modified xsi:type="dcterms:W3CDTF">2024-05-23T11:44:00Z</dcterms:modified>
</cp:coreProperties>
</file>