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D6D" w:rsidRPr="00EE5176" w:rsidRDefault="00937D6D" w:rsidP="00937D6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937D6D" w:rsidRPr="00EE5176" w:rsidRDefault="00937D6D" w:rsidP="00937D6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937D6D" w:rsidRPr="00EE5176" w:rsidRDefault="00937D6D" w:rsidP="00937D6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937D6D" w:rsidRPr="00EE5176" w:rsidRDefault="00937D6D" w:rsidP="00937D6D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937D6D" w:rsidRPr="00EE5176" w:rsidRDefault="00937D6D" w:rsidP="00937D6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937D6D" w:rsidRPr="00EE5176" w:rsidRDefault="00937D6D" w:rsidP="00937D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0A5EF3">
        <w:rPr>
          <w:rFonts w:ascii="Times New Roman" w:eastAsia="Times New Roman" w:hAnsi="Times New Roman" w:cs="Times New Roman"/>
          <w:sz w:val="28"/>
          <w:szCs w:val="28"/>
          <w:lang w:eastAsia="zh-CN"/>
        </w:rPr>
        <w:t>0</w:t>
      </w:r>
      <w:r w:rsidR="00C214D0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 </w:t>
      </w:r>
      <w:r w:rsidR="00C214D0">
        <w:rPr>
          <w:rFonts w:ascii="Times New Roman" w:eastAsia="Times New Roman" w:hAnsi="Times New Roman" w:cs="Times New Roman"/>
          <w:sz w:val="28"/>
          <w:szCs w:val="28"/>
          <w:lang w:eastAsia="zh-CN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№</w:t>
      </w:r>
      <w:r w:rsidR="000153BD">
        <w:rPr>
          <w:rFonts w:ascii="Times New Roman" w:eastAsia="Times New Roman" w:hAnsi="Times New Roman" w:cs="Times New Roman"/>
          <w:sz w:val="28"/>
          <w:szCs w:val="28"/>
          <w:lang w:eastAsia="zh-CN"/>
        </w:rPr>
        <w:t>7</w:t>
      </w:r>
    </w:p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55BCF" w:rsidRPr="00255BCF" w:rsidRDefault="00255BCF" w:rsidP="00255BC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РЕШЕНИЕ</w:t>
      </w:r>
    </w:p>
    <w:p w:rsidR="00255BCF" w:rsidRPr="00164B63" w:rsidRDefault="00255BCF" w:rsidP="00255BCF">
      <w:pPr>
        <w:widowControl w:val="0"/>
        <w:tabs>
          <w:tab w:val="left" w:pos="6583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255BCF" w:rsidRDefault="00255BCF" w:rsidP="00255BCF">
      <w:pPr>
        <w:widowControl w:val="0"/>
        <w:shd w:val="clear" w:color="auto" w:fill="FFFFFF"/>
        <w:suppressAutoHyphens/>
        <w:autoSpaceDE w:val="0"/>
        <w:spacing w:after="0" w:line="240" w:lineRule="auto"/>
        <w:ind w:right="-55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внесении изменений в Решение № 25 от </w:t>
      </w:r>
      <w:smartTag w:uri="urn:schemas-microsoft-com:office:smarttags" w:element="date">
        <w:smartTagPr>
          <w:attr w:name="Year" w:val="2017"/>
          <w:attr w:name="Day" w:val="22"/>
          <w:attr w:name="Month" w:val="12"/>
          <w:attr w:name="ls" w:val="trans"/>
        </w:smartTagPr>
        <w:r>
          <w:rPr>
            <w:rFonts w:ascii="Times New Roman" w:eastAsia="Times New Roman" w:hAnsi="Times New Roman" w:cs="Times New Roman"/>
            <w:b/>
            <w:sz w:val="28"/>
            <w:szCs w:val="28"/>
            <w:lang w:eastAsia="ar-SA"/>
          </w:rPr>
          <w:t>22.12.2017</w:t>
        </w:r>
      </w:smartTag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года «О</w:t>
      </w:r>
      <w:r w:rsidRPr="00255BC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б утверждении муниципальной комплексной программы развития систем коммунальной инфраструктуры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</w:t>
      </w:r>
      <w:r w:rsidRPr="00255BC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ишалинского</w:t>
      </w:r>
      <w:proofErr w:type="spellEnd"/>
      <w:r w:rsidRPr="00255BC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</w:t>
      </w:r>
      <w:r w:rsidRPr="00255BC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тюрьевского муниципального района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</w:t>
      </w:r>
      <w:r w:rsidRPr="00255BC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еспублики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</w:t>
      </w:r>
      <w:r w:rsidRPr="00255BC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ордовия на 2018-2029 годы»</w:t>
      </w:r>
    </w:p>
    <w:p w:rsidR="00255BCF" w:rsidRPr="00255BCF" w:rsidRDefault="00255BCF" w:rsidP="00255BCF">
      <w:pPr>
        <w:widowControl w:val="0"/>
        <w:shd w:val="clear" w:color="auto" w:fill="FFFFFF"/>
        <w:suppressAutoHyphens/>
        <w:autoSpaceDE w:val="0"/>
        <w:spacing w:after="0" w:line="240" w:lineRule="auto"/>
        <w:ind w:right="-55"/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</w:pPr>
    </w:p>
    <w:p w:rsidR="00255BCF" w:rsidRDefault="00255BCF" w:rsidP="00255BCF">
      <w:pPr>
        <w:widowControl w:val="0"/>
        <w:shd w:val="clear" w:color="auto" w:fill="FFFFFF"/>
        <w:suppressAutoHyphens/>
        <w:autoSpaceDE w:val="0"/>
        <w:spacing w:after="0" w:line="24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t xml:space="preserve">     </w:t>
      </w:r>
      <w:r w:rsidRPr="00255BCF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255BCF">
        <w:rPr>
          <w:rFonts w:ascii="Times New Roman" w:hAnsi="Times New Roman" w:cs="Times New Roman"/>
          <w:sz w:val="28"/>
          <w:szCs w:val="28"/>
        </w:rPr>
        <w:t>В соответствии с  Федеральном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Федерации", в целях эффективного и рационального использования энергетических ресурсов, поддержки и стимулирования сокращения энергетических издержек и энергетической эффективности, руководствуясь Федеральным законом от 6 октября 2003 года N 131-Ф3 "Об общих принципах организации</w:t>
      </w:r>
      <w:proofErr w:type="gramEnd"/>
      <w:r w:rsidRPr="00255B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5BCF">
        <w:rPr>
          <w:rFonts w:ascii="Times New Roman" w:hAnsi="Times New Roman" w:cs="Times New Roman"/>
          <w:sz w:val="28"/>
          <w:szCs w:val="28"/>
        </w:rPr>
        <w:t xml:space="preserve">местного самоуправления в Российской Федерации" и в соответствии с Уставом сельского поселения, совет депутатов </w:t>
      </w:r>
      <w:proofErr w:type="spellStart"/>
      <w:r w:rsidRPr="00255BCF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255BCF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решил внести изменения </w:t>
      </w:r>
      <w:r w:rsidRPr="00255B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Решение № 25 от </w:t>
      </w:r>
      <w:smartTag w:uri="urn:schemas-microsoft-com:office:smarttags" w:element="date">
        <w:smartTagPr>
          <w:attr w:name="Year" w:val="2017"/>
          <w:attr w:name="Day" w:val="22"/>
          <w:attr w:name="Month" w:val="12"/>
          <w:attr w:name="ls" w:val="trans"/>
        </w:smartTagPr>
        <w:r w:rsidRPr="00255BCF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22.12.2017</w:t>
        </w:r>
      </w:smartTag>
      <w:r w:rsidRPr="00255B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«Об утверждении муниципальной комплексной программы развития систем коммунальной инфраструктуры </w:t>
      </w:r>
      <w:proofErr w:type="spellStart"/>
      <w:r w:rsidRPr="00255BCF">
        <w:rPr>
          <w:rFonts w:ascii="Times New Roman" w:eastAsia="Times New Roman" w:hAnsi="Times New Roman" w:cs="Times New Roman"/>
          <w:sz w:val="28"/>
          <w:szCs w:val="28"/>
          <w:lang w:eastAsia="ar-SA"/>
        </w:rPr>
        <w:t>Кишалинского</w:t>
      </w:r>
      <w:proofErr w:type="spellEnd"/>
      <w:r w:rsidRPr="00255B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Атюрьевского муниципального района Республики Мордовия на 2018-2029 годы»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следующего содержания:</w:t>
      </w:r>
      <w:proofErr w:type="gramEnd"/>
    </w:p>
    <w:p w:rsidR="000153BD" w:rsidRPr="00164B63" w:rsidRDefault="000153BD" w:rsidP="000153BD">
      <w:pPr>
        <w:keepNext/>
        <w:numPr>
          <w:ilvl w:val="0"/>
          <w:numId w:val="2"/>
        </w:numPr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bookmarkStart w:id="0" w:name="sub_10011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 xml:space="preserve">Объемы и источники </w:t>
      </w:r>
      <w:proofErr w:type="gramStart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финансирования</w:t>
      </w:r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br/>
        <w:t>Программы развития коммунальной инфраструктуры   поселения</w:t>
      </w:r>
      <w:proofErr w:type="gramEnd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 xml:space="preserve"> на период до 20</w:t>
      </w:r>
      <w:r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29</w:t>
      </w:r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года</w:t>
      </w:r>
    </w:p>
    <w:bookmarkEnd w:id="0"/>
    <w:p w:rsidR="000153BD" w:rsidRPr="00164B63" w:rsidRDefault="000153BD" w:rsidP="000153B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105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709"/>
        <w:gridCol w:w="782"/>
        <w:gridCol w:w="660"/>
        <w:gridCol w:w="660"/>
        <w:gridCol w:w="660"/>
        <w:gridCol w:w="640"/>
        <w:gridCol w:w="678"/>
        <w:gridCol w:w="705"/>
        <w:gridCol w:w="765"/>
        <w:gridCol w:w="735"/>
        <w:gridCol w:w="662"/>
        <w:gridCol w:w="701"/>
      </w:tblGrid>
      <w:tr w:rsidR="000153BD" w:rsidRPr="00164B63" w:rsidTr="00BD0E07"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Источники финансирования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Всего (млн./руб.)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2018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2019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2020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2022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2023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2024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2025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2027</w:t>
            </w:r>
          </w:p>
        </w:tc>
        <w:tc>
          <w:tcPr>
            <w:tcW w:w="6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2028</w:t>
            </w:r>
          </w:p>
        </w:tc>
        <w:tc>
          <w:tcPr>
            <w:tcW w:w="70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2029</w:t>
            </w:r>
          </w:p>
        </w:tc>
      </w:tr>
      <w:tr w:rsidR="000153BD" w:rsidRPr="00164B63" w:rsidTr="00BD0E07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Федеральный бюджет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153BD" w:rsidRPr="00164B63" w:rsidTr="00BD0E07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5,96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0,8</w:t>
            </w: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0,88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1,98</w:t>
            </w: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0,095</w:t>
            </w: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0,9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153BD" w:rsidRPr="00164B63" w:rsidTr="00BD0E07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Местный бюджет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0,18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0,06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0,12</w:t>
            </w: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0,005</w:t>
            </w: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153BD" w:rsidRPr="00164B63" w:rsidTr="00BD0E07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Средства предприятий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153BD" w:rsidRPr="00164B63" w:rsidTr="00BD0E07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Средства населения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153BD" w:rsidRPr="00164B63" w:rsidTr="00BD0E07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0153BD" w:rsidRPr="00164B63" w:rsidRDefault="000153BD" w:rsidP="000153BD">
      <w:pPr>
        <w:spacing w:after="0" w:line="240" w:lineRule="auto"/>
        <w:rPr>
          <w:rFonts w:ascii="Times New Roman" w:eastAsia="Times New Roman" w:hAnsi="Times New Roman" w:cs="Arial"/>
          <w:b/>
          <w:bCs/>
          <w:kern w:val="2"/>
          <w:sz w:val="24"/>
          <w:szCs w:val="24"/>
          <w:lang w:eastAsia="ar-SA"/>
        </w:rPr>
        <w:sectPr w:rsidR="000153BD" w:rsidRPr="00164B63" w:rsidSect="0021503E">
          <w:footnotePr>
            <w:pos w:val="beneathText"/>
          </w:footnotePr>
          <w:pgSz w:w="11905" w:h="16837"/>
          <w:pgMar w:top="1134" w:right="850" w:bottom="1134" w:left="1134" w:header="720" w:footer="720" w:gutter="0"/>
          <w:cols w:space="720"/>
          <w:docGrid w:linePitch="299"/>
        </w:sectPr>
      </w:pPr>
    </w:p>
    <w:p w:rsidR="000153BD" w:rsidRPr="00164B63" w:rsidRDefault="000153BD" w:rsidP="000153BD">
      <w:pPr>
        <w:keepNext/>
        <w:numPr>
          <w:ilvl w:val="0"/>
          <w:numId w:val="2"/>
        </w:numPr>
        <w:tabs>
          <w:tab w:val="left" w:pos="-540"/>
        </w:tabs>
        <w:suppressAutoHyphens/>
        <w:spacing w:before="240" w:after="60" w:line="240" w:lineRule="auto"/>
        <w:ind w:left="-540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bookmarkStart w:id="1" w:name="sub_10012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План</w:t>
      </w:r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br/>
        <w:t xml:space="preserve">мероприятий по обеспечению устойчивой работы  инженерных систем ЖКХ </w:t>
      </w:r>
      <w:proofErr w:type="spellStart"/>
      <w:r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 xml:space="preserve"> сельского поселения</w:t>
      </w:r>
    </w:p>
    <w:bookmarkEnd w:id="1"/>
    <w:p w:rsidR="000153BD" w:rsidRPr="00164B63" w:rsidRDefault="000153BD" w:rsidP="000153BD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1158" w:type="dxa"/>
        <w:tblLayout w:type="fixed"/>
        <w:tblLook w:val="04A0" w:firstRow="1" w:lastRow="0" w:firstColumn="1" w:lastColumn="0" w:noHBand="0" w:noVBand="1"/>
      </w:tblPr>
      <w:tblGrid>
        <w:gridCol w:w="331"/>
        <w:gridCol w:w="1095"/>
        <w:gridCol w:w="870"/>
        <w:gridCol w:w="1050"/>
        <w:gridCol w:w="1020"/>
        <w:gridCol w:w="600"/>
        <w:gridCol w:w="598"/>
        <w:gridCol w:w="540"/>
        <w:gridCol w:w="525"/>
        <w:gridCol w:w="570"/>
        <w:gridCol w:w="510"/>
        <w:gridCol w:w="540"/>
        <w:gridCol w:w="555"/>
        <w:gridCol w:w="555"/>
        <w:gridCol w:w="525"/>
        <w:gridCol w:w="540"/>
        <w:gridCol w:w="542"/>
        <w:gridCol w:w="750"/>
        <w:gridCol w:w="785"/>
      </w:tblGrid>
      <w:tr w:rsidR="000153BD" w:rsidRPr="00164B63" w:rsidTr="00BD0E07">
        <w:tc>
          <w:tcPr>
            <w:tcW w:w="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</w:t>
            </w:r>
          </w:p>
          <w:p w:rsidR="000153BD" w:rsidRPr="00164B63" w:rsidRDefault="000153BD" w:rsidP="00BD0E0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Мероприятия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Срок реализации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Исполнители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Источники финансирования</w:t>
            </w:r>
          </w:p>
        </w:tc>
        <w:tc>
          <w:tcPr>
            <w:tcW w:w="8135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Объемы финансирования (млн. руб.)                           в действ</w:t>
            </w:r>
            <w:proofErr w:type="gram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Ц</w:t>
            </w: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енах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в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т.ч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 по годам</w:t>
            </w:r>
          </w:p>
        </w:tc>
      </w:tr>
      <w:tr w:rsidR="000153BD" w:rsidRPr="00164B63" w:rsidTr="00BD0E07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2018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2020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2021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2023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2024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2025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2027</w:t>
            </w: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2028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2029</w:t>
            </w: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153BD" w:rsidRPr="00164B63" w:rsidTr="00BD0E07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83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153BD" w:rsidRPr="00164B63" w:rsidTr="00BD0E07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Реконструкция и строительство водопроводных сетей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–</w:t>
            </w:r>
          </w:p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1,5 км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  <w:t>2018-20</w:t>
            </w: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val="en-US" w:eastAsia="ar-SA"/>
              </w:rPr>
              <w:t>29</w:t>
            </w: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  <w:t xml:space="preserve"> гг.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сельского поселения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Республиканский и местный бюджеты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1,8</w:t>
            </w:r>
          </w:p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0,6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1,2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153BD" w:rsidRPr="00164B63" w:rsidTr="00BD0E07">
        <w:trPr>
          <w:trHeight w:val="2900"/>
        </w:trPr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Реконструкция и строительство дорог (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</w:t>
            </w:r>
            <w:proofErr w:type="gram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.М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ордовская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Козловка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ул.Школьная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- </w:t>
            </w:r>
          </w:p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0,35 км,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</w:t>
            </w:r>
            <w:proofErr w:type="gram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.П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отьма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–</w:t>
            </w: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тротуар 1,3 км,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д.Барашево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ул.Центральная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-0,4 км, ул.Школьная-0,15км, ул.Лесная-0,4км, д.Сосновка-0,6км) .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  <w:t>2018-20</w:t>
            </w: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val="en-US" w:eastAsia="ar-SA"/>
              </w:rPr>
              <w:t>29</w:t>
            </w: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  <w:t xml:space="preserve"> гг.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сельского поселения,</w:t>
            </w:r>
          </w:p>
          <w:p w:rsidR="000153BD" w:rsidRPr="00164B63" w:rsidRDefault="000153BD" w:rsidP="00BD0E0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Упрдор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РМ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Республиканский и местный бюджеты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4,34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0,8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0,34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1,4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153BD" w:rsidRPr="00164B63" w:rsidTr="00BD0E07">
        <w:trPr>
          <w:trHeight w:val="2900"/>
        </w:trPr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Проведение кадастровых работ в отношении бесхозяйных объектов, расположенных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Кишалинского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сельского поселения Атюрьевского муниципального района: Водопроводные сети с.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Кишалы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ул. Нижняя, ул. Новая, ул. Верхняя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сельского поселения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Республиканский и местный бюджеты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0,09964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0,09964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153BD" w:rsidRPr="00164B63" w:rsidTr="00BD0E07">
        <w:tc>
          <w:tcPr>
            <w:tcW w:w="436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Всего финансирование: средств по программе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0153BD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24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0,8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0,94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2,1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0,0964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1,4</w:t>
            </w:r>
          </w:p>
        </w:tc>
        <w:tc>
          <w:tcPr>
            <w:tcW w:w="183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53BD" w:rsidRPr="00164B63" w:rsidRDefault="000153BD" w:rsidP="00BD0E0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0153BD" w:rsidRPr="00164B63" w:rsidRDefault="000153BD" w:rsidP="000153BD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F030D" w:rsidRDefault="00770646" w:rsidP="005F030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</w:p>
    <w:p w:rsidR="00770646" w:rsidRPr="0013477B" w:rsidRDefault="00463950" w:rsidP="005F030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="00770646"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</w:p>
    <w:p w:rsidR="00770646" w:rsidRPr="0013477B" w:rsidRDefault="00463950" w:rsidP="00770646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П.Н.Левин</w:t>
      </w:r>
    </w:p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795D" w:rsidRDefault="0097795D"/>
    <w:p w:rsidR="00F32422" w:rsidRDefault="00F32422"/>
    <w:p w:rsidR="00F32422" w:rsidRDefault="00F32422"/>
    <w:sectPr w:rsidR="00F32422" w:rsidSect="00711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F7A5263"/>
    <w:multiLevelType w:val="hybridMultilevel"/>
    <w:tmpl w:val="DC7880E6"/>
    <w:lvl w:ilvl="0" w:tplc="8DFA333C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A5E736E">
      <w:start w:val="1"/>
      <w:numFmt w:val="lowerLetter"/>
      <w:lvlText w:val="%2"/>
      <w:lvlJc w:val="left"/>
      <w:pPr>
        <w:ind w:left="1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5F0E460">
      <w:start w:val="1"/>
      <w:numFmt w:val="lowerRoman"/>
      <w:lvlText w:val="%3"/>
      <w:lvlJc w:val="left"/>
      <w:pPr>
        <w:ind w:left="2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D0E7A30">
      <w:start w:val="1"/>
      <w:numFmt w:val="decimal"/>
      <w:lvlText w:val="%4"/>
      <w:lvlJc w:val="left"/>
      <w:pPr>
        <w:ind w:left="3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20C74FA">
      <w:start w:val="1"/>
      <w:numFmt w:val="lowerLetter"/>
      <w:lvlText w:val="%5"/>
      <w:lvlJc w:val="left"/>
      <w:pPr>
        <w:ind w:left="3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0EA0F1E">
      <w:start w:val="1"/>
      <w:numFmt w:val="lowerRoman"/>
      <w:lvlText w:val="%6"/>
      <w:lvlJc w:val="left"/>
      <w:pPr>
        <w:ind w:left="4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E1CFC4A">
      <w:start w:val="1"/>
      <w:numFmt w:val="decimal"/>
      <w:lvlText w:val="%7"/>
      <w:lvlJc w:val="left"/>
      <w:pPr>
        <w:ind w:left="5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40815EE">
      <w:start w:val="1"/>
      <w:numFmt w:val="lowerLetter"/>
      <w:lvlText w:val="%8"/>
      <w:lvlJc w:val="left"/>
      <w:pPr>
        <w:ind w:left="5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916B3A2">
      <w:start w:val="1"/>
      <w:numFmt w:val="lowerRoman"/>
      <w:lvlText w:val="%9"/>
      <w:lvlJc w:val="left"/>
      <w:pPr>
        <w:ind w:left="6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646"/>
    <w:rsid w:val="000153BD"/>
    <w:rsid w:val="000A5EF3"/>
    <w:rsid w:val="00130441"/>
    <w:rsid w:val="00255BCF"/>
    <w:rsid w:val="003A7CD0"/>
    <w:rsid w:val="003E26AB"/>
    <w:rsid w:val="00463950"/>
    <w:rsid w:val="004D19A5"/>
    <w:rsid w:val="005F030D"/>
    <w:rsid w:val="007110D5"/>
    <w:rsid w:val="00711B82"/>
    <w:rsid w:val="00770646"/>
    <w:rsid w:val="007B5EA8"/>
    <w:rsid w:val="008D3074"/>
    <w:rsid w:val="00937D6D"/>
    <w:rsid w:val="0097795D"/>
    <w:rsid w:val="009E7A93"/>
    <w:rsid w:val="00C1695D"/>
    <w:rsid w:val="00C214D0"/>
    <w:rsid w:val="00E14D09"/>
    <w:rsid w:val="00F324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F32422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link w:val="a4"/>
    <w:rsid w:val="00F32422"/>
    <w:pPr>
      <w:spacing w:after="200" w:line="276" w:lineRule="auto"/>
    </w:pPr>
    <w:rPr>
      <w:rFonts w:eastAsiaTheme="minorEastAsia"/>
      <w:lang w:eastAsia="ru-RU"/>
    </w:rPr>
  </w:style>
  <w:style w:type="character" w:customStyle="1" w:styleId="a4">
    <w:name w:val="Верхний колонтитул Знак"/>
    <w:basedOn w:val="a0"/>
    <w:link w:val="a3"/>
    <w:rsid w:val="00F32422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1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1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F32422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link w:val="a4"/>
    <w:rsid w:val="00F32422"/>
    <w:pPr>
      <w:spacing w:after="200" w:line="276" w:lineRule="auto"/>
    </w:pPr>
    <w:rPr>
      <w:rFonts w:eastAsiaTheme="minorEastAsia"/>
      <w:lang w:eastAsia="ru-RU"/>
    </w:rPr>
  </w:style>
  <w:style w:type="character" w:customStyle="1" w:styleId="a4">
    <w:name w:val="Верхний колонтитул Знак"/>
    <w:basedOn w:val="a0"/>
    <w:link w:val="a3"/>
    <w:rsid w:val="00F32422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1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14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2024-04-05T08:06:00Z</dcterms:created>
  <dcterms:modified xsi:type="dcterms:W3CDTF">2024-04-05T08:06:00Z</dcterms:modified>
</cp:coreProperties>
</file>