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B05" w:rsidRDefault="00C34B05" w:rsidP="00C34B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Р</w:t>
      </w:r>
      <w:r w:rsidRPr="00C34B05">
        <w:rPr>
          <w:rFonts w:ascii="Times New Roman" w:hAnsi="Times New Roman" w:cs="Times New Roman"/>
          <w:b/>
          <w:sz w:val="28"/>
          <w:szCs w:val="28"/>
        </w:rPr>
        <w:t>еестр работодателей с нелегальной занятостью</w:t>
      </w:r>
    </w:p>
    <w:p w:rsidR="00C34B05" w:rsidRPr="00987EDF" w:rsidRDefault="00C34B05" w:rsidP="00987E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7EDF">
        <w:rPr>
          <w:rFonts w:ascii="Times New Roman" w:hAnsi="Times New Roman" w:cs="Times New Roman"/>
          <w:sz w:val="28"/>
          <w:szCs w:val="28"/>
        </w:rPr>
        <w:t xml:space="preserve">Неформальная занятость предполагает работу без официального оформления трудовых отношений, что влечет за собой множество негативных </w:t>
      </w:r>
      <w:proofErr w:type="gramStart"/>
      <w:r w:rsidRPr="00987EDF">
        <w:rPr>
          <w:rFonts w:ascii="Times New Roman" w:hAnsi="Times New Roman" w:cs="Times New Roman"/>
          <w:sz w:val="28"/>
          <w:szCs w:val="28"/>
        </w:rPr>
        <w:t>последствий</w:t>
      </w:r>
      <w:proofErr w:type="gramEnd"/>
      <w:r w:rsidRPr="00987EDF">
        <w:rPr>
          <w:rFonts w:ascii="Times New Roman" w:hAnsi="Times New Roman" w:cs="Times New Roman"/>
          <w:sz w:val="28"/>
          <w:szCs w:val="28"/>
        </w:rPr>
        <w:t xml:space="preserve"> как для работников, так и для государства. </w:t>
      </w:r>
    </w:p>
    <w:p w:rsidR="00C34B05" w:rsidRPr="00987EDF" w:rsidRDefault="00C34B05" w:rsidP="00987E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7EDF">
        <w:rPr>
          <w:rFonts w:ascii="Times New Roman" w:hAnsi="Times New Roman" w:cs="Times New Roman"/>
          <w:sz w:val="28"/>
          <w:szCs w:val="28"/>
        </w:rPr>
        <w:t xml:space="preserve">В связи с этим Правительство Российской Федерации расширило полномочия </w:t>
      </w:r>
      <w:proofErr w:type="spellStart"/>
      <w:r w:rsidRPr="00987EDF">
        <w:rPr>
          <w:rFonts w:ascii="Times New Roman" w:hAnsi="Times New Roman" w:cs="Times New Roman"/>
          <w:sz w:val="28"/>
          <w:szCs w:val="28"/>
        </w:rPr>
        <w:t>Роструда</w:t>
      </w:r>
      <w:proofErr w:type="spellEnd"/>
      <w:r w:rsidRPr="00987EDF">
        <w:rPr>
          <w:rFonts w:ascii="Times New Roman" w:hAnsi="Times New Roman" w:cs="Times New Roman"/>
          <w:sz w:val="28"/>
          <w:szCs w:val="28"/>
        </w:rPr>
        <w:t xml:space="preserve">. Предусмотрено, в частности, что </w:t>
      </w:r>
      <w:proofErr w:type="spellStart"/>
      <w:r w:rsidRPr="00987EDF">
        <w:rPr>
          <w:rFonts w:ascii="Times New Roman" w:hAnsi="Times New Roman" w:cs="Times New Roman"/>
          <w:sz w:val="28"/>
          <w:szCs w:val="28"/>
        </w:rPr>
        <w:t>Роструд</w:t>
      </w:r>
      <w:proofErr w:type="spellEnd"/>
      <w:r w:rsidRPr="00987EDF">
        <w:rPr>
          <w:rFonts w:ascii="Times New Roman" w:hAnsi="Times New Roman" w:cs="Times New Roman"/>
          <w:sz w:val="28"/>
          <w:szCs w:val="28"/>
        </w:rPr>
        <w:t xml:space="preserve"> будет вести общедоступный реестр работодателей, у которых были выявлены факты нелегальной занятости (Постановление Правительства РФ от 21 февраля 2024 г. № 194).</w:t>
      </w:r>
    </w:p>
    <w:p w:rsidR="00C34B05" w:rsidRPr="00C34B05" w:rsidRDefault="00C34B05" w:rsidP="00987E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7EDF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C34B05">
        <w:rPr>
          <w:rFonts w:ascii="Times New Roman" w:eastAsia="Times New Roman" w:hAnsi="Times New Roman" w:cs="Times New Roman"/>
          <w:sz w:val="28"/>
          <w:szCs w:val="28"/>
        </w:rPr>
        <w:t xml:space="preserve">ведения для борьбы с нелегальной занятостью </w:t>
      </w:r>
      <w:proofErr w:type="spellStart"/>
      <w:r w:rsidRPr="00C34B05">
        <w:rPr>
          <w:rFonts w:ascii="Times New Roman" w:eastAsia="Times New Roman" w:hAnsi="Times New Roman" w:cs="Times New Roman"/>
          <w:sz w:val="28"/>
          <w:szCs w:val="28"/>
        </w:rPr>
        <w:t>Роструд</w:t>
      </w:r>
      <w:proofErr w:type="spellEnd"/>
      <w:r w:rsidRPr="00C34B05">
        <w:rPr>
          <w:rFonts w:ascii="Times New Roman" w:eastAsia="Times New Roman" w:hAnsi="Times New Roman" w:cs="Times New Roman"/>
          <w:sz w:val="28"/>
          <w:szCs w:val="28"/>
        </w:rPr>
        <w:t xml:space="preserve"> сможет получать, в частности, от ФНС. </w:t>
      </w:r>
      <w:r w:rsidR="008A2F54">
        <w:rPr>
          <w:rFonts w:ascii="Times New Roman" w:eastAsia="Times New Roman" w:hAnsi="Times New Roman" w:cs="Times New Roman"/>
          <w:sz w:val="28"/>
          <w:szCs w:val="28"/>
        </w:rPr>
        <w:t>Так</w:t>
      </w:r>
      <w:r w:rsidRPr="00C34B05">
        <w:rPr>
          <w:rFonts w:ascii="Times New Roman" w:eastAsia="Times New Roman" w:hAnsi="Times New Roman" w:cs="Times New Roman"/>
          <w:sz w:val="28"/>
          <w:szCs w:val="28"/>
        </w:rPr>
        <w:t xml:space="preserve">, налоговые органы будут направлять в региональные межведомственные комиссии по противодействию нелегальной занятости и территориальные органы </w:t>
      </w:r>
      <w:proofErr w:type="spellStart"/>
      <w:r w:rsidRPr="00C34B05">
        <w:rPr>
          <w:rFonts w:ascii="Times New Roman" w:eastAsia="Times New Roman" w:hAnsi="Times New Roman" w:cs="Times New Roman"/>
          <w:sz w:val="28"/>
          <w:szCs w:val="28"/>
        </w:rPr>
        <w:t>Роструда</w:t>
      </w:r>
      <w:proofErr w:type="spellEnd"/>
      <w:r w:rsidRPr="00C34B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2F54">
        <w:rPr>
          <w:rFonts w:ascii="Times New Roman" w:eastAsia="Times New Roman" w:hAnsi="Times New Roman" w:cs="Times New Roman"/>
          <w:sz w:val="28"/>
          <w:szCs w:val="28"/>
        </w:rPr>
        <w:t>следующее</w:t>
      </w:r>
      <w:r w:rsidRPr="00C34B0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34B05" w:rsidRPr="00214CF6" w:rsidRDefault="00C34B05" w:rsidP="00214CF6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4CF6">
        <w:rPr>
          <w:rFonts w:ascii="Times New Roman" w:eastAsia="Times New Roman" w:hAnsi="Times New Roman" w:cs="Times New Roman"/>
          <w:sz w:val="28"/>
          <w:szCs w:val="28"/>
        </w:rPr>
        <w:t>информацию о работодателях, которые начислили суммы выплат, уменьшенные на величину базы по договорам ГПХ, за каждый месяц отчетного квартала ниже МРОТ не менее чем 10 физлицам, и доля таких лиц превышает 10% от общего числа работников;</w:t>
      </w:r>
    </w:p>
    <w:p w:rsidR="00C34B05" w:rsidRPr="00214CF6" w:rsidRDefault="00C34B05" w:rsidP="00214CF6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4CF6">
        <w:rPr>
          <w:rFonts w:ascii="Times New Roman" w:eastAsia="Times New Roman" w:hAnsi="Times New Roman" w:cs="Times New Roman"/>
          <w:sz w:val="28"/>
          <w:szCs w:val="28"/>
        </w:rPr>
        <w:t>сведения о нарушениях и признаках, указывающих на неформальную занятость;</w:t>
      </w:r>
    </w:p>
    <w:p w:rsidR="00C34B05" w:rsidRPr="00214CF6" w:rsidRDefault="00C34B05" w:rsidP="00214CF6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4CF6">
        <w:rPr>
          <w:rFonts w:ascii="Times New Roman" w:eastAsia="Times New Roman" w:hAnsi="Times New Roman" w:cs="Times New Roman"/>
          <w:sz w:val="28"/>
          <w:szCs w:val="28"/>
        </w:rPr>
        <w:t xml:space="preserve">информацию об организациях и ИП, взаимодействующих более чем с 10 </w:t>
      </w:r>
      <w:proofErr w:type="spellStart"/>
      <w:r w:rsidRPr="00214CF6">
        <w:rPr>
          <w:rFonts w:ascii="Times New Roman" w:eastAsia="Times New Roman" w:hAnsi="Times New Roman" w:cs="Times New Roman"/>
          <w:sz w:val="28"/>
          <w:szCs w:val="28"/>
        </w:rPr>
        <w:t>самозанятыми</w:t>
      </w:r>
      <w:proofErr w:type="spellEnd"/>
      <w:r w:rsidRPr="00214CF6">
        <w:rPr>
          <w:rFonts w:ascii="Times New Roman" w:eastAsia="Times New Roman" w:hAnsi="Times New Roman" w:cs="Times New Roman"/>
          <w:sz w:val="28"/>
          <w:szCs w:val="28"/>
        </w:rPr>
        <w:t xml:space="preserve"> со среднемесячным доходом от указанной организации или ИП в размере более 20 тысяч рублей, средней продолжительностью работы с указанной организацией или ИП более 3 месяцев, а также с учетом иных параметров, которые могут свидетельствовать о признаках трудовых отношений.</w:t>
      </w:r>
    </w:p>
    <w:p w:rsidR="004452FA" w:rsidRPr="00987EDF" w:rsidRDefault="004452FA" w:rsidP="00987E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7EDF">
        <w:rPr>
          <w:rFonts w:ascii="Times New Roman" w:eastAsia="Times New Roman" w:hAnsi="Times New Roman" w:cs="Times New Roman"/>
          <w:sz w:val="28"/>
          <w:szCs w:val="28"/>
        </w:rPr>
        <w:t xml:space="preserve">Предполагается, что подобный реестр, с одной стороны, поможет обезопасить потенциальных работников от ненадежного работодателя и, с другой, окажет помощь в работе над снижением неформальной занятости на федеральном, региональном и муниципальных уровнях. </w:t>
      </w:r>
    </w:p>
    <w:p w:rsidR="00B742E4" w:rsidRPr="00987EDF" w:rsidRDefault="00B742E4" w:rsidP="00987EDF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87EDF">
        <w:rPr>
          <w:sz w:val="28"/>
          <w:szCs w:val="28"/>
        </w:rPr>
        <w:t xml:space="preserve">Напоминаем, что соглашаясь на работу без официального оформления трудовых отношений, работник практически лишается возможности социальной и правовой защиты, становится уязвимым в случае возникновения конфликтных ситуаций, нарушения работодателем обозначенных ранее договоренностей. </w:t>
      </w:r>
    </w:p>
    <w:p w:rsidR="00B742E4" w:rsidRPr="00987EDF" w:rsidRDefault="00B742E4" w:rsidP="00987EDF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87EDF">
        <w:rPr>
          <w:sz w:val="28"/>
          <w:szCs w:val="28"/>
        </w:rPr>
        <w:t xml:space="preserve">Трудовые отношения в этом случае характеризуются высокой долей нестабильности, возникает неуверенность в завтрашнем дне, перспективах профессионального развития и предоставлении социальных гарантий в будущем. </w:t>
      </w:r>
    </w:p>
    <w:p w:rsidR="00987EDF" w:rsidRPr="00987EDF" w:rsidRDefault="00987EDF" w:rsidP="00987E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Для </w:t>
      </w:r>
      <w:proofErr w:type="gramStart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контроля за</w:t>
      </w:r>
      <w:proofErr w:type="gramEnd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соблюдением прав граждан развернут оперативный мониторинг ситуации на рынке труда. </w:t>
      </w:r>
    </w:p>
    <w:p w:rsidR="00987EDF" w:rsidRPr="00987EDF" w:rsidRDefault="00987EDF" w:rsidP="00987E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Горячие линии </w:t>
      </w:r>
      <w:proofErr w:type="spellStart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Роструда</w:t>
      </w:r>
      <w:proofErr w:type="spellEnd"/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работают в режиме: понедельник, вторник, среда, четверг – с 9:00 до 18:00; пятница – с 9:00 до 16:45. На федеральную горячую линию можно обратиться по номеру – 8-800-707-88-41. </w:t>
      </w:r>
    </w:p>
    <w:p w:rsidR="00987EDF" w:rsidRPr="00987EDF" w:rsidRDefault="00987EDF" w:rsidP="00987ED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Республике Мордовия номер горячей линии Государственной инспекции труда – 8(8342)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87ED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39-27-10. </w:t>
      </w:r>
    </w:p>
    <w:p w:rsidR="00987EDF" w:rsidRPr="008A2F54" w:rsidRDefault="00987EDF" w:rsidP="008A2F54">
      <w:pPr>
        <w:pStyle w:val="a5"/>
        <w:tabs>
          <w:tab w:val="clear" w:pos="4153"/>
          <w:tab w:val="clear" w:pos="8306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987EDF">
        <w:rPr>
          <w:rFonts w:ascii="Times New Roman" w:hAnsi="Times New Roman"/>
          <w:sz w:val="28"/>
          <w:szCs w:val="28"/>
          <w:shd w:val="clear" w:color="auto" w:fill="FFFFFF"/>
        </w:rPr>
        <w:t xml:space="preserve">По-прежнему можно обратиться с жалобой онлайн – через портал </w:t>
      </w:r>
      <w:proofErr w:type="spellStart"/>
      <w:r w:rsidRPr="00987EDF">
        <w:rPr>
          <w:rFonts w:ascii="Times New Roman" w:hAnsi="Times New Roman"/>
          <w:sz w:val="28"/>
          <w:szCs w:val="28"/>
          <w:shd w:val="clear" w:color="auto" w:fill="FFFFFF"/>
        </w:rPr>
        <w:t>онлайнинспекция.рф</w:t>
      </w:r>
      <w:proofErr w:type="spellEnd"/>
      <w:r w:rsidRPr="00987EDF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987EDF">
        <w:rPr>
          <w:rFonts w:ascii="Times New Roman" w:hAnsi="Times New Roman"/>
          <w:noProof/>
          <w:sz w:val="28"/>
          <w:szCs w:val="28"/>
        </w:rPr>
        <w:t>Через сайт Вы можете</w:t>
      </w:r>
      <w:r w:rsidRPr="00987EDF">
        <w:rPr>
          <w:rFonts w:ascii="Times New Roman" w:hAnsi="Times New Roman"/>
          <w:sz w:val="28"/>
          <w:szCs w:val="28"/>
        </w:rPr>
        <w:t xml:space="preserve"> </w:t>
      </w:r>
      <w:r w:rsidRPr="00987EDF">
        <w:rPr>
          <w:rFonts w:ascii="Times New Roman" w:hAnsi="Times New Roman"/>
          <w:noProof/>
          <w:sz w:val="28"/>
          <w:szCs w:val="28"/>
        </w:rPr>
        <w:t>отправить обращение в Государственную инспекцию труда, а также задать вопросы по трудовому законодательству, включая вопросы по неформальной занятости и выплату заработной платы «в конверте».</w:t>
      </w:r>
    </w:p>
    <w:p w:rsidR="00C34B05" w:rsidRPr="00C34B05" w:rsidRDefault="00C34B05" w:rsidP="008A2F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C34B05" w:rsidRPr="00C34B05" w:rsidSect="00987E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C7EE7"/>
    <w:multiLevelType w:val="multilevel"/>
    <w:tmpl w:val="7EBC8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183FEC"/>
    <w:multiLevelType w:val="hybridMultilevel"/>
    <w:tmpl w:val="20908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B05"/>
    <w:rsid w:val="00016869"/>
    <w:rsid w:val="00214CF6"/>
    <w:rsid w:val="004452FA"/>
    <w:rsid w:val="005872AC"/>
    <w:rsid w:val="006A24C8"/>
    <w:rsid w:val="008A2F54"/>
    <w:rsid w:val="00987EDF"/>
    <w:rsid w:val="00B742E4"/>
    <w:rsid w:val="00C34B05"/>
    <w:rsid w:val="00E0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34B0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34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rsid w:val="00987ED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7"/>
      <w:szCs w:val="20"/>
    </w:rPr>
  </w:style>
  <w:style w:type="character" w:customStyle="1" w:styleId="a6">
    <w:name w:val="Верхний колонтитул Знак"/>
    <w:basedOn w:val="a0"/>
    <w:link w:val="a5"/>
    <w:rsid w:val="00987EDF"/>
    <w:rPr>
      <w:rFonts w:ascii="Arial" w:eastAsia="Times New Roman" w:hAnsi="Arial" w:cs="Times New Roman"/>
      <w:sz w:val="27"/>
      <w:szCs w:val="20"/>
      <w:lang w:eastAsia="ru-RU"/>
    </w:rPr>
  </w:style>
  <w:style w:type="paragraph" w:styleId="a7">
    <w:name w:val="List Paragraph"/>
    <w:basedOn w:val="a"/>
    <w:uiPriority w:val="34"/>
    <w:qFormat/>
    <w:rsid w:val="00214C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34B0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34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rsid w:val="00987ED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7"/>
      <w:szCs w:val="20"/>
    </w:rPr>
  </w:style>
  <w:style w:type="character" w:customStyle="1" w:styleId="a6">
    <w:name w:val="Верхний колонтитул Знак"/>
    <w:basedOn w:val="a0"/>
    <w:link w:val="a5"/>
    <w:rsid w:val="00987EDF"/>
    <w:rPr>
      <w:rFonts w:ascii="Arial" w:eastAsia="Times New Roman" w:hAnsi="Arial" w:cs="Times New Roman"/>
      <w:sz w:val="27"/>
      <w:szCs w:val="20"/>
      <w:lang w:eastAsia="ru-RU"/>
    </w:rPr>
  </w:style>
  <w:style w:type="paragraph" w:styleId="a7">
    <w:name w:val="List Paragraph"/>
    <w:basedOn w:val="a"/>
    <w:uiPriority w:val="34"/>
    <w:qFormat/>
    <w:rsid w:val="00214C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7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kpo1</dc:creator>
  <cp:lastModifiedBy>Eco</cp:lastModifiedBy>
  <cp:revision>2</cp:revision>
  <dcterms:created xsi:type="dcterms:W3CDTF">2024-03-19T13:45:00Z</dcterms:created>
  <dcterms:modified xsi:type="dcterms:W3CDTF">2024-03-19T13:45:00Z</dcterms:modified>
</cp:coreProperties>
</file>