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"01" марта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6A33C0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6</w:t>
      </w:r>
    </w:p>
    <w:p w:rsidR="00057F8C" w:rsidRDefault="00057F8C" w:rsidP="00057F8C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6A33C0" w:rsidRPr="00EE5176" w:rsidRDefault="006A33C0" w:rsidP="006A33C0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bookmarkStart w:id="0" w:name="Par11"/>
      <w:bookmarkEnd w:id="0"/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6A33C0" w:rsidRPr="00EE5176" w:rsidRDefault="006A33C0" w:rsidP="006A33C0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A33C0" w:rsidRPr="00EE5176" w:rsidRDefault="006A33C0" w:rsidP="006A33C0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6A33C0" w:rsidRPr="00EE5176" w:rsidRDefault="006A33C0" w:rsidP="006A33C0">
      <w:pPr>
        <w:tabs>
          <w:tab w:val="left" w:pos="2028"/>
        </w:tabs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</w:rPr>
        <w:t>РЕШЕНИЕ</w:t>
      </w:r>
    </w:p>
    <w:p w:rsidR="006A33C0" w:rsidRPr="00EE5176" w:rsidRDefault="006A33C0" w:rsidP="006A33C0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6A33C0" w:rsidRPr="00EE5176" w:rsidRDefault="006A33C0" w:rsidP="006A33C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33C0" w:rsidRPr="001073BE" w:rsidRDefault="006A33C0" w:rsidP="006A33C0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</w:rPr>
      </w:pPr>
    </w:p>
    <w:p w:rsidR="006A33C0" w:rsidRPr="001073BE" w:rsidRDefault="006A33C0" w:rsidP="006A33C0">
      <w:pPr>
        <w:widowControl w:val="0"/>
        <w:autoSpaceDE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«01» марта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№2</w:t>
      </w:r>
    </w:p>
    <w:p w:rsidR="006A33C0" w:rsidRPr="00D209E7" w:rsidRDefault="006A33C0" w:rsidP="006A33C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ишалы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A33C0" w:rsidRPr="00D209E7" w:rsidRDefault="006A33C0" w:rsidP="006A33C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депутатов </w:t>
      </w: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</w:t>
      </w:r>
      <w:r w:rsidRPr="00D209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33C0" w:rsidRPr="00D209E7" w:rsidRDefault="006A33C0" w:rsidP="006A33C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C0" w:rsidRPr="00D209E7" w:rsidRDefault="006A33C0" w:rsidP="006A33C0">
      <w:pPr>
        <w:widowControl w:val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bookmarkStart w:id="1" w:name="sub_1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Утвердить</w:t>
      </w:r>
      <w:bookmarkStart w:id="2" w:name="sub_11"/>
      <w:bookmarkEnd w:id="1"/>
      <w:r w:rsidRPr="00D209E7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</w:t>
      </w:r>
      <w:r w:rsidRPr="00D209E7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прилагаемое</w:t>
      </w:r>
      <w:r w:rsidRPr="00D209E7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</w:t>
      </w:r>
      <w:hyperlink w:anchor="sub_100" w:history="1">
        <w:r w:rsidRPr="00D209E7">
          <w:rPr>
            <w:rFonts w:ascii="Times New Roman" w:eastAsia="Lucida Sans Unicode" w:hAnsi="Times New Roman" w:cs="Times New Roman"/>
            <w:color w:val="000000"/>
            <w:sz w:val="28"/>
            <w:szCs w:val="28"/>
            <w:lang w:eastAsia="ru-RU"/>
          </w:rPr>
          <w:t>Соглашение</w:t>
        </w:r>
      </w:hyperlink>
      <w:r w:rsidRPr="00D209E7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"О передаче части полномочий Атюрьевского муниципального района Республики Мордовия </w:t>
      </w:r>
      <w:proofErr w:type="spellStart"/>
      <w:r w:rsidRPr="00D209E7">
        <w:rPr>
          <w:rFonts w:ascii="Times New Roman" w:eastAsia="Lucida Sans Unicode" w:hAnsi="Times New Roman" w:cs="Times New Roman"/>
          <w:sz w:val="28"/>
          <w:szCs w:val="28"/>
          <w:lang w:eastAsia="ru-RU"/>
        </w:rPr>
        <w:t>Кишалинскому</w:t>
      </w:r>
      <w:proofErr w:type="spellEnd"/>
      <w:r w:rsidRPr="00D209E7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сельскому поселению Атюрьевского муниципального района Республики Мордовия".</w:t>
      </w:r>
      <w:bookmarkStart w:id="3" w:name="sub_12"/>
      <w:bookmarkEnd w:id="2"/>
      <w:bookmarkEnd w:id="3"/>
    </w:p>
    <w:p w:rsidR="006A33C0" w:rsidRPr="00D209E7" w:rsidRDefault="006A33C0" w:rsidP="006A33C0">
      <w:pPr>
        <w:widowControl w:val="0"/>
        <w:autoSpaceDE w:val="0"/>
        <w:adjustRightInd w:val="0"/>
        <w:jc w:val="both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/>
        </w:rPr>
      </w:pPr>
      <w:r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/>
        </w:rPr>
        <w:t xml:space="preserve">   2</w:t>
      </w:r>
      <w:bookmarkStart w:id="4" w:name="sub_3"/>
      <w:r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/>
        </w:rPr>
        <w:t xml:space="preserve">. </w:t>
      </w:r>
      <w:bookmarkEnd w:id="4"/>
      <w:r w:rsidRPr="00D209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/>
        </w:rPr>
        <w:t>Настоящее решение вступает в силу со дня его официального опубликования.</w:t>
      </w:r>
    </w:p>
    <w:p w:rsidR="006A33C0" w:rsidRPr="00D209E7" w:rsidRDefault="006A33C0" w:rsidP="006A33C0">
      <w:pPr>
        <w:widowControl w:val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 3. </w:t>
      </w:r>
      <w:proofErr w:type="gramStart"/>
      <w:r w:rsidRPr="00D209E7">
        <w:rPr>
          <w:rFonts w:ascii="Times New Roman" w:eastAsia="Lucida Sans Unicode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209E7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6A33C0" w:rsidRPr="00D209E7" w:rsidRDefault="006A33C0" w:rsidP="006A33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C0" w:rsidRPr="00D209E7" w:rsidRDefault="006A33C0" w:rsidP="006A33C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C0" w:rsidRPr="00D209E7" w:rsidRDefault="006A33C0" w:rsidP="006A33C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C0" w:rsidRPr="00D209E7" w:rsidRDefault="006A33C0" w:rsidP="006A33C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C0" w:rsidRPr="00D209E7" w:rsidRDefault="006A33C0" w:rsidP="006A33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6A33C0" w:rsidRPr="00D209E7" w:rsidRDefault="006A33C0" w:rsidP="006A33C0">
      <w:pPr>
        <w:tabs>
          <w:tab w:val="left" w:pos="58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П.Н. Левин</w:t>
      </w:r>
    </w:p>
    <w:p w:rsidR="006A33C0" w:rsidRPr="00D209E7" w:rsidRDefault="006A33C0" w:rsidP="006A33C0">
      <w:pPr>
        <w:widowControl w:val="0"/>
        <w:rPr>
          <w:rFonts w:ascii="Times New Roman" w:eastAsia="Lucida Sans Unicode" w:hAnsi="Times New Roman" w:cs="Times New Roman"/>
          <w:kern w:val="1"/>
          <w:sz w:val="28"/>
          <w:szCs w:val="28"/>
          <w:lang w:eastAsia="hi-IN"/>
        </w:rPr>
      </w:pPr>
    </w:p>
    <w:p w:rsidR="006A33C0" w:rsidRPr="00D209E7" w:rsidRDefault="006A33C0" w:rsidP="006A33C0">
      <w:pPr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/>
    <w:p w:rsidR="006A33C0" w:rsidRPr="00EE5176" w:rsidRDefault="006A33C0" w:rsidP="006A33C0"/>
    <w:p w:rsidR="006A33C0" w:rsidRPr="00EE5176" w:rsidRDefault="006A33C0" w:rsidP="006A33C0"/>
    <w:p w:rsidR="006A33C0" w:rsidRPr="00EE5176" w:rsidRDefault="006A33C0" w:rsidP="006A33C0"/>
    <w:p w:rsidR="006A33C0" w:rsidRPr="00EE5176" w:rsidRDefault="006A33C0" w:rsidP="006A33C0"/>
    <w:p w:rsidR="006A33C0" w:rsidRPr="00EE5176" w:rsidRDefault="006A33C0" w:rsidP="006A33C0"/>
    <w:p w:rsidR="006A33C0" w:rsidRDefault="006A33C0" w:rsidP="006A33C0"/>
    <w:p w:rsidR="006A33C0" w:rsidRPr="00EE5176" w:rsidRDefault="006A33C0" w:rsidP="006A33C0"/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Утверждено                                                                 </w:t>
      </w:r>
      <w:proofErr w:type="spellStart"/>
      <w:proofErr w:type="gramStart"/>
      <w:r w:rsidRPr="00EE5176">
        <w:rPr>
          <w:rFonts w:ascii="Times New Roman" w:hAnsi="Times New Roman" w:cs="Times New Roman"/>
          <w:sz w:val="28"/>
          <w:szCs w:val="28"/>
        </w:rPr>
        <w:t>Утверждено</w:t>
      </w:r>
      <w:proofErr w:type="spellEnd"/>
      <w:proofErr w:type="gramEnd"/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Решением Совета депутатов                              Решением Совета депутатов</w:t>
      </w: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сельского                                 </w:t>
      </w: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поселения Атюрьевского                                   </w:t>
      </w: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муниципального района</w:t>
      </w: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Республики Мордовия</w:t>
      </w: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«__»_________202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E5176">
        <w:rPr>
          <w:rFonts w:ascii="Times New Roman" w:hAnsi="Times New Roman" w:cs="Times New Roman"/>
          <w:sz w:val="28"/>
          <w:szCs w:val="28"/>
        </w:rPr>
        <w:t xml:space="preserve"> г. №___                               «__»__________202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E5176">
        <w:rPr>
          <w:rFonts w:ascii="Times New Roman" w:hAnsi="Times New Roman" w:cs="Times New Roman"/>
          <w:sz w:val="28"/>
          <w:szCs w:val="28"/>
        </w:rPr>
        <w:t xml:space="preserve"> г. №___</w:t>
      </w: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>
      <w:pPr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6A33C0" w:rsidRPr="00EE5176" w:rsidRDefault="006A33C0" w:rsidP="006A33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3C0" w:rsidRPr="00EE5176" w:rsidRDefault="006A33C0" w:rsidP="006A33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Атюрьевского муниципального района Республики Мордовия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Кишалинскому</w:t>
      </w:r>
      <w:proofErr w:type="spellEnd"/>
      <w:r w:rsidRPr="00EE5176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Атюрьевского муниципального района Республики Мордовия</w:t>
      </w:r>
    </w:p>
    <w:p w:rsidR="006A33C0" w:rsidRPr="00EE5176" w:rsidRDefault="006A33C0" w:rsidP="006A33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3C0" w:rsidRPr="00D209E7" w:rsidRDefault="006A33C0" w:rsidP="006A33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D209E7">
        <w:rPr>
          <w:rFonts w:ascii="Times New Roman" w:hAnsi="Times New Roman" w:cs="Times New Roman"/>
          <w:sz w:val="28"/>
          <w:szCs w:val="28"/>
        </w:rPr>
        <w:t xml:space="preserve">Атюрьевский муниципальный район, именуемый в дальнейшем «Муниципальный район», в лице главы Атюрьевского муниципального района Республики Мордовия Ермолаева Сергея Егоровича, действующего на основании Устава Атюрьевского муниципального района Республики Мордовия с одной стороны и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D209E7">
        <w:rPr>
          <w:rFonts w:ascii="Times New Roman" w:hAnsi="Times New Roman" w:cs="Times New Roman"/>
          <w:sz w:val="28"/>
          <w:szCs w:val="28"/>
        </w:rPr>
        <w:t xml:space="preserve"> сельское поселение, именуемое в дальнейшем «Поселение», в лице главы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D209E7">
        <w:rPr>
          <w:rFonts w:ascii="Times New Roman" w:hAnsi="Times New Roman" w:cs="Times New Roman"/>
          <w:sz w:val="28"/>
          <w:szCs w:val="28"/>
        </w:rPr>
        <w:t xml:space="preserve"> сельского поселения Левина Петра Николаевича, действующего на основании Устава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D209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proofErr w:type="gramEnd"/>
      <w:r w:rsidRPr="00D209E7">
        <w:rPr>
          <w:rFonts w:ascii="Times New Roman" w:hAnsi="Times New Roman" w:cs="Times New Roman"/>
          <w:sz w:val="28"/>
          <w:szCs w:val="28"/>
        </w:rPr>
        <w:t xml:space="preserve">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6A33C0" w:rsidRPr="00D209E7" w:rsidRDefault="006A33C0" w:rsidP="006A33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Соглашения</w:t>
      </w:r>
    </w:p>
    <w:p w:rsidR="006A33C0" w:rsidRDefault="006A33C0" w:rsidP="006A33C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E5264"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Российской Федерации в сфере:</w:t>
      </w:r>
    </w:p>
    <w:p w:rsidR="006A33C0" w:rsidRPr="004E5264" w:rsidRDefault="006A33C0" w:rsidP="006A33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1.1 </w:t>
      </w:r>
      <w:r w:rsidRPr="004E5264">
        <w:rPr>
          <w:rFonts w:ascii="Times New Roman" w:hAnsi="Times New Roman" w:cs="Times New Roman"/>
          <w:sz w:val="28"/>
          <w:szCs w:val="28"/>
        </w:rPr>
        <w:t>организация в границах поселения водоснабжения, водоотведения в пределах полномочий, установленных законодательством Российской Федерации.</w:t>
      </w:r>
    </w:p>
    <w:p w:rsidR="006A33C0" w:rsidRPr="004E5264" w:rsidRDefault="006A33C0" w:rsidP="006A33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Pr="004E5264">
        <w:rPr>
          <w:rFonts w:ascii="Times New Roman" w:hAnsi="Times New Roman" w:cs="Times New Roman"/>
          <w:sz w:val="28"/>
          <w:szCs w:val="28"/>
        </w:rPr>
        <w:t>участие в организации деятельности  по сбору (в том числе раздельному сбору) и транспортированию твердых коммунальных отходов;</w:t>
      </w:r>
    </w:p>
    <w:p w:rsidR="006A33C0" w:rsidRPr="004E5264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</w:t>
      </w:r>
      <w:r w:rsidRPr="004E5264">
        <w:rPr>
          <w:rFonts w:ascii="Times New Roman" w:hAnsi="Times New Roman" w:cs="Times New Roman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6A33C0" w:rsidRPr="004E5264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1.4 </w:t>
      </w:r>
      <w:r w:rsidRPr="004E5264">
        <w:rPr>
          <w:rFonts w:ascii="Times New Roman" w:hAnsi="Times New Roman" w:cs="Times New Roman"/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:rsidR="006A33C0" w:rsidRPr="004E5264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1.5 </w:t>
      </w:r>
      <w:r w:rsidRPr="004E5264">
        <w:rPr>
          <w:rFonts w:ascii="Times New Roman" w:hAnsi="Times New Roman" w:cs="Times New Roman"/>
          <w:sz w:val="28"/>
          <w:szCs w:val="28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6A33C0" w:rsidRPr="004E5264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1.6 </w:t>
      </w:r>
      <w:r w:rsidRPr="004E5264">
        <w:rPr>
          <w:rFonts w:ascii="Times New Roman" w:hAnsi="Times New Roman" w:cs="Times New Roman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6A33C0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1.7 </w:t>
      </w:r>
      <w:r w:rsidRPr="004E5264">
        <w:rPr>
          <w:rFonts w:ascii="Times New Roman" w:hAnsi="Times New Roman" w:cs="Times New Roman"/>
          <w:sz w:val="28"/>
          <w:szCs w:val="28"/>
        </w:rPr>
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</w:t>
      </w:r>
      <w:r>
        <w:rPr>
          <w:rFonts w:ascii="Times New Roman" w:hAnsi="Times New Roman" w:cs="Times New Roman"/>
          <w:sz w:val="28"/>
          <w:szCs w:val="28"/>
        </w:rPr>
        <w:t>ьзования и их береговым полосам;</w:t>
      </w:r>
    </w:p>
    <w:p w:rsidR="006A33C0" w:rsidRPr="004E5264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безопасности дорожного движения и организация дорожного движения в отношении автомобильных дорог местного значения в границах населенных пунктов поселения, создание и обеспечение функционирования парковок (парковочных мест), остановочных павильонов.</w:t>
      </w:r>
    </w:p>
    <w:p w:rsidR="006A33C0" w:rsidRPr="004E5264" w:rsidRDefault="006A33C0" w:rsidP="006A33C0">
      <w:pPr>
        <w:widowControl w:val="0"/>
        <w:autoSpaceDE w:val="0"/>
        <w:adjustRightInd w:val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1.8 </w:t>
      </w:r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проживающих в поселении нуждающихся в жилых помещениях,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6A33C0" w:rsidRPr="004E5264" w:rsidRDefault="006A33C0" w:rsidP="006A33C0">
      <w:pPr>
        <w:widowControl w:val="0"/>
        <w:autoSpaceDE w:val="0"/>
        <w:adjustRightInd w:val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1.9 </w:t>
      </w:r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осуществление в ценовых зонах теплоснабжения муниципального </w:t>
      </w:r>
      <w:proofErr w:type="gramStart"/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Федеральным законом «О теплоснабжении».</w:t>
      </w:r>
    </w:p>
    <w:p w:rsidR="006A33C0" w:rsidRPr="00B17426" w:rsidRDefault="006A33C0" w:rsidP="006A33C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426">
        <w:rPr>
          <w:rFonts w:ascii="Times New Roman" w:hAnsi="Times New Roman" w:cs="Times New Roman"/>
          <w:b/>
          <w:sz w:val="28"/>
          <w:szCs w:val="28"/>
        </w:rPr>
        <w:t>Права и обязанности сторон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контроля над исполнением переданных полномочий;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  <w:t>Муниципальный район при осуществлении поселением переданных полномочий обязан: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Поселение, при осуществлении переданных полномочий,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Поселение, при осуществлении переданных полномочий, обязано: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определения ежегодного объема межбюджетных трансфертов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ежегодного объема указанных межбюджетных трансфертов утверждается решением Совета депутатов Атюрьевского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о бюджете муниципального района на очередной финансовый год.</w:t>
      </w: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6A33C0" w:rsidRDefault="006A33C0" w:rsidP="006A33C0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осуществлением передаваемых полномочий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 w:rsidR="006A33C0" w:rsidRDefault="006A33C0" w:rsidP="006A33C0">
      <w:pPr>
        <w:pStyle w:val="a4"/>
        <w:numPr>
          <w:ilvl w:val="0"/>
          <w:numId w:val="2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деятельности органов местного самоуправления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6A33C0" w:rsidRDefault="006A33C0" w:rsidP="006A33C0">
      <w:pPr>
        <w:pStyle w:val="a4"/>
        <w:numPr>
          <w:ilvl w:val="0"/>
          <w:numId w:val="2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запроса необходимых документов и другой информации осуществления переданных полномочий.</w:t>
      </w:r>
    </w:p>
    <w:p w:rsidR="006A33C0" w:rsidRDefault="006A33C0" w:rsidP="006A33C0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Срок, на который заключается соглашение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Соглашение вступает в силу со дня подписания и действует до 31 декабря 2024 года.</w:t>
      </w:r>
    </w:p>
    <w:p w:rsidR="006A33C0" w:rsidRDefault="006A33C0" w:rsidP="006A33C0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настоящего Соглашения может быть прекращено или приостановлено в случаях: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Настоящее Соглашение может быть прекращено досрочно: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соглашению сторон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6A33C0" w:rsidRDefault="006A33C0" w:rsidP="006A33C0">
      <w:pPr>
        <w:pStyle w:val="a4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исполнения переданных по настоящему Соглашению полномочий.</w:t>
      </w:r>
    </w:p>
    <w:p w:rsidR="006A33C0" w:rsidRDefault="006A33C0" w:rsidP="006A33C0">
      <w:pPr>
        <w:pStyle w:val="a4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6A33C0" w:rsidRPr="00A76EB3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Финансовые санкции за неисполнение соглашения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6A33C0" w:rsidRDefault="006A33C0" w:rsidP="006A33C0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внесения изменений в Соглашение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A33C0" w:rsidRDefault="006A33C0" w:rsidP="006A33C0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Порядок вступления в законную силу</w:t>
      </w:r>
    </w:p>
    <w:p w:rsidR="006A33C0" w:rsidRDefault="006A33C0" w:rsidP="006A33C0">
      <w:pPr>
        <w:pStyle w:val="a4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A33C0" w:rsidRDefault="006A33C0" w:rsidP="006A33C0">
      <w:pPr>
        <w:pStyle w:val="a4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Соглашение подписывается уполномоченными представителями сторон и вступает в силу со дня его подписания.</w:t>
      </w:r>
    </w:p>
    <w:p w:rsidR="006A33C0" w:rsidRDefault="006A33C0" w:rsidP="006A33C0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Default="006A33C0" w:rsidP="006A33C0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>
      <w:pPr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>
      <w:pPr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>
      <w:pPr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Глава Атюрьевского                                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</w:p>
    <w:p w:rsidR="006A33C0" w:rsidRPr="00EE5176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сельского поселения</w:t>
      </w:r>
    </w:p>
    <w:p w:rsidR="006A33C0" w:rsidRPr="00EE5176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Атюрьевского </w:t>
      </w:r>
      <w:proofErr w:type="gramStart"/>
      <w:r w:rsidRPr="00EE517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6A33C0" w:rsidRPr="00EE5176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района Республики Мордовия</w:t>
      </w:r>
    </w:p>
    <w:p w:rsidR="006A33C0" w:rsidRPr="00EE5176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___________ С.Е. Ермолаев                           ____________ </w:t>
      </w:r>
      <w:r>
        <w:rPr>
          <w:rFonts w:ascii="Times New Roman" w:hAnsi="Times New Roman" w:cs="Times New Roman"/>
          <w:sz w:val="28"/>
          <w:szCs w:val="28"/>
        </w:rPr>
        <w:t>П.Н. Левин</w:t>
      </w:r>
      <w:r w:rsidRPr="00EE51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33C0" w:rsidRPr="00EE5176" w:rsidRDefault="006A33C0" w:rsidP="006A3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33C0" w:rsidRPr="00EE5176" w:rsidRDefault="006A33C0" w:rsidP="006A33C0"/>
    <w:p w:rsidR="006A33C0" w:rsidRDefault="006A33C0" w:rsidP="006A33C0">
      <w:pPr>
        <w:ind w:firstLine="708"/>
      </w:pPr>
    </w:p>
    <w:p w:rsidR="006A33C0" w:rsidRDefault="006A33C0" w:rsidP="006A33C0"/>
    <w:p w:rsidR="00057F8C" w:rsidRDefault="00057F8C" w:rsidP="00057F8C">
      <w:pPr>
        <w:jc w:val="both"/>
        <w:rPr>
          <w:rFonts w:hint="eastAsia"/>
        </w:rPr>
      </w:pPr>
      <w:bookmarkStart w:id="5" w:name="_GoBack"/>
      <w:bookmarkEnd w:id="5"/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6A33C0">
      <w:pPr>
        <w:rPr>
          <w:rFonts w:hint="eastAsia"/>
        </w:rPr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17383E"/>
    <w:rsid w:val="001E0BC0"/>
    <w:rsid w:val="0026230A"/>
    <w:rsid w:val="002E7DD8"/>
    <w:rsid w:val="00407043"/>
    <w:rsid w:val="006A33C0"/>
    <w:rsid w:val="006F1BF8"/>
    <w:rsid w:val="00716B58"/>
    <w:rsid w:val="007E129D"/>
    <w:rsid w:val="009E1C0A"/>
    <w:rsid w:val="00A807B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1699</Words>
  <Characters>9687</Characters>
  <Application>Microsoft Office Word</Application>
  <DocSecurity>0</DocSecurity>
  <Lines>80</Lines>
  <Paragraphs>22</Paragraphs>
  <ScaleCrop>false</ScaleCrop>
  <Company/>
  <LinksUpToDate>false</LinksUpToDate>
  <CharactersWithSpaces>11364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2024-03-06T06:43:00Z</dcterms:created>
  <dcterms:modified xsi:type="dcterms:W3CDTF">2024-03-06T06:48:00Z</dcterms:modified>
</cp:coreProperties>
</file>