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B6E" w:rsidRPr="005A7041" w:rsidRDefault="00724B6E" w:rsidP="00724B6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724B6E" w:rsidRPr="005A7041" w:rsidRDefault="00724B6E" w:rsidP="00724B6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24B6E" w:rsidRPr="005A7041" w:rsidRDefault="00724B6E" w:rsidP="00724B6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4B6E" w:rsidRPr="005A7041" w:rsidRDefault="00724B6E" w:rsidP="00724B6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724B6E" w:rsidRPr="005A7041" w:rsidRDefault="00724B6E" w:rsidP="00724B6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B6E" w:rsidRPr="005A7041" w:rsidRDefault="00724B6E" w:rsidP="00724B6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724B6E" w:rsidRDefault="00724B6E" w:rsidP="00724B6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«01» февраля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2024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год.                                                                №1</w:t>
      </w:r>
    </w:p>
    <w:p w:rsidR="00724B6E" w:rsidRPr="005A7041" w:rsidRDefault="00724B6E" w:rsidP="00724B6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724B6E" w:rsidRPr="005A7041" w:rsidRDefault="00724B6E" w:rsidP="00724B6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A7041">
        <w:rPr>
          <w:rFonts w:ascii="Times New Roman" w:hAnsi="Times New Roman" w:cs="Times New Roman"/>
          <w:sz w:val="26"/>
          <w:szCs w:val="26"/>
        </w:rPr>
        <w:t>Ежемесячную выплату по уходу за ребёнком-инвалидом смогут получать родители (опекуны), работающие на условиях частичной занятости</w:t>
      </w:r>
    </w:p>
    <w:p w:rsidR="00724B6E" w:rsidRDefault="00724B6E" w:rsidP="00724B6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A7041">
        <w:rPr>
          <w:rFonts w:ascii="Times New Roman" w:hAnsi="Times New Roman" w:cs="Times New Roman"/>
          <w:sz w:val="26"/>
          <w:szCs w:val="26"/>
        </w:rPr>
        <w:t>Пособие по уходу за ребёнком будет сохраняться при досрочном выходе из отпуска по уходу за ребенком</w:t>
      </w:r>
    </w:p>
    <w:p w:rsidR="00724B6E" w:rsidRPr="005A7041" w:rsidRDefault="00724B6E" w:rsidP="00724B6E"/>
    <w:p w:rsidR="00724B6E" w:rsidRPr="005A7041" w:rsidRDefault="00724B6E" w:rsidP="00724B6E"/>
    <w:p w:rsidR="00724B6E" w:rsidRPr="005A7041" w:rsidRDefault="00724B6E" w:rsidP="00724B6E"/>
    <w:p w:rsidR="00724B6E" w:rsidRDefault="00724B6E" w:rsidP="00724B6E"/>
    <w:p w:rsidR="00724B6E" w:rsidRDefault="00724B6E" w:rsidP="00724B6E"/>
    <w:p w:rsidR="00724B6E" w:rsidRDefault="00724B6E" w:rsidP="00724B6E"/>
    <w:p w:rsidR="00724B6E" w:rsidRDefault="00724B6E" w:rsidP="00724B6E"/>
    <w:p w:rsidR="00724B6E" w:rsidRPr="005A7041" w:rsidRDefault="00724B6E" w:rsidP="00724B6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24B6E" w:rsidRDefault="00724B6E" w:rsidP="00724B6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724B6E" w:rsidRDefault="00724B6E" w:rsidP="00724B6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B6E" w:rsidRDefault="00724B6E" w:rsidP="00724B6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B6E" w:rsidRDefault="00724B6E" w:rsidP="00724B6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B6E" w:rsidRDefault="00724B6E" w:rsidP="00724B6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607" w:right="247" w:hanging="37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Ежемесячную выплату по уходу за ребёнком-инвалидом смогут получать</w:t>
      </w:r>
      <w:r w:rsidRPr="005A7041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родители</w:t>
      </w:r>
      <w:r w:rsidRPr="005A704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(опекуны),</w:t>
      </w:r>
      <w:r w:rsidRPr="005A704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работающие</w:t>
      </w:r>
      <w:r w:rsidRPr="005A704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r w:rsidRPr="005A704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условиях</w:t>
      </w:r>
      <w:r w:rsidRPr="005A704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частичной</w:t>
      </w:r>
      <w:r w:rsidRPr="005A704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занятости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A7041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A7041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января</w:t>
      </w:r>
      <w:r w:rsidRPr="005A7041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2024</w:t>
      </w:r>
      <w:r w:rsidRPr="005A7041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Pr="005A7041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вступил</w:t>
      </w:r>
      <w:r w:rsidRPr="005A7041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силу</w:t>
      </w:r>
      <w:r w:rsidRPr="005A7041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Указ</w:t>
      </w:r>
      <w:r w:rsidRPr="005A7041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Президента</w:t>
      </w:r>
      <w:r w:rsidRPr="005A7041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5A704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Pr="005A7041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5A7041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01.12.2023</w:t>
      </w:r>
      <w:r w:rsidRPr="005A7041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A7041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912</w:t>
      </w:r>
      <w:r w:rsidRPr="005A7041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5A7041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внесении</w:t>
      </w:r>
      <w:r w:rsidRPr="005A7041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Pr="005A7041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Указ</w:t>
      </w:r>
      <w:r w:rsidRPr="005A7041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Президента</w:t>
      </w:r>
      <w:r w:rsidRPr="005A704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5A7041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Pr="005A7041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5A7041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26.02.2013</w:t>
      </w:r>
      <w:r w:rsidRPr="005A7041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A7041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175</w:t>
      </w:r>
      <w:r w:rsidRPr="005A7041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5A7041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ежемесячных</w:t>
      </w:r>
      <w:r w:rsidRPr="005A7041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выплатах</w:t>
      </w:r>
      <w:r w:rsidRPr="005A7041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лицам,</w:t>
      </w:r>
      <w:r w:rsidRPr="005A704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осуществляющим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уход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детьми-инвалидами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инвалидами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A704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детства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группы».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r w:rsidRPr="005A704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proofErr w:type="gramStart"/>
      <w:r w:rsidRPr="005A7041">
        <w:rPr>
          <w:rFonts w:ascii="Times New Roman" w:eastAsia="Times New Roman" w:hAnsi="Times New Roman" w:cs="Times New Roman"/>
          <w:sz w:val="28"/>
          <w:szCs w:val="28"/>
        </w:rPr>
        <w:t>Указу</w:t>
      </w:r>
      <w:proofErr w:type="gramEnd"/>
      <w:r w:rsidRPr="005A704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ежемесячные</w:t>
      </w:r>
      <w:r w:rsidRPr="005A704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выплаты</w:t>
      </w:r>
      <w:r w:rsidRPr="005A704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размере</w:t>
      </w:r>
      <w:r w:rsidRPr="005A704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5A704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5A704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рублей</w:t>
      </w:r>
      <w:r w:rsidRPr="005A704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5A7041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уходу</w:t>
      </w:r>
      <w:r w:rsidRPr="005A7041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 ребёнком-инвалидом в возрасте до 18 лет или инвалидом с детства I группы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полагаются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трудоспособным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родителям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(усыновителям)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опекунам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(попечителям),</w:t>
      </w:r>
      <w:r w:rsidRPr="005A7041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Pr="005A704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5A704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работают</w:t>
      </w:r>
      <w:r w:rsidRPr="005A704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либо</w:t>
      </w:r>
      <w:r w:rsidRPr="005A704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осуществляют</w:t>
      </w:r>
      <w:r w:rsidRPr="005A704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трудовую</w:t>
      </w:r>
      <w:r w:rsidRPr="005A704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r w:rsidRPr="005A7041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на условиях неполного рабочего времени, в том числе на указанных условиях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дистанционно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или на дому.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z w:val="28"/>
          <w:szCs w:val="28"/>
        </w:rPr>
        <w:t>Ранее данную выплату могли получать только неработающие родители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(усыновители), опекуны (попечители).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z w:val="28"/>
          <w:szCs w:val="28"/>
        </w:rPr>
        <w:t>Ежемесячные выплаты производятся к установленной ребёнку-инвалиду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5A704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инвалиду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детства</w:t>
      </w:r>
      <w:r w:rsidRPr="005A704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группы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пенсии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период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осуществления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ухода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5A70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ним.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z w:val="28"/>
          <w:szCs w:val="28"/>
        </w:rPr>
        <w:t>Данные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выплаты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устанавливаются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одному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лицу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каждого</w:t>
      </w:r>
      <w:r w:rsidRPr="005A7041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ребёнка-инвалида или инвалида с детства I группы на период осуществления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ухода</w:t>
      </w:r>
      <w:r w:rsidRPr="005A704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 ним.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осуществления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ежемесячных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выплат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указанной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категории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граждан утверждены Постановлением Правительства Российской Федерации от</w:t>
      </w:r>
      <w:r w:rsidRPr="005A704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02.05.2013 № 397.</w:t>
      </w:r>
    </w:p>
    <w:p w:rsidR="00724B6E" w:rsidRPr="005A7041" w:rsidRDefault="00724B6E" w:rsidP="00724B6E">
      <w:pPr>
        <w:autoSpaceDN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352" w:right="3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Пособие по уходу за ребёнком будет сохраняться при досрочном выходе</w:t>
      </w:r>
      <w:r w:rsidRPr="005A7041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из</w:t>
      </w:r>
      <w:r w:rsidRPr="005A704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отпуска по уходу за</w:t>
      </w:r>
      <w:r w:rsidRPr="005A704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ребенком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z w:val="28"/>
          <w:szCs w:val="28"/>
        </w:rPr>
        <w:t>Федеральным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законом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19.12.2023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620-ФЗ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внесены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изменения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статью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Федерального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закона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государственных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пособиях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гражданам,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имеющим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детей»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статью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11.1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Федерального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закона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«Об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обязательном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социальном страховании на случай временной нетрудоспособности и в связи с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материнством».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pacing w:val="-1"/>
          <w:sz w:val="28"/>
          <w:szCs w:val="28"/>
        </w:rPr>
        <w:t>Поправками</w:t>
      </w:r>
      <w:r w:rsidRPr="005A7041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pacing w:val="-1"/>
          <w:sz w:val="28"/>
          <w:szCs w:val="28"/>
        </w:rPr>
        <w:t>предусматривается</w:t>
      </w:r>
      <w:r w:rsidRPr="005A7041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сохранение</w:t>
      </w:r>
      <w:r w:rsidRPr="005A7041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права</w:t>
      </w:r>
      <w:r w:rsidRPr="005A7041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A7041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ежемесячное</w:t>
      </w:r>
      <w:r w:rsidRPr="005A7041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пособие</w:t>
      </w:r>
      <w:r w:rsidRPr="005A7041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по уходу за ребёнком в случае, если лицо, находящееся в отпуске по уходу за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ребёнком, выходит на работу (службу) из такого отпуска ранее достижения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ребёнком возраста полутора лет (в том числе на условиях неполного рабочего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времени,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дому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дистанционной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законодательством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Федерации)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период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предоставленного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отпуска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работает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другого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работодателя,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случае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продолжения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обучения.</w:t>
      </w:r>
    </w:p>
    <w:p w:rsidR="00724B6E" w:rsidRPr="005A7041" w:rsidRDefault="00724B6E" w:rsidP="00724B6E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041">
        <w:rPr>
          <w:rFonts w:ascii="Times New Roman" w:eastAsia="Times New Roman" w:hAnsi="Times New Roman" w:cs="Times New Roman"/>
          <w:sz w:val="28"/>
          <w:szCs w:val="28"/>
        </w:rPr>
        <w:t>Федеральный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будет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способствовать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созданию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дополнительных</w:t>
      </w:r>
      <w:r w:rsidRPr="005A704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благоприятных</w:t>
      </w:r>
      <w:r w:rsidRPr="005A704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Pr="005A7041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5A7041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экономической</w:t>
      </w:r>
      <w:r w:rsidRPr="005A704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самостоятельности</w:t>
      </w:r>
      <w:r w:rsidRPr="005A7041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семей,</w:t>
      </w:r>
      <w:r w:rsidRPr="005A7041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имеющих</w:t>
      </w:r>
      <w:r w:rsidRPr="005A704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A7041">
        <w:rPr>
          <w:rFonts w:ascii="Times New Roman" w:eastAsia="Times New Roman" w:hAnsi="Times New Roman" w:cs="Times New Roman"/>
          <w:sz w:val="28"/>
          <w:szCs w:val="28"/>
        </w:rPr>
        <w:t>детей</w:t>
      </w:r>
    </w:p>
    <w:p w:rsidR="00724B6E" w:rsidRDefault="00724B6E" w:rsidP="00724B6E">
      <w:pPr>
        <w:ind w:firstLine="708"/>
      </w:pPr>
    </w:p>
    <w:p w:rsidR="0043559D" w:rsidRDefault="0043559D">
      <w:bookmarkStart w:id="0" w:name="_GoBack"/>
      <w:bookmarkEnd w:id="0"/>
    </w:p>
    <w:sectPr w:rsidR="00435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26F14"/>
    <w:multiLevelType w:val="hybridMultilevel"/>
    <w:tmpl w:val="79BEE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B6E"/>
    <w:rsid w:val="0043559D"/>
    <w:rsid w:val="0072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DD90E1-A237-478F-BCF6-BA9C1E15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2024-02-22T06:06:00Z</dcterms:created>
  <dcterms:modified xsi:type="dcterms:W3CDTF">2024-02-22T06:06:00Z</dcterms:modified>
</cp:coreProperties>
</file>