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F7CF9" w14:textId="77777777" w:rsidR="000E3B94" w:rsidRPr="000E3B94" w:rsidRDefault="000E3B94" w:rsidP="000E3B94">
      <w:pPr>
        <w:jc w:val="center"/>
        <w:rPr>
          <w:sz w:val="28"/>
          <w:szCs w:val="28"/>
        </w:rPr>
      </w:pPr>
      <w:r w:rsidRPr="000E3B94">
        <w:rPr>
          <w:sz w:val="28"/>
          <w:szCs w:val="28"/>
        </w:rPr>
        <w:t>АДМИНИСТРАЦИЯ АТЮРЬЕВСКОГО МУНИЦИПАЛЬНОГО РАЙОНА</w:t>
      </w:r>
    </w:p>
    <w:p w14:paraId="5E0A00A5" w14:textId="77777777" w:rsidR="000E3B94" w:rsidRPr="000E3B94" w:rsidRDefault="000E3B94" w:rsidP="000E3B94">
      <w:pPr>
        <w:jc w:val="center"/>
        <w:rPr>
          <w:sz w:val="28"/>
          <w:szCs w:val="28"/>
        </w:rPr>
      </w:pPr>
      <w:r w:rsidRPr="000E3B94">
        <w:rPr>
          <w:sz w:val="28"/>
          <w:szCs w:val="28"/>
        </w:rPr>
        <w:t>РЕСПУБЛИКИ МОРДОВИЯ</w:t>
      </w:r>
    </w:p>
    <w:p w14:paraId="40C7AFE1" w14:textId="77777777" w:rsidR="000E3B94" w:rsidRPr="000E3B94" w:rsidRDefault="000E3B94" w:rsidP="000E3B94">
      <w:pPr>
        <w:jc w:val="center"/>
        <w:rPr>
          <w:sz w:val="28"/>
          <w:szCs w:val="28"/>
        </w:rPr>
      </w:pPr>
    </w:p>
    <w:p w14:paraId="47B320D5" w14:textId="77777777" w:rsidR="000E3B94" w:rsidRPr="000E3B94" w:rsidRDefault="000E3B94" w:rsidP="000E3B94">
      <w:pPr>
        <w:jc w:val="center"/>
        <w:rPr>
          <w:sz w:val="28"/>
          <w:szCs w:val="28"/>
        </w:rPr>
      </w:pPr>
    </w:p>
    <w:p w14:paraId="3DFF59E7" w14:textId="77777777" w:rsidR="000E3B94" w:rsidRPr="000E3B94" w:rsidRDefault="000E3B94" w:rsidP="000E3B94">
      <w:pPr>
        <w:jc w:val="center"/>
        <w:rPr>
          <w:sz w:val="28"/>
          <w:szCs w:val="28"/>
        </w:rPr>
      </w:pPr>
      <w:proofErr w:type="gramStart"/>
      <w:r w:rsidRPr="000E3B94">
        <w:rPr>
          <w:sz w:val="28"/>
          <w:szCs w:val="28"/>
        </w:rPr>
        <w:t>П</w:t>
      </w:r>
      <w:proofErr w:type="gramEnd"/>
      <w:r w:rsidRPr="000E3B94">
        <w:rPr>
          <w:sz w:val="28"/>
          <w:szCs w:val="28"/>
        </w:rPr>
        <w:t xml:space="preserve"> О С Т А Н О В Л Е Н И Е</w:t>
      </w:r>
    </w:p>
    <w:p w14:paraId="0828DA8C" w14:textId="77777777" w:rsidR="000E3B94" w:rsidRPr="000E3B94" w:rsidRDefault="000E3B94" w:rsidP="000E3B94">
      <w:pPr>
        <w:jc w:val="center"/>
        <w:rPr>
          <w:sz w:val="28"/>
          <w:szCs w:val="28"/>
        </w:rPr>
      </w:pPr>
    </w:p>
    <w:p w14:paraId="68D537D9" w14:textId="57E1E48F" w:rsidR="002B42B0" w:rsidRPr="002B42B0" w:rsidRDefault="00213B47" w:rsidP="00213B47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="000E3B94" w:rsidRPr="000E3B94">
        <w:rPr>
          <w:sz w:val="28"/>
          <w:szCs w:val="28"/>
        </w:rPr>
        <w:t>«</w:t>
      </w:r>
      <w:r w:rsidR="002B42B0">
        <w:rPr>
          <w:sz w:val="28"/>
          <w:szCs w:val="28"/>
          <w:u w:val="single"/>
        </w:rPr>
        <w:t>01</w:t>
      </w:r>
      <w:r w:rsidR="000E3B94" w:rsidRPr="000E3B94">
        <w:rPr>
          <w:sz w:val="28"/>
          <w:szCs w:val="28"/>
        </w:rPr>
        <w:t>»</w:t>
      </w:r>
      <w:r w:rsidR="002B42B0">
        <w:rPr>
          <w:sz w:val="28"/>
          <w:szCs w:val="28"/>
          <w:u w:val="single"/>
        </w:rPr>
        <w:t xml:space="preserve"> февраля </w:t>
      </w:r>
      <w:r w:rsidR="000E3B94" w:rsidRPr="000E3B94">
        <w:rPr>
          <w:sz w:val="28"/>
          <w:szCs w:val="28"/>
        </w:rPr>
        <w:t xml:space="preserve">2024 г.                                                                     № </w:t>
      </w:r>
      <w:r w:rsidR="002B42B0" w:rsidRPr="002B42B0">
        <w:rPr>
          <w:sz w:val="28"/>
          <w:szCs w:val="28"/>
          <w:u w:val="single"/>
        </w:rPr>
        <w:t>50</w:t>
      </w:r>
    </w:p>
    <w:p w14:paraId="7AC3B431" w14:textId="77777777" w:rsidR="002B42B0" w:rsidRDefault="002B42B0" w:rsidP="000E3B94">
      <w:pPr>
        <w:jc w:val="center"/>
        <w:rPr>
          <w:sz w:val="28"/>
          <w:szCs w:val="28"/>
        </w:rPr>
      </w:pPr>
    </w:p>
    <w:p w14:paraId="79178C3F" w14:textId="56CC6822" w:rsidR="00165901" w:rsidRPr="000664F3" w:rsidRDefault="000E3B94" w:rsidP="000E3B94">
      <w:pPr>
        <w:jc w:val="center"/>
        <w:rPr>
          <w:sz w:val="28"/>
          <w:szCs w:val="28"/>
        </w:rPr>
      </w:pPr>
      <w:r w:rsidRPr="000E3B94">
        <w:rPr>
          <w:sz w:val="28"/>
          <w:szCs w:val="28"/>
        </w:rPr>
        <w:t xml:space="preserve">с. </w:t>
      </w:r>
      <w:proofErr w:type="spellStart"/>
      <w:r w:rsidRPr="000E3B94">
        <w:rPr>
          <w:sz w:val="28"/>
          <w:szCs w:val="28"/>
        </w:rPr>
        <w:t>Атюрьево</w:t>
      </w:r>
      <w:proofErr w:type="spellEnd"/>
    </w:p>
    <w:p w14:paraId="20E052FA" w14:textId="77777777" w:rsidR="000E3B94" w:rsidRPr="000664F3" w:rsidRDefault="000E3B94" w:rsidP="000E3B94">
      <w:pPr>
        <w:jc w:val="center"/>
      </w:pPr>
    </w:p>
    <w:p w14:paraId="7CDDB46F" w14:textId="48255A6E" w:rsidR="00CC2540" w:rsidRPr="00CC2540" w:rsidRDefault="00165901" w:rsidP="00CC2540">
      <w:pPr>
        <w:pStyle w:val="ConsPlusNormal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CC2540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Об </w:t>
      </w:r>
      <w:r w:rsidR="00CC2540" w:rsidRPr="00CC2540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утверждении регламента</w:t>
      </w:r>
      <w:r w:rsidRPr="00CC2540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="00CC2540" w:rsidRPr="00CC25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сопровождения инвестиционных проектов, реализуемых на территории </w:t>
      </w:r>
      <w:proofErr w:type="spellStart"/>
      <w:r w:rsidR="00B051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Атюрье</w:t>
      </w:r>
      <w:r w:rsidR="00CC2540" w:rsidRPr="00CC25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вского</w:t>
      </w:r>
      <w:proofErr w:type="spellEnd"/>
      <w:r w:rsidR="00CC2540" w:rsidRPr="00CC25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 по принципу «одного окна»</w:t>
      </w:r>
    </w:p>
    <w:p w14:paraId="31129A50" w14:textId="3B51BF09" w:rsidR="00165901" w:rsidRDefault="00165901" w:rsidP="00CC2540">
      <w:pPr>
        <w:pStyle w:val="1"/>
        <w:ind w:firstLine="709"/>
        <w:rPr>
          <w:spacing w:val="1"/>
          <w:szCs w:val="28"/>
        </w:rPr>
      </w:pPr>
    </w:p>
    <w:p w14:paraId="4A1A8BEB" w14:textId="77777777" w:rsidR="00F604ED" w:rsidRPr="00F604ED" w:rsidRDefault="00F604ED" w:rsidP="00F604ED"/>
    <w:p w14:paraId="31B6BEA3" w14:textId="3147D1D7" w:rsidR="00165901" w:rsidRPr="00CC2540" w:rsidRDefault="003B40F5" w:rsidP="00165901">
      <w:pPr>
        <w:shd w:val="clear" w:color="auto" w:fill="FFFFFF"/>
        <w:ind w:firstLine="567"/>
        <w:jc w:val="both"/>
        <w:rPr>
          <w:noProof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B3856">
        <w:rPr>
          <w:sz w:val="28"/>
          <w:szCs w:val="28"/>
        </w:rPr>
        <w:t xml:space="preserve"> соответствии с</w:t>
      </w:r>
      <w:r w:rsidRPr="00112244">
        <w:t xml:space="preserve"> </w:t>
      </w:r>
      <w:r w:rsidRPr="00112244">
        <w:rPr>
          <w:sz w:val="28"/>
          <w:szCs w:val="28"/>
        </w:rPr>
        <w:t>Приказом Министерства экономического развития Российской Федерации от 30 сентября 2021г. №</w:t>
      </w:r>
      <w:r>
        <w:rPr>
          <w:sz w:val="28"/>
          <w:szCs w:val="28"/>
        </w:rPr>
        <w:t> </w:t>
      </w:r>
      <w:r w:rsidRPr="00112244">
        <w:rPr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>
        <w:rPr>
          <w:sz w:val="28"/>
          <w:szCs w:val="28"/>
        </w:rPr>
        <w:t>, с П</w:t>
      </w:r>
      <w:r w:rsidRPr="00112244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112244">
        <w:rPr>
          <w:sz w:val="28"/>
          <w:szCs w:val="28"/>
        </w:rPr>
        <w:t xml:space="preserve"> Министерства регионального развития Р</w:t>
      </w:r>
      <w:r>
        <w:rPr>
          <w:sz w:val="28"/>
          <w:szCs w:val="28"/>
        </w:rPr>
        <w:t xml:space="preserve">оссийской </w:t>
      </w:r>
      <w:r w:rsidRPr="00112244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112244">
        <w:rPr>
          <w:sz w:val="28"/>
          <w:szCs w:val="28"/>
        </w:rPr>
        <w:t xml:space="preserve"> от 24 сентября 2013г. </w:t>
      </w:r>
      <w:r>
        <w:rPr>
          <w:sz w:val="28"/>
          <w:szCs w:val="28"/>
        </w:rPr>
        <w:t>№408 «</w:t>
      </w:r>
      <w:r w:rsidRPr="00112244">
        <w:rPr>
          <w:sz w:val="28"/>
          <w:szCs w:val="28"/>
        </w:rPr>
        <w:t>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>
        <w:rPr>
          <w:sz w:val="28"/>
          <w:szCs w:val="28"/>
        </w:rPr>
        <w:t>вестиционного климата в регионе</w:t>
      </w:r>
      <w:proofErr w:type="gramEnd"/>
      <w:r>
        <w:rPr>
          <w:sz w:val="28"/>
          <w:szCs w:val="28"/>
        </w:rPr>
        <w:t>»</w:t>
      </w:r>
      <w:r w:rsidR="00165901" w:rsidRPr="00CC254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65901" w:rsidRPr="00CC2540">
        <w:rPr>
          <w:sz w:val="28"/>
          <w:szCs w:val="28"/>
        </w:rPr>
        <w:t xml:space="preserve">Администрация  </w:t>
      </w:r>
      <w:proofErr w:type="spellStart"/>
      <w:r w:rsidR="00B0517D">
        <w:rPr>
          <w:sz w:val="28"/>
          <w:szCs w:val="28"/>
        </w:rPr>
        <w:t>Атюрьевского</w:t>
      </w:r>
      <w:proofErr w:type="spellEnd"/>
      <w:r w:rsidR="00165901" w:rsidRPr="00CC2540">
        <w:rPr>
          <w:sz w:val="28"/>
          <w:szCs w:val="28"/>
        </w:rPr>
        <w:t xml:space="preserve">  муниципального района   </w:t>
      </w:r>
      <w:proofErr w:type="gramStart"/>
      <w:r w:rsidR="00165901" w:rsidRPr="00CC2540">
        <w:rPr>
          <w:sz w:val="28"/>
          <w:szCs w:val="28"/>
        </w:rPr>
        <w:t>п</w:t>
      </w:r>
      <w:proofErr w:type="gramEnd"/>
      <w:r w:rsidR="00165901" w:rsidRPr="00CC2540">
        <w:rPr>
          <w:sz w:val="28"/>
          <w:szCs w:val="28"/>
        </w:rPr>
        <w:t xml:space="preserve"> о с т а н о в л я е т:</w:t>
      </w:r>
    </w:p>
    <w:p w14:paraId="4ABC494F" w14:textId="49DF456E" w:rsidR="00165901" w:rsidRPr="00CC2540" w:rsidRDefault="00165901" w:rsidP="00165901">
      <w:pPr>
        <w:pStyle w:val="1"/>
        <w:ind w:firstLine="709"/>
        <w:jc w:val="both"/>
        <w:rPr>
          <w:szCs w:val="28"/>
        </w:rPr>
      </w:pPr>
      <w:r w:rsidRPr="00CC2540">
        <w:rPr>
          <w:color w:val="000000"/>
          <w:szCs w:val="28"/>
        </w:rPr>
        <w:t xml:space="preserve">1. Утвердить прилагаемый регламент </w:t>
      </w:r>
      <w:r w:rsidR="00DC5C5F">
        <w:rPr>
          <w:color w:val="000000"/>
          <w:szCs w:val="28"/>
        </w:rPr>
        <w:t>сопровождения</w:t>
      </w:r>
      <w:r w:rsidR="00F604ED">
        <w:rPr>
          <w:color w:val="000000"/>
          <w:szCs w:val="28"/>
        </w:rPr>
        <w:t xml:space="preserve"> инвестиционных проектов, реализуемых на территории </w:t>
      </w:r>
      <w:proofErr w:type="spellStart"/>
      <w:r w:rsidR="00B0517D">
        <w:rPr>
          <w:szCs w:val="28"/>
        </w:rPr>
        <w:t>Атюрьевского</w:t>
      </w:r>
      <w:proofErr w:type="spellEnd"/>
      <w:r w:rsidRPr="00CC2540">
        <w:rPr>
          <w:color w:val="000000"/>
          <w:spacing w:val="-11"/>
          <w:szCs w:val="28"/>
        </w:rPr>
        <w:t xml:space="preserve"> муниципального</w:t>
      </w:r>
      <w:r w:rsidRPr="00CC2540">
        <w:rPr>
          <w:color w:val="000000"/>
          <w:szCs w:val="28"/>
        </w:rPr>
        <w:t xml:space="preserve"> района</w:t>
      </w:r>
      <w:r w:rsidR="00F604ED">
        <w:rPr>
          <w:color w:val="000000"/>
          <w:szCs w:val="28"/>
        </w:rPr>
        <w:t xml:space="preserve"> Республики Мордовия по принципу «одного окна».</w:t>
      </w:r>
      <w:r w:rsidRPr="00CC2540">
        <w:rPr>
          <w:color w:val="000000"/>
          <w:szCs w:val="28"/>
        </w:rPr>
        <w:t xml:space="preserve"> </w:t>
      </w:r>
    </w:p>
    <w:p w14:paraId="4241B455" w14:textId="0869A3EB" w:rsidR="00165901" w:rsidRDefault="00CC2540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65901">
        <w:rPr>
          <w:sz w:val="28"/>
          <w:szCs w:val="28"/>
        </w:rPr>
        <w:t xml:space="preserve">. </w:t>
      </w:r>
      <w:proofErr w:type="gramStart"/>
      <w:r w:rsidR="00165901">
        <w:rPr>
          <w:sz w:val="28"/>
          <w:szCs w:val="28"/>
        </w:rPr>
        <w:t>Контроль за</w:t>
      </w:r>
      <w:proofErr w:type="gramEnd"/>
      <w:r w:rsidR="00165901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r w:rsidR="00B0517D">
        <w:rPr>
          <w:sz w:val="28"/>
          <w:szCs w:val="28"/>
        </w:rPr>
        <w:t>Круглову Е.В.</w:t>
      </w:r>
      <w:r>
        <w:rPr>
          <w:sz w:val="28"/>
          <w:szCs w:val="28"/>
        </w:rPr>
        <w:t xml:space="preserve"> -</w:t>
      </w:r>
      <w:r w:rsidR="00165901">
        <w:rPr>
          <w:sz w:val="28"/>
          <w:szCs w:val="28"/>
        </w:rPr>
        <w:t xml:space="preserve"> </w:t>
      </w:r>
      <w:r w:rsidR="00B0517D">
        <w:rPr>
          <w:sz w:val="28"/>
          <w:szCs w:val="28"/>
        </w:rPr>
        <w:t xml:space="preserve"> п</w:t>
      </w:r>
      <w:r w:rsidR="00B0517D" w:rsidRPr="00B0517D">
        <w:rPr>
          <w:sz w:val="28"/>
          <w:szCs w:val="28"/>
        </w:rPr>
        <w:t>ерв</w:t>
      </w:r>
      <w:r w:rsidR="00B0517D">
        <w:rPr>
          <w:sz w:val="28"/>
          <w:szCs w:val="28"/>
        </w:rPr>
        <w:t>ого</w:t>
      </w:r>
      <w:r w:rsidR="00B0517D" w:rsidRPr="00B0517D">
        <w:rPr>
          <w:sz w:val="28"/>
          <w:szCs w:val="28"/>
        </w:rPr>
        <w:t xml:space="preserve"> заместител</w:t>
      </w:r>
      <w:r w:rsidR="00B0517D">
        <w:rPr>
          <w:sz w:val="28"/>
          <w:szCs w:val="28"/>
        </w:rPr>
        <w:t>я</w:t>
      </w:r>
      <w:r w:rsidR="00B0517D" w:rsidRPr="00B0517D">
        <w:rPr>
          <w:sz w:val="28"/>
          <w:szCs w:val="28"/>
        </w:rPr>
        <w:t xml:space="preserve"> главы муниципального района по экономике – начальник</w:t>
      </w:r>
      <w:r w:rsidR="00B0517D">
        <w:rPr>
          <w:sz w:val="28"/>
          <w:szCs w:val="28"/>
        </w:rPr>
        <w:t>а</w:t>
      </w:r>
      <w:r w:rsidR="00B0517D" w:rsidRPr="00B0517D">
        <w:rPr>
          <w:sz w:val="28"/>
          <w:szCs w:val="28"/>
        </w:rPr>
        <w:t xml:space="preserve"> финансового управления</w:t>
      </w:r>
      <w:r w:rsidR="00165901">
        <w:rPr>
          <w:sz w:val="28"/>
          <w:szCs w:val="28"/>
        </w:rPr>
        <w:t>.</w:t>
      </w:r>
    </w:p>
    <w:p w14:paraId="6DB002BC" w14:textId="56F9F186" w:rsidR="00165901" w:rsidRDefault="00CC2540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65901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14:paraId="1465C8AE" w14:textId="77777777" w:rsidR="00165901" w:rsidRDefault="00165901" w:rsidP="00165901">
      <w:pPr>
        <w:jc w:val="both"/>
        <w:rPr>
          <w:sz w:val="28"/>
          <w:szCs w:val="28"/>
        </w:rPr>
      </w:pPr>
    </w:p>
    <w:p w14:paraId="65EFA7EA" w14:textId="77777777" w:rsidR="00CC2540" w:rsidRDefault="00CC2540" w:rsidP="00165901">
      <w:pPr>
        <w:jc w:val="both"/>
        <w:rPr>
          <w:sz w:val="28"/>
          <w:szCs w:val="28"/>
        </w:rPr>
      </w:pPr>
    </w:p>
    <w:p w14:paraId="2E4CB7E0" w14:textId="77777777" w:rsidR="00CC2540" w:rsidRDefault="00CC2540" w:rsidP="00165901">
      <w:pPr>
        <w:jc w:val="both"/>
        <w:rPr>
          <w:sz w:val="28"/>
          <w:szCs w:val="28"/>
        </w:rPr>
      </w:pPr>
    </w:p>
    <w:p w14:paraId="1FD081B9" w14:textId="0DF65912" w:rsidR="00165901" w:rsidRPr="00165901" w:rsidRDefault="00165901" w:rsidP="00165901">
      <w:pPr>
        <w:jc w:val="both"/>
        <w:rPr>
          <w:sz w:val="28"/>
          <w:szCs w:val="28"/>
        </w:rPr>
      </w:pPr>
      <w:r w:rsidRPr="00165901">
        <w:rPr>
          <w:sz w:val="28"/>
          <w:szCs w:val="28"/>
        </w:rPr>
        <w:t xml:space="preserve">Глава </w:t>
      </w:r>
      <w:proofErr w:type="spellStart"/>
      <w:r w:rsidR="00B0517D">
        <w:rPr>
          <w:sz w:val="28"/>
          <w:szCs w:val="28"/>
        </w:rPr>
        <w:t>Атюрьевского</w:t>
      </w:r>
      <w:proofErr w:type="spellEnd"/>
      <w:r w:rsidRPr="00165901">
        <w:rPr>
          <w:sz w:val="28"/>
          <w:szCs w:val="28"/>
        </w:rPr>
        <w:t xml:space="preserve"> </w:t>
      </w:r>
    </w:p>
    <w:p w14:paraId="1D0D46C3" w14:textId="762C7726" w:rsidR="00165901" w:rsidRPr="00165901" w:rsidRDefault="00165901" w:rsidP="00CC2540">
      <w:pPr>
        <w:pStyle w:val="1"/>
        <w:jc w:val="left"/>
        <w:rPr>
          <w:sz w:val="20"/>
        </w:rPr>
      </w:pPr>
      <w:r w:rsidRPr="00165901">
        <w:rPr>
          <w:szCs w:val="28"/>
        </w:rPr>
        <w:t xml:space="preserve">муниципального района                                                                      </w:t>
      </w:r>
      <w:r w:rsidR="00CC2540">
        <w:rPr>
          <w:szCs w:val="28"/>
        </w:rPr>
        <w:t xml:space="preserve">        </w:t>
      </w:r>
      <w:r w:rsidRPr="00165901">
        <w:rPr>
          <w:szCs w:val="28"/>
        </w:rPr>
        <w:t xml:space="preserve"> </w:t>
      </w:r>
      <w:r w:rsidR="00B0517D">
        <w:rPr>
          <w:szCs w:val="28"/>
        </w:rPr>
        <w:t>С.Е. Ермолаев</w:t>
      </w:r>
    </w:p>
    <w:p w14:paraId="41825DC0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ACBF5E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84B549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28FC2A" w14:textId="64A3E5BE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B1A786" w14:textId="0074C967" w:rsidR="00CC2540" w:rsidRDefault="00CC2540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5F2280" w14:textId="2BBB572D" w:rsidR="00CC2540" w:rsidRDefault="00CC2540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D902D6" w14:textId="77777777" w:rsidR="00165901" w:rsidRPr="000664F3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DC1364" w14:textId="77777777" w:rsidR="000E3B94" w:rsidRPr="000664F3" w:rsidRDefault="000E3B94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A5A9E5" w14:textId="77777777" w:rsidR="00E971ED" w:rsidRPr="00E971ED" w:rsidRDefault="00E971ED" w:rsidP="00E971ED">
      <w:pPr>
        <w:jc w:val="right"/>
        <w:rPr>
          <w:color w:val="000000"/>
          <w:sz w:val="28"/>
          <w:szCs w:val="28"/>
        </w:rPr>
      </w:pPr>
      <w:r w:rsidRPr="00E971ED">
        <w:rPr>
          <w:color w:val="000000"/>
          <w:sz w:val="28"/>
          <w:szCs w:val="28"/>
        </w:rPr>
        <w:lastRenderedPageBreak/>
        <w:t>Приложение</w:t>
      </w:r>
    </w:p>
    <w:p w14:paraId="2B739F2B" w14:textId="77777777" w:rsidR="00E971ED" w:rsidRPr="00E971ED" w:rsidRDefault="00E971ED" w:rsidP="00E971ED">
      <w:pPr>
        <w:jc w:val="right"/>
        <w:rPr>
          <w:color w:val="000000"/>
          <w:sz w:val="28"/>
          <w:szCs w:val="28"/>
        </w:rPr>
      </w:pPr>
      <w:r w:rsidRPr="00E971ED">
        <w:rPr>
          <w:color w:val="000000"/>
          <w:sz w:val="28"/>
          <w:szCs w:val="28"/>
        </w:rPr>
        <w:t xml:space="preserve">Утверждено </w:t>
      </w:r>
    </w:p>
    <w:p w14:paraId="0DADFA75" w14:textId="3CD4CF44" w:rsidR="00E971ED" w:rsidRPr="00E971ED" w:rsidRDefault="00E971ED" w:rsidP="00E971E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E971ED">
        <w:rPr>
          <w:color w:val="000000"/>
          <w:sz w:val="28"/>
          <w:szCs w:val="28"/>
        </w:rPr>
        <w:t xml:space="preserve">постановлением Администрации </w:t>
      </w:r>
    </w:p>
    <w:p w14:paraId="0ADC12D3" w14:textId="1A423758" w:rsidR="00E971ED" w:rsidRDefault="00B0517D" w:rsidP="00E971ED">
      <w:pPr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Атюрьевского</w:t>
      </w:r>
      <w:proofErr w:type="spellEnd"/>
      <w:r w:rsidR="00E971ED" w:rsidRPr="00E971ED">
        <w:rPr>
          <w:color w:val="000000"/>
          <w:sz w:val="28"/>
          <w:szCs w:val="28"/>
        </w:rPr>
        <w:t xml:space="preserve"> муниципального района</w:t>
      </w:r>
    </w:p>
    <w:p w14:paraId="666E1911" w14:textId="2730D59E" w:rsidR="00E971ED" w:rsidRPr="00E971ED" w:rsidRDefault="00E971ED" w:rsidP="00E971E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Республики Мордовия</w:t>
      </w:r>
      <w:r w:rsidRPr="00E971ED">
        <w:rPr>
          <w:color w:val="000000"/>
          <w:sz w:val="28"/>
          <w:szCs w:val="28"/>
        </w:rPr>
        <w:t xml:space="preserve"> </w:t>
      </w:r>
    </w:p>
    <w:p w14:paraId="28C494B8" w14:textId="2305CB15" w:rsidR="00E971ED" w:rsidRPr="00E971ED" w:rsidRDefault="00B0517D" w:rsidP="00E971ED">
      <w:pPr>
        <w:pStyle w:val="1"/>
        <w:ind w:firstLine="709"/>
        <w:rPr>
          <w:bCs/>
          <w:szCs w:val="28"/>
        </w:rPr>
      </w:pPr>
      <w:r>
        <w:rPr>
          <w:color w:val="000000"/>
          <w:szCs w:val="28"/>
        </w:rPr>
        <w:t xml:space="preserve">                     </w:t>
      </w:r>
      <w:r w:rsidR="000E3B94">
        <w:rPr>
          <w:color w:val="000000"/>
          <w:szCs w:val="28"/>
        </w:rPr>
        <w:t xml:space="preserve">       </w:t>
      </w:r>
      <w:r w:rsidR="002B42B0">
        <w:rPr>
          <w:color w:val="000000"/>
          <w:szCs w:val="28"/>
        </w:rPr>
        <w:t xml:space="preserve">                           от</w:t>
      </w:r>
      <w:r w:rsidR="000E3B94" w:rsidRPr="000E3B94">
        <w:rPr>
          <w:bCs/>
          <w:color w:val="000000"/>
          <w:szCs w:val="28"/>
        </w:rPr>
        <w:t xml:space="preserve"> </w:t>
      </w:r>
      <w:r w:rsidR="000E3B94">
        <w:rPr>
          <w:bCs/>
          <w:color w:val="000000"/>
          <w:szCs w:val="28"/>
        </w:rPr>
        <w:t>«</w:t>
      </w:r>
      <w:r w:rsidR="002B42B0">
        <w:rPr>
          <w:bCs/>
          <w:color w:val="000000"/>
          <w:szCs w:val="28"/>
          <w:u w:val="single"/>
        </w:rPr>
        <w:t>01</w:t>
      </w:r>
      <w:r w:rsidR="000E3B94">
        <w:rPr>
          <w:bCs/>
          <w:color w:val="000000"/>
          <w:szCs w:val="28"/>
        </w:rPr>
        <w:t xml:space="preserve">» </w:t>
      </w:r>
      <w:r w:rsidR="002B42B0">
        <w:rPr>
          <w:bCs/>
          <w:color w:val="000000"/>
          <w:szCs w:val="28"/>
          <w:u w:val="single"/>
        </w:rPr>
        <w:t>февраля</w:t>
      </w:r>
      <w:r w:rsidR="000E3B94">
        <w:rPr>
          <w:bCs/>
          <w:color w:val="000000"/>
          <w:szCs w:val="28"/>
        </w:rPr>
        <w:t xml:space="preserve"> 2024 г. </w:t>
      </w:r>
      <w:r w:rsidR="002B42B0">
        <w:rPr>
          <w:bCs/>
          <w:color w:val="000000"/>
          <w:szCs w:val="28"/>
        </w:rPr>
        <w:t xml:space="preserve">   </w:t>
      </w:r>
      <w:r w:rsidR="000E3B94">
        <w:rPr>
          <w:bCs/>
          <w:color w:val="000000"/>
          <w:szCs w:val="28"/>
        </w:rPr>
        <w:t xml:space="preserve"> №</w:t>
      </w:r>
      <w:r w:rsidR="002B42B0">
        <w:rPr>
          <w:bCs/>
          <w:color w:val="000000"/>
          <w:szCs w:val="28"/>
        </w:rPr>
        <w:t xml:space="preserve"> </w:t>
      </w:r>
      <w:r w:rsidR="002B42B0">
        <w:rPr>
          <w:bCs/>
          <w:color w:val="000000"/>
          <w:szCs w:val="28"/>
          <w:u w:val="single"/>
        </w:rPr>
        <w:t>50</w:t>
      </w:r>
      <w:r>
        <w:rPr>
          <w:bCs/>
          <w:color w:val="000000"/>
          <w:szCs w:val="28"/>
        </w:rPr>
        <w:t xml:space="preserve">                                           </w:t>
      </w:r>
      <w:r w:rsidR="00E971ED" w:rsidRPr="00E971ED">
        <w:rPr>
          <w:bCs/>
          <w:color w:val="000000"/>
          <w:szCs w:val="28"/>
        </w:rPr>
        <w:t xml:space="preserve"> </w:t>
      </w:r>
    </w:p>
    <w:p w14:paraId="54CD08DC" w14:textId="7777777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2DC331" w14:textId="7777777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943D691" w14:textId="58D9CA2B" w:rsidR="00097215" w:rsidRPr="00FD70FA" w:rsidRDefault="00097215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Регламент</w:t>
      </w:r>
    </w:p>
    <w:p w14:paraId="2A8B54C4" w14:textId="0D40C61A" w:rsidR="00097215" w:rsidRPr="008D7317" w:rsidRDefault="00097215" w:rsidP="00097215">
      <w:pPr>
        <w:pStyle w:val="ConsPlusNormal"/>
        <w:jc w:val="center"/>
        <w:rPr>
          <w:highlight w:val="yellow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сопровождения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инвестиционных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проектов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реализуемых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территории</w:t>
      </w:r>
      <w:r w:rsidR="00A14E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051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принципу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одного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3E3F9FBF" w14:textId="77777777" w:rsidR="00097215" w:rsidRPr="00022D72" w:rsidRDefault="00097215" w:rsidP="00097215">
      <w:pPr>
        <w:jc w:val="center"/>
        <w:rPr>
          <w:sz w:val="28"/>
          <w:szCs w:val="28"/>
          <w:highlight w:val="yellow"/>
        </w:rPr>
      </w:pPr>
    </w:p>
    <w:p w14:paraId="29E0333C" w14:textId="77777777" w:rsidR="00097215" w:rsidRPr="00597EDE" w:rsidRDefault="00097215" w:rsidP="00097215">
      <w:pPr>
        <w:pStyle w:val="1"/>
        <w:rPr>
          <w:b/>
          <w:szCs w:val="28"/>
        </w:rPr>
      </w:pPr>
      <w:bookmarkStart w:id="1" w:name="sub_1001"/>
      <w:r>
        <w:rPr>
          <w:b/>
          <w:szCs w:val="28"/>
        </w:rPr>
        <w:t xml:space="preserve">Глава </w:t>
      </w:r>
      <w:r w:rsidRPr="00597EDE">
        <w:rPr>
          <w:b/>
          <w:szCs w:val="28"/>
        </w:rPr>
        <w:t>1. Общие положения</w:t>
      </w:r>
      <w:bookmarkEnd w:id="1"/>
    </w:p>
    <w:p w14:paraId="17454476" w14:textId="434BDDB9" w:rsidR="002B3856" w:rsidRPr="002B3856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884E54" w14:textId="470DB145" w:rsidR="00823A5C" w:rsidRDefault="00F42903" w:rsidP="00823A5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2B3856" w:rsidRPr="002B3856">
        <w:rPr>
          <w:rFonts w:ascii="Times New Roman" w:hAnsi="Times New Roman" w:cs="Times New Roman"/>
          <w:sz w:val="28"/>
          <w:szCs w:val="28"/>
        </w:rPr>
        <w:t>Настоящий Регламент сопровождения инвестиционных проектов</w:t>
      </w:r>
      <w:r w:rsidR="00BB1A12">
        <w:rPr>
          <w:rFonts w:ascii="Times New Roman" w:hAnsi="Times New Roman" w:cs="Times New Roman"/>
          <w:sz w:val="28"/>
          <w:szCs w:val="28"/>
        </w:rPr>
        <w:t xml:space="preserve">, реализуемых на территории </w:t>
      </w:r>
      <w:proofErr w:type="spellStart"/>
      <w:r w:rsid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по</w:t>
      </w:r>
      <w:r w:rsidR="00BB1A12">
        <w:rPr>
          <w:rFonts w:ascii="Times New Roman" w:hAnsi="Times New Roman" w:cs="Times New Roman"/>
          <w:sz w:val="28"/>
          <w:szCs w:val="28"/>
        </w:rPr>
        <w:t xml:space="preserve"> принципу «одного окна» (далее –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Регламент) разработан в соответствии с</w:t>
      </w:r>
      <w:r w:rsidR="00112244" w:rsidRPr="00112244">
        <w:t xml:space="preserve"> </w:t>
      </w:r>
      <w:r w:rsidR="00112244" w:rsidRPr="00112244">
        <w:rPr>
          <w:rFonts w:ascii="Times New Roman" w:hAnsi="Times New Roman" w:cs="Times New Roman"/>
          <w:sz w:val="28"/>
          <w:szCs w:val="28"/>
        </w:rPr>
        <w:t>Приказом Министерства экономического развития Российской Федерации от 30 сентября 2021г. №</w:t>
      </w:r>
      <w:r w:rsidR="000F6393">
        <w:rPr>
          <w:rFonts w:ascii="Times New Roman" w:hAnsi="Times New Roman" w:cs="Times New Roman"/>
          <w:sz w:val="28"/>
          <w:szCs w:val="28"/>
        </w:rPr>
        <w:t> </w:t>
      </w:r>
      <w:r w:rsidR="00112244" w:rsidRPr="00112244">
        <w:rPr>
          <w:rFonts w:ascii="Times New Roman" w:hAnsi="Times New Roman" w:cs="Times New Roman"/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 w:rsidR="00112244">
        <w:rPr>
          <w:rFonts w:ascii="Times New Roman" w:hAnsi="Times New Roman" w:cs="Times New Roman"/>
          <w:sz w:val="28"/>
          <w:szCs w:val="28"/>
        </w:rPr>
        <w:t>, с П</w:t>
      </w:r>
      <w:r w:rsidR="00112244" w:rsidRPr="00112244">
        <w:rPr>
          <w:rFonts w:ascii="Times New Roman" w:hAnsi="Times New Roman" w:cs="Times New Roman"/>
          <w:sz w:val="28"/>
          <w:szCs w:val="28"/>
        </w:rPr>
        <w:t>риказ</w:t>
      </w:r>
      <w:r w:rsidR="00112244">
        <w:rPr>
          <w:rFonts w:ascii="Times New Roman" w:hAnsi="Times New Roman" w:cs="Times New Roman"/>
          <w:sz w:val="28"/>
          <w:szCs w:val="28"/>
        </w:rPr>
        <w:t>ом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Министерства регионального развития Р</w:t>
      </w:r>
      <w:r w:rsidR="0011224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112244" w:rsidRPr="00112244">
        <w:rPr>
          <w:rFonts w:ascii="Times New Roman" w:hAnsi="Times New Roman" w:cs="Times New Roman"/>
          <w:sz w:val="28"/>
          <w:szCs w:val="28"/>
        </w:rPr>
        <w:t>Ф</w:t>
      </w:r>
      <w:r w:rsidR="00112244">
        <w:rPr>
          <w:rFonts w:ascii="Times New Roman" w:hAnsi="Times New Roman" w:cs="Times New Roman"/>
          <w:sz w:val="28"/>
          <w:szCs w:val="28"/>
        </w:rPr>
        <w:t>едерации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от 24 сентября 2013г. </w:t>
      </w:r>
      <w:r w:rsidR="00112244">
        <w:rPr>
          <w:rFonts w:ascii="Times New Roman" w:hAnsi="Times New Roman" w:cs="Times New Roman"/>
          <w:sz w:val="28"/>
          <w:szCs w:val="28"/>
        </w:rPr>
        <w:t>№408 «</w:t>
      </w:r>
      <w:r w:rsidR="00112244" w:rsidRPr="00112244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112244" w:rsidRPr="001122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2244" w:rsidRPr="00112244">
        <w:rPr>
          <w:rFonts w:ascii="Times New Roman" w:hAnsi="Times New Roman" w:cs="Times New Roman"/>
          <w:sz w:val="28"/>
          <w:szCs w:val="28"/>
        </w:rPr>
        <w:t>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 w:rsidR="00112244">
        <w:rPr>
          <w:rFonts w:ascii="Times New Roman" w:hAnsi="Times New Roman" w:cs="Times New Roman"/>
          <w:sz w:val="28"/>
          <w:szCs w:val="28"/>
        </w:rPr>
        <w:t>вестиционного климата в регионе»</w:t>
      </w:r>
      <w:r w:rsidR="002B3856" w:rsidRPr="002B3856">
        <w:rPr>
          <w:rFonts w:ascii="Times New Roman" w:hAnsi="Times New Roman" w:cs="Times New Roman"/>
          <w:sz w:val="28"/>
          <w:szCs w:val="28"/>
        </w:rPr>
        <w:t>,</w:t>
      </w:r>
      <w:r w:rsidR="000F6393">
        <w:rPr>
          <w:rFonts w:ascii="Times New Roman" w:hAnsi="Times New Roman" w:cs="Times New Roman"/>
          <w:sz w:val="28"/>
          <w:szCs w:val="28"/>
        </w:rPr>
        <w:t xml:space="preserve"> </w:t>
      </w:r>
      <w:r w:rsidR="000F6393" w:rsidRPr="004E54CC">
        <w:rPr>
          <w:rFonts w:ascii="Times New Roman" w:hAnsi="Times New Roman" w:cs="Times New Roman"/>
          <w:sz w:val="28"/>
          <w:szCs w:val="28"/>
        </w:rPr>
        <w:t>поручением Правительства Российской Федерации от 14 февраля 2023 г. № АБ-П13-43пр (пункт 2 раздела III) по вопросу определения минимальных требований к муниципальным образованиям, при соответствии которым будет возможна реализация системы поддержки новых инвестиционных проектов в субъектах Российской Федерации («Региональный инвестиционный стандарт</w:t>
      </w:r>
      <w:proofErr w:type="gramEnd"/>
      <w:r w:rsidR="000F6393" w:rsidRPr="004E54CC">
        <w:rPr>
          <w:rFonts w:ascii="Times New Roman" w:hAnsi="Times New Roman" w:cs="Times New Roman"/>
          <w:sz w:val="28"/>
          <w:szCs w:val="28"/>
        </w:rPr>
        <w:t>»), а также реализация инвестиционных проектов на территории муниципальных образований,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а также с учетом </w:t>
      </w:r>
      <w:proofErr w:type="gramStart"/>
      <w:r w:rsidR="002B3856" w:rsidRPr="002B3856">
        <w:rPr>
          <w:rFonts w:ascii="Times New Roman" w:hAnsi="Times New Roman" w:cs="Times New Roman"/>
          <w:sz w:val="28"/>
          <w:szCs w:val="28"/>
        </w:rPr>
        <w:t>опыта реализации целевых моделей упрощения процедур ведения бизнеса</w:t>
      </w:r>
      <w:proofErr w:type="gramEnd"/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и повышения инвестиционной привлекательност</w:t>
      </w:r>
      <w:r w:rsidR="000F639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>.</w:t>
      </w:r>
    </w:p>
    <w:p w14:paraId="25C9FB81" w14:textId="090F4701" w:rsidR="002B3856" w:rsidRDefault="00823A5C" w:rsidP="00E92DC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E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3856" w:rsidRPr="00B10ECF">
        <w:rPr>
          <w:rFonts w:ascii="Times New Roman" w:hAnsi="Times New Roman" w:cs="Times New Roman"/>
          <w:sz w:val="28"/>
          <w:szCs w:val="28"/>
        </w:rPr>
        <w:t xml:space="preserve">Регламент определяет порядок рассмотрения </w:t>
      </w:r>
      <w:r w:rsidR="003F409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B0517D" w:rsidRP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sz w:val="28"/>
          <w:szCs w:val="28"/>
        </w:rPr>
        <w:t xml:space="preserve"> </w:t>
      </w:r>
      <w:r w:rsidR="003F409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3527B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 инвестиционных проектов, планируемых к реализации на территории </w:t>
      </w:r>
      <w:proofErr w:type="spellStart"/>
      <w:r w:rsidR="00B0517D" w:rsidRP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B10ECF">
        <w:rPr>
          <w:rFonts w:ascii="Times New Roman" w:hAnsi="Times New Roman" w:cs="Times New Roman"/>
          <w:sz w:val="28"/>
          <w:szCs w:val="28"/>
        </w:rPr>
        <w:t>, в том числе треб</w:t>
      </w:r>
      <w:r w:rsidR="003C60B8">
        <w:rPr>
          <w:rFonts w:ascii="Times New Roman" w:hAnsi="Times New Roman" w:cs="Times New Roman"/>
          <w:sz w:val="28"/>
          <w:szCs w:val="28"/>
        </w:rPr>
        <w:t>ования по составу и форме представления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 материалов, срокам рассмотрения, а также порядок сопровождения инвестиционных проектов и предусматривает консультативную, методическую и организационную поддержку инвесторов на всех стадиях сопровождения по принципу «одного окна».</w:t>
      </w:r>
      <w:proofErr w:type="gramEnd"/>
    </w:p>
    <w:p w14:paraId="07C260F7" w14:textId="77777777" w:rsidR="00571729" w:rsidRDefault="00E92DC4" w:rsidP="005717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2DC4">
        <w:rPr>
          <w:rFonts w:ascii="Times New Roman" w:hAnsi="Times New Roman" w:cs="Times New Roman"/>
          <w:sz w:val="28"/>
          <w:szCs w:val="28"/>
        </w:rPr>
        <w:t>. В Регламенте используются следующие понятия:</w:t>
      </w:r>
    </w:p>
    <w:p w14:paraId="16B340EA" w14:textId="77777777" w:rsidR="00770AB5" w:rsidRDefault="00571729" w:rsidP="00770AB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729">
        <w:rPr>
          <w:rFonts w:ascii="Times New Roman" w:hAnsi="Times New Roman" w:cs="Times New Roman"/>
          <w:sz w:val="28"/>
          <w:szCs w:val="28"/>
        </w:rPr>
        <w:t>«</w:t>
      </w:r>
      <w:r w:rsidR="002B3856" w:rsidRPr="00571729">
        <w:rPr>
          <w:rFonts w:ascii="Times New Roman" w:hAnsi="Times New Roman" w:cs="Times New Roman"/>
          <w:sz w:val="28"/>
          <w:szCs w:val="28"/>
        </w:rPr>
        <w:t>Инвестиции</w:t>
      </w:r>
      <w:r w:rsidRPr="00571729">
        <w:rPr>
          <w:rFonts w:ascii="Times New Roman" w:hAnsi="Times New Roman" w:cs="Times New Roman"/>
          <w:sz w:val="28"/>
          <w:szCs w:val="28"/>
        </w:rPr>
        <w:t>» -</w:t>
      </w:r>
      <w:r w:rsidR="002B3856" w:rsidRPr="00571729">
        <w:rPr>
          <w:rFonts w:ascii="Times New Roman" w:hAnsi="Times New Roman" w:cs="Times New Roman"/>
          <w:sz w:val="28"/>
          <w:szCs w:val="28"/>
        </w:rPr>
        <w:t xml:space="preserve"> денежные средства, ценные бумаги, иное имущество, в том числе имуще</w:t>
      </w:r>
      <w:r w:rsidRPr="00571729">
        <w:rPr>
          <w:rFonts w:ascii="Times New Roman" w:hAnsi="Times New Roman" w:cs="Times New Roman"/>
          <w:sz w:val="28"/>
          <w:szCs w:val="28"/>
        </w:rPr>
        <w:t>ственные права, ины</w:t>
      </w:r>
      <w:r w:rsidR="002B3856" w:rsidRPr="00571729">
        <w:rPr>
          <w:rFonts w:ascii="Times New Roman" w:hAnsi="Times New Roman" w:cs="Times New Roman"/>
          <w:sz w:val="28"/>
          <w:szCs w:val="28"/>
        </w:rPr>
        <w:t xml:space="preserve">е права, имеющие денежную оценку, </w:t>
      </w:r>
      <w:r w:rsidR="002B3856" w:rsidRPr="00571729">
        <w:rPr>
          <w:rFonts w:ascii="Times New Roman" w:hAnsi="Times New Roman" w:cs="Times New Roman"/>
          <w:sz w:val="28"/>
          <w:szCs w:val="28"/>
        </w:rPr>
        <w:lastRenderedPageBreak/>
        <w:t>вкладываемые в объекты предпринимательской и (или) иной деятельности в целях получения прибыли и (или) дост</w:t>
      </w:r>
      <w:r w:rsidR="00770AB5">
        <w:rPr>
          <w:rFonts w:ascii="Times New Roman" w:hAnsi="Times New Roman" w:cs="Times New Roman"/>
          <w:sz w:val="28"/>
          <w:szCs w:val="28"/>
        </w:rPr>
        <w:t>ижения иного полезного эффекта.</w:t>
      </w:r>
    </w:p>
    <w:p w14:paraId="5FD26427" w14:textId="2517F161" w:rsidR="002B3856" w:rsidRDefault="00A71E53" w:rsidP="005A377F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Инвестор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субъект инвестиционной деятельности, осуществляющий вложение собственных, заемных и (или) привлеченных сре</w:t>
      </w:r>
      <w:proofErr w:type="gramStart"/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>дств в р</w:t>
      </w:r>
      <w:proofErr w:type="gramEnd"/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>еализацию инвестиционного проекта.</w:t>
      </w:r>
    </w:p>
    <w:p w14:paraId="39B6F634" w14:textId="77777777" w:rsidR="009715C3" w:rsidRDefault="00CB3848" w:rsidP="009715C3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«Инвестиционный проект»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комплекс мероприятий по реализации инвестиционной инициативы, направленной на создание новых производств, объектов капитального строительства, реконструкцию или модернизацию действующих производств, объектов капитального строительства, предусматривающий вложение внебюджетных финансовых и материальных средств в целях последующего получения экономической выгоды.</w:t>
      </w:r>
      <w:proofErr w:type="gramEnd"/>
    </w:p>
    <w:p w14:paraId="6A5A11A7" w14:textId="420E3D41" w:rsidR="009715C3" w:rsidRDefault="0057169C" w:rsidP="005716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69C">
        <w:rPr>
          <w:rFonts w:ascii="Times New Roman" w:hAnsi="Times New Roman" w:cs="Times New Roman"/>
          <w:sz w:val="28"/>
          <w:szCs w:val="28"/>
        </w:rPr>
        <w:t>«Публично-правовое образование» - Российская Федерация, Республика Мордовия, муниципальные образования Республики Мордовия.</w:t>
      </w:r>
    </w:p>
    <w:p w14:paraId="66B87F20" w14:textId="34EB6143" w:rsidR="004378E2" w:rsidRDefault="009715C3" w:rsidP="004378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5C3">
        <w:rPr>
          <w:rFonts w:ascii="Times New Roman" w:hAnsi="Times New Roman" w:cs="Times New Roman"/>
          <w:sz w:val="28"/>
          <w:szCs w:val="28"/>
        </w:rPr>
        <w:t>«</w:t>
      </w:r>
      <w:r w:rsidR="002B3856" w:rsidRPr="009715C3">
        <w:rPr>
          <w:rFonts w:ascii="Times New Roman" w:hAnsi="Times New Roman" w:cs="Times New Roman"/>
          <w:sz w:val="28"/>
          <w:szCs w:val="28"/>
        </w:rPr>
        <w:t>Механизм реализации инвестиционного проекта</w:t>
      </w:r>
      <w:r w:rsidRPr="009715C3">
        <w:rPr>
          <w:rFonts w:ascii="Times New Roman" w:hAnsi="Times New Roman" w:cs="Times New Roman"/>
          <w:sz w:val="28"/>
          <w:szCs w:val="28"/>
        </w:rPr>
        <w:t>»</w:t>
      </w:r>
      <w:r w:rsidR="00B56745">
        <w:rPr>
          <w:rFonts w:ascii="Times New Roman" w:hAnsi="Times New Roman" w:cs="Times New Roman"/>
          <w:sz w:val="28"/>
          <w:szCs w:val="28"/>
        </w:rPr>
        <w:t xml:space="preserve"> -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proofErr w:type="gramStart"/>
      <w:r w:rsidR="002B3856" w:rsidRPr="009715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B3856" w:rsidRPr="009715C3">
        <w:rPr>
          <w:rFonts w:ascii="Times New Roman" w:hAnsi="Times New Roman" w:cs="Times New Roman"/>
          <w:sz w:val="28"/>
          <w:szCs w:val="28"/>
        </w:rPr>
        <w:t xml:space="preserve"> частное партнерство, концессионное соглашение, специальный инвестиционный контракт, соглашение о защит</w:t>
      </w:r>
      <w:r w:rsidRPr="009715C3">
        <w:rPr>
          <w:rFonts w:ascii="Times New Roman" w:hAnsi="Times New Roman" w:cs="Times New Roman"/>
          <w:sz w:val="28"/>
          <w:szCs w:val="28"/>
        </w:rPr>
        <w:t>е и поощ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рении капиталовложений, иной предусмотренный законодательством Российской Федерации и законодательством </w:t>
      </w:r>
      <w:r w:rsidRPr="009715C3">
        <w:rPr>
          <w:rFonts w:ascii="Times New Roman" w:hAnsi="Times New Roman" w:cs="Times New Roman"/>
          <w:sz w:val="28"/>
          <w:szCs w:val="28"/>
        </w:rPr>
        <w:t>Республики Мордовия способ осуществления И</w:t>
      </w:r>
      <w:r w:rsidR="002B3856" w:rsidRPr="009715C3">
        <w:rPr>
          <w:rFonts w:ascii="Times New Roman" w:hAnsi="Times New Roman" w:cs="Times New Roman"/>
          <w:sz w:val="28"/>
          <w:szCs w:val="28"/>
        </w:rPr>
        <w:t>нвестором инвестиционной деятельности на основании соглашения (договора, контракта), заключаемого между</w:t>
      </w:r>
      <w:r w:rsidRPr="009715C3">
        <w:rPr>
          <w:rFonts w:ascii="Times New Roman" w:hAnsi="Times New Roman" w:cs="Times New Roman"/>
          <w:sz w:val="28"/>
          <w:szCs w:val="28"/>
        </w:rPr>
        <w:t xml:space="preserve"> Инвестором и публично-правовым</w:t>
      </w:r>
      <w:r w:rsidR="0057169C">
        <w:rPr>
          <w:rFonts w:ascii="Times New Roman" w:hAnsi="Times New Roman" w:cs="Times New Roman"/>
          <w:sz w:val="28"/>
          <w:szCs w:val="28"/>
        </w:rPr>
        <w:t xml:space="preserve"> образованием.</w:t>
      </w:r>
    </w:p>
    <w:p w14:paraId="3738D84C" w14:textId="77777777" w:rsidR="00CA5571" w:rsidRDefault="00D35228" w:rsidP="00CA55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8E2">
        <w:rPr>
          <w:rFonts w:ascii="Times New Roman" w:hAnsi="Times New Roman" w:cs="Times New Roman"/>
          <w:sz w:val="28"/>
          <w:szCs w:val="28"/>
        </w:rPr>
        <w:t>«Мера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государственной поддержки</w:t>
      </w:r>
      <w:r w:rsidRPr="004378E2">
        <w:rPr>
          <w:rFonts w:ascii="Times New Roman" w:hAnsi="Times New Roman" w:cs="Times New Roman"/>
          <w:sz w:val="28"/>
          <w:szCs w:val="28"/>
        </w:rPr>
        <w:t>»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</w:t>
      </w:r>
      <w:r w:rsidRPr="004378E2">
        <w:rPr>
          <w:rFonts w:ascii="Times New Roman" w:hAnsi="Times New Roman" w:cs="Times New Roman"/>
          <w:sz w:val="28"/>
          <w:szCs w:val="28"/>
        </w:rPr>
        <w:t>-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субсидии, бюджетные инвестиции, налоговые льготы, иные меры поддержки, предоставляемые в соответствии с законодательством </w:t>
      </w:r>
      <w:r w:rsidR="00E97E52" w:rsidRPr="004378E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A5571">
        <w:rPr>
          <w:rFonts w:ascii="Times New Roman" w:hAnsi="Times New Roman" w:cs="Times New Roman"/>
          <w:sz w:val="28"/>
          <w:szCs w:val="28"/>
        </w:rPr>
        <w:t>.</w:t>
      </w:r>
    </w:p>
    <w:p w14:paraId="2C0AA591" w14:textId="77777777" w:rsidR="002E03BE" w:rsidRDefault="00E97E52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5571">
        <w:rPr>
          <w:rFonts w:ascii="Times New Roman" w:hAnsi="Times New Roman" w:cs="Times New Roman"/>
          <w:sz w:val="28"/>
          <w:szCs w:val="28"/>
        </w:rPr>
        <w:t>«</w:t>
      </w:r>
      <w:r w:rsidR="002B3856" w:rsidRPr="00CA5571">
        <w:rPr>
          <w:rFonts w:ascii="Times New Roman" w:hAnsi="Times New Roman" w:cs="Times New Roman"/>
          <w:sz w:val="28"/>
          <w:szCs w:val="28"/>
        </w:rPr>
        <w:t>Площадка для инвестирования</w:t>
      </w:r>
      <w:r w:rsidRPr="00CA5571">
        <w:rPr>
          <w:rFonts w:ascii="Times New Roman" w:hAnsi="Times New Roman" w:cs="Times New Roman"/>
          <w:sz w:val="28"/>
          <w:szCs w:val="28"/>
        </w:rPr>
        <w:t>»</w:t>
      </w:r>
      <w:r w:rsidR="002B3856" w:rsidRPr="00CA5571">
        <w:rPr>
          <w:rFonts w:ascii="Times New Roman" w:hAnsi="Times New Roman" w:cs="Times New Roman"/>
          <w:sz w:val="28"/>
          <w:szCs w:val="28"/>
        </w:rPr>
        <w:t xml:space="preserve"> - земельный участок, здание, строение, помещение, предназначенные для целевого освоения, перспективного развития и реализации инвестиционного проекта.</w:t>
      </w:r>
    </w:p>
    <w:p w14:paraId="3F1C7987" w14:textId="1E8B8C3F" w:rsidR="003A3851" w:rsidRPr="00622D6C" w:rsidRDefault="003A3851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12E0">
        <w:rPr>
          <w:rFonts w:ascii="Times New Roman" w:hAnsi="Times New Roman" w:cs="Times New Roman"/>
          <w:sz w:val="28"/>
          <w:szCs w:val="28"/>
        </w:rPr>
        <w:t xml:space="preserve">«Инвестиционный портал </w:t>
      </w:r>
      <w:proofErr w:type="spellStart"/>
      <w:r w:rsidR="00B0517D" w:rsidRP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527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912E0">
        <w:rPr>
          <w:rFonts w:ascii="Times New Roman" w:hAnsi="Times New Roman" w:cs="Times New Roman"/>
          <w:sz w:val="28"/>
          <w:szCs w:val="28"/>
        </w:rPr>
        <w:t>» - информационный ресурс в форме интернет-сайта, расположенный в информационн</w:t>
      </w:r>
      <w:proofErr w:type="gramStart"/>
      <w:r w:rsidRPr="007912E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912E0"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 по адресу</w:t>
      </w:r>
      <w:r w:rsidR="00407681" w:rsidRPr="007912E0">
        <w:rPr>
          <w:rFonts w:ascii="Times New Roman" w:hAnsi="Times New Roman" w:cs="Times New Roman"/>
          <w:sz w:val="28"/>
          <w:szCs w:val="28"/>
        </w:rPr>
        <w:t>:</w:t>
      </w:r>
      <w:r w:rsidR="0007733F" w:rsidRPr="007912E0">
        <w:rPr>
          <w:rFonts w:ascii="Times New Roman" w:hAnsi="Times New Roman" w:cs="Times New Roman"/>
          <w:sz w:val="28"/>
          <w:szCs w:val="28"/>
        </w:rPr>
        <w:t xml:space="preserve"> </w:t>
      </w:r>
      <w:r w:rsidR="00CB53A0" w:rsidRPr="00A322A8">
        <w:rPr>
          <w:rStyle w:val="aa"/>
          <w:sz w:val="28"/>
          <w:szCs w:val="28"/>
        </w:rPr>
        <w:t>https://aturevo-</w:t>
      </w:r>
      <w:proofErr w:type="spellStart"/>
      <w:r w:rsidR="00CB53A0">
        <w:rPr>
          <w:rStyle w:val="aa"/>
          <w:sz w:val="28"/>
          <w:szCs w:val="28"/>
          <w:lang w:val="en-US"/>
        </w:rPr>
        <w:t>rm</w:t>
      </w:r>
      <w:proofErr w:type="spellEnd"/>
      <w:r w:rsidR="00CB53A0" w:rsidRPr="00A322A8">
        <w:rPr>
          <w:rStyle w:val="aa"/>
          <w:sz w:val="28"/>
          <w:szCs w:val="28"/>
        </w:rPr>
        <w:t>.</w:t>
      </w:r>
      <w:proofErr w:type="spellStart"/>
      <w:r w:rsidR="00CB53A0" w:rsidRPr="00A322A8">
        <w:rPr>
          <w:rStyle w:val="aa"/>
          <w:sz w:val="28"/>
          <w:szCs w:val="28"/>
        </w:rPr>
        <w:t>ru</w:t>
      </w:r>
      <w:proofErr w:type="spellEnd"/>
      <w:r w:rsidR="00CB53A0" w:rsidRPr="00A322A8">
        <w:rPr>
          <w:rStyle w:val="aa"/>
          <w:sz w:val="28"/>
          <w:szCs w:val="28"/>
        </w:rPr>
        <w:t>/</w:t>
      </w:r>
      <w:r w:rsidR="0007733F" w:rsidRPr="00622D6C">
        <w:rPr>
          <w:rFonts w:ascii="Times New Roman" w:hAnsi="Times New Roman" w:cs="Times New Roman"/>
          <w:sz w:val="24"/>
          <w:szCs w:val="24"/>
        </w:rPr>
        <w:t>.</w:t>
      </w:r>
    </w:p>
    <w:p w14:paraId="38D16F1A" w14:textId="77777777" w:rsid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A00DF0" w14:textId="4F777357" w:rsidR="002E03BE" w:rsidRPr="002E03BE" w:rsidRDefault="002E03BE" w:rsidP="002E03BE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575"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Pr="002F0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рассмотрения инвестиционного проекта и принятие на сопровождение инвестиционного проекта по принципу «одного окна»</w:t>
      </w:r>
    </w:p>
    <w:p w14:paraId="37B0FF37" w14:textId="2F8AE95C" w:rsidR="002E03BE" w:rsidRDefault="002E03BE" w:rsidP="003A385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137D44" w14:textId="5701161C" w:rsidR="002B3856" w:rsidRP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3C6">
        <w:rPr>
          <w:rFonts w:ascii="Times New Roman" w:hAnsi="Times New Roman" w:cs="Times New Roman"/>
          <w:sz w:val="28"/>
          <w:szCs w:val="28"/>
        </w:rPr>
        <w:t xml:space="preserve">4. </w:t>
      </w:r>
      <w:r w:rsidR="00C0586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0517D" w:rsidRPr="00B0517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B0517D" w:rsidRPr="00B0517D">
        <w:rPr>
          <w:rFonts w:ascii="Times New Roman" w:hAnsi="Times New Roman" w:cs="Times New Roman"/>
          <w:sz w:val="28"/>
          <w:szCs w:val="28"/>
        </w:rPr>
        <w:t xml:space="preserve"> </w:t>
      </w:r>
      <w:r w:rsidR="00C0586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B3856" w:rsidRPr="00C263C6">
        <w:rPr>
          <w:rFonts w:ascii="Times New Roman" w:hAnsi="Times New Roman" w:cs="Times New Roman"/>
          <w:sz w:val="28"/>
          <w:szCs w:val="28"/>
        </w:rPr>
        <w:tab/>
        <w:t>осуществл</w:t>
      </w:r>
      <w:r w:rsidR="00C263C6" w:rsidRPr="00C263C6">
        <w:rPr>
          <w:rFonts w:ascii="Times New Roman" w:hAnsi="Times New Roman" w:cs="Times New Roman"/>
          <w:sz w:val="28"/>
          <w:szCs w:val="28"/>
        </w:rPr>
        <w:t>яет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>рассмотрение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 xml:space="preserve">инвестиционных </w:t>
      </w:r>
      <w:r w:rsidR="002B3856" w:rsidRPr="00C263C6">
        <w:rPr>
          <w:rFonts w:ascii="Times New Roman" w:hAnsi="Times New Roman" w:cs="Times New Roman"/>
          <w:sz w:val="28"/>
          <w:szCs w:val="28"/>
        </w:rPr>
        <w:t>проектов, поступающих из следующих источников:</w:t>
      </w:r>
    </w:p>
    <w:p w14:paraId="09B988D3" w14:textId="1FFD33E3" w:rsidR="002B3856" w:rsidRPr="008B285F" w:rsidRDefault="002B3856" w:rsidP="008B285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85F">
        <w:rPr>
          <w:rFonts w:ascii="Times New Roman" w:hAnsi="Times New Roman" w:cs="Times New Roman"/>
          <w:sz w:val="28"/>
          <w:szCs w:val="28"/>
        </w:rPr>
        <w:t xml:space="preserve">Инвестиционный портал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C0586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B285F">
        <w:rPr>
          <w:rFonts w:ascii="Times New Roman" w:hAnsi="Times New Roman" w:cs="Times New Roman"/>
          <w:sz w:val="28"/>
          <w:szCs w:val="28"/>
        </w:rPr>
        <w:t>;</w:t>
      </w:r>
    </w:p>
    <w:p w14:paraId="7CB8C3ED" w14:textId="2CEF2602" w:rsid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9EA">
        <w:rPr>
          <w:rFonts w:ascii="Times New Roman" w:hAnsi="Times New Roman" w:cs="Times New Roman"/>
          <w:sz w:val="28"/>
          <w:szCs w:val="28"/>
        </w:rPr>
        <w:t>почто</w:t>
      </w:r>
      <w:r w:rsidR="00663214" w:rsidRPr="002869EA">
        <w:rPr>
          <w:rFonts w:ascii="Times New Roman" w:hAnsi="Times New Roman" w:cs="Times New Roman"/>
          <w:sz w:val="28"/>
          <w:szCs w:val="28"/>
        </w:rPr>
        <w:t xml:space="preserve">вый адрес </w:t>
      </w:r>
      <w:r w:rsidR="00C0586E">
        <w:rPr>
          <w:rFonts w:ascii="Times New Roman" w:hAnsi="Times New Roman" w:cs="Times New Roman"/>
          <w:sz w:val="28"/>
          <w:szCs w:val="28"/>
        </w:rPr>
        <w:t>431</w:t>
      </w:r>
      <w:r w:rsidR="00336FED" w:rsidRPr="00336FED">
        <w:rPr>
          <w:rFonts w:ascii="Times New Roman" w:hAnsi="Times New Roman" w:cs="Times New Roman"/>
          <w:sz w:val="28"/>
          <w:szCs w:val="28"/>
        </w:rPr>
        <w:t>050</w:t>
      </w:r>
      <w:r w:rsidR="00C0586E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336FED" w:rsidRPr="00336FED">
        <w:rPr>
          <w:rFonts w:ascii="Times New Roman" w:hAnsi="Times New Roman" w:cs="Times New Roman"/>
          <w:sz w:val="28"/>
          <w:szCs w:val="28"/>
        </w:rPr>
        <w:t xml:space="preserve"> </w:t>
      </w:r>
      <w:r w:rsidR="00336FE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36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36FED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="00C05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6FED">
        <w:rPr>
          <w:rFonts w:ascii="Times New Roman" w:hAnsi="Times New Roman" w:cs="Times New Roman"/>
          <w:sz w:val="28"/>
          <w:szCs w:val="28"/>
        </w:rPr>
        <w:t>пер</w:t>
      </w:r>
      <w:proofErr w:type="gramStart"/>
      <w:r w:rsidR="00C0586E">
        <w:rPr>
          <w:rFonts w:ascii="Times New Roman" w:hAnsi="Times New Roman" w:cs="Times New Roman"/>
          <w:sz w:val="28"/>
          <w:szCs w:val="28"/>
        </w:rPr>
        <w:t>.</w:t>
      </w:r>
      <w:r w:rsidR="00336F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36FED">
        <w:rPr>
          <w:rFonts w:ascii="Times New Roman" w:hAnsi="Times New Roman" w:cs="Times New Roman"/>
          <w:sz w:val="28"/>
          <w:szCs w:val="28"/>
        </w:rPr>
        <w:t>арковый</w:t>
      </w:r>
      <w:proofErr w:type="spellEnd"/>
      <w:r w:rsidR="00336FED">
        <w:rPr>
          <w:rFonts w:ascii="Times New Roman" w:hAnsi="Times New Roman" w:cs="Times New Roman"/>
          <w:sz w:val="28"/>
          <w:szCs w:val="28"/>
        </w:rPr>
        <w:t>, д.1</w:t>
      </w:r>
      <w:r w:rsidRPr="002869EA">
        <w:rPr>
          <w:rFonts w:ascii="Times New Roman" w:hAnsi="Times New Roman" w:cs="Times New Roman"/>
          <w:sz w:val="28"/>
          <w:szCs w:val="28"/>
        </w:rPr>
        <w:t>;</w:t>
      </w:r>
    </w:p>
    <w:p w14:paraId="24905CF6" w14:textId="59631856" w:rsidR="002B3856" w:rsidRP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F26">
        <w:rPr>
          <w:rFonts w:ascii="Times New Roman" w:hAnsi="Times New Roman" w:cs="Times New Roman"/>
          <w:sz w:val="28"/>
          <w:szCs w:val="28"/>
        </w:rPr>
        <w:t>адрес э</w:t>
      </w:r>
      <w:r w:rsidR="002A6F26" w:rsidRPr="002A6F26">
        <w:rPr>
          <w:rFonts w:ascii="Times New Roman" w:hAnsi="Times New Roman" w:cs="Times New Roman"/>
          <w:sz w:val="28"/>
          <w:szCs w:val="28"/>
        </w:rPr>
        <w:t>лектронной почты:</w:t>
      </w:r>
      <w:r w:rsidR="002A6F2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336FED" w:rsidRPr="00570D94">
          <w:rPr>
            <w:rStyle w:val="aa"/>
            <w:rFonts w:ascii="Times New Roman" w:hAnsi="Times New Roman"/>
            <w:sz w:val="28"/>
            <w:szCs w:val="28"/>
            <w:lang w:val="en-US"/>
          </w:rPr>
          <w:t>ecatur</w:t>
        </w:r>
        <w:r w:rsidR="00336FED" w:rsidRPr="00570D94">
          <w:rPr>
            <w:rStyle w:val="aa"/>
            <w:rFonts w:ascii="Times New Roman" w:hAnsi="Times New Roman"/>
            <w:sz w:val="28"/>
            <w:szCs w:val="28"/>
          </w:rPr>
          <w:t>@</w:t>
        </w:r>
        <w:r w:rsidR="00336FED" w:rsidRPr="00570D94">
          <w:rPr>
            <w:rStyle w:val="aa"/>
            <w:rFonts w:ascii="Times New Roman" w:hAnsi="Times New Roman"/>
            <w:sz w:val="28"/>
            <w:szCs w:val="28"/>
            <w:lang w:val="en-US"/>
          </w:rPr>
          <w:t>mail</w:t>
        </w:r>
        <w:r w:rsidR="00336FED" w:rsidRPr="00570D94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="00336FED" w:rsidRPr="00570D94">
          <w:rPr>
            <w:rStyle w:val="aa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2A6F26">
        <w:rPr>
          <w:rFonts w:ascii="Times New Roman" w:hAnsi="Times New Roman" w:cs="Times New Roman"/>
          <w:sz w:val="28"/>
          <w:szCs w:val="28"/>
        </w:rPr>
        <w:t>;</w:t>
      </w:r>
    </w:p>
    <w:p w14:paraId="35B448FE" w14:textId="77777777" w:rsidR="00BB7B78" w:rsidRDefault="002B3856" w:rsidP="00BB7B7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85F">
        <w:rPr>
          <w:rFonts w:ascii="Times New Roman" w:hAnsi="Times New Roman" w:cs="Times New Roman"/>
          <w:sz w:val="28"/>
          <w:szCs w:val="28"/>
        </w:rPr>
        <w:t xml:space="preserve">система электронного документооборота </w:t>
      </w:r>
      <w:r w:rsidR="00A84B3C" w:rsidRPr="008B285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B285F">
        <w:rPr>
          <w:rFonts w:ascii="Times New Roman" w:hAnsi="Times New Roman" w:cs="Times New Roman"/>
          <w:sz w:val="28"/>
          <w:szCs w:val="28"/>
        </w:rPr>
        <w:t>.</w:t>
      </w:r>
    </w:p>
    <w:p w14:paraId="57D56D15" w14:textId="566542E6" w:rsidR="00FC6CBC" w:rsidRPr="00DC2C9A" w:rsidRDefault="00BB7B78" w:rsidP="00DC2C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9EE">
        <w:rPr>
          <w:rFonts w:ascii="Times New Roman" w:hAnsi="Times New Roman" w:cs="Times New Roman"/>
          <w:sz w:val="28"/>
          <w:szCs w:val="28"/>
        </w:rPr>
        <w:t xml:space="preserve">5. </w:t>
      </w:r>
      <w:r w:rsidR="00622D6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622D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осуществляет прием инвестиционных проектов и их регистрацию в </w:t>
      </w:r>
      <w:r w:rsidR="002B3856" w:rsidRPr="009269EE">
        <w:rPr>
          <w:rFonts w:ascii="Times New Roman" w:hAnsi="Times New Roman" w:cs="Times New Roman"/>
          <w:sz w:val="28"/>
          <w:szCs w:val="28"/>
        </w:rPr>
        <w:lastRenderedPageBreak/>
        <w:t>течение 3 (трех) рабочих дней с момента поступления (далее</w:t>
      </w:r>
      <w:r w:rsidR="00DA3902" w:rsidRPr="009269EE">
        <w:rPr>
          <w:rFonts w:ascii="Times New Roman" w:hAnsi="Times New Roman" w:cs="Times New Roman"/>
          <w:sz w:val="28"/>
          <w:szCs w:val="28"/>
        </w:rPr>
        <w:t xml:space="preserve"> –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день регистрации) в</w:t>
      </w:r>
      <w:r w:rsidR="00A84B3C" w:rsidRPr="009269EE">
        <w:rPr>
          <w:rFonts w:ascii="Times New Roman" w:hAnsi="Times New Roman" w:cs="Times New Roman"/>
          <w:sz w:val="28"/>
          <w:szCs w:val="28"/>
        </w:rPr>
        <w:t xml:space="preserve"> системе электронного документооборота</w:t>
      </w:r>
      <w:r w:rsidR="002B3856" w:rsidRPr="009269EE">
        <w:rPr>
          <w:rFonts w:ascii="Times New Roman" w:hAnsi="Times New Roman" w:cs="Times New Roman"/>
          <w:sz w:val="28"/>
          <w:szCs w:val="28"/>
        </w:rPr>
        <w:t>.</w:t>
      </w:r>
    </w:p>
    <w:p w14:paraId="615C13AE" w14:textId="1B56428E" w:rsidR="00DA0FCD" w:rsidRDefault="00DC2C9A" w:rsidP="00DA0FC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6</w:t>
      </w:r>
      <w:r w:rsidR="002B3856" w:rsidRPr="00FC6CBC">
        <w:rPr>
          <w:rFonts w:ascii="Times New Roman" w:hAnsi="Times New Roman" w:cs="Times New Roman"/>
          <w:sz w:val="28"/>
          <w:szCs w:val="28"/>
        </w:rPr>
        <w:t>.</w:t>
      </w:r>
      <w:r w:rsidR="00FC6CBC" w:rsidRPr="00FC6CBC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C6CBC" w:rsidRPr="00FC6CBC">
        <w:rPr>
          <w:rFonts w:ascii="Times New Roman" w:hAnsi="Times New Roman" w:cs="Times New Roman"/>
          <w:sz w:val="28"/>
          <w:szCs w:val="28"/>
        </w:rPr>
        <w:t>5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(</w:t>
      </w:r>
      <w:r w:rsidR="00FC6CBC" w:rsidRPr="00FC6CBC">
        <w:rPr>
          <w:rFonts w:ascii="Times New Roman" w:hAnsi="Times New Roman" w:cs="Times New Roman"/>
          <w:sz w:val="28"/>
          <w:szCs w:val="28"/>
        </w:rPr>
        <w:t>пяти</w:t>
      </w:r>
      <w:r w:rsidR="002B3856" w:rsidRPr="00FC6CBC">
        <w:rPr>
          <w:rFonts w:ascii="Times New Roman" w:hAnsi="Times New Roman" w:cs="Times New Roman"/>
          <w:sz w:val="28"/>
          <w:szCs w:val="28"/>
        </w:rPr>
        <w:t>) рабочих дней со дня реги</w:t>
      </w:r>
      <w:r w:rsidR="00663214" w:rsidRPr="00FC6CBC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622D6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622D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r w:rsidR="00FC6CBC" w:rsidRPr="00FC6CBC">
        <w:rPr>
          <w:rFonts w:ascii="Times New Roman" w:hAnsi="Times New Roman" w:cs="Times New Roman"/>
          <w:sz w:val="28"/>
          <w:szCs w:val="28"/>
        </w:rPr>
        <w:t>цели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инвестиционного проекта и </w:t>
      </w:r>
      <w:r w:rsidR="00FC6CBC" w:rsidRPr="00FC6CBC">
        <w:rPr>
          <w:rFonts w:ascii="Times New Roman" w:hAnsi="Times New Roman" w:cs="Times New Roman"/>
          <w:sz w:val="28"/>
          <w:szCs w:val="28"/>
        </w:rPr>
        <w:t>необходимых мер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поддержки направляет инвестиционный проект для р</w:t>
      </w:r>
      <w:r w:rsidR="00FC6CBC" w:rsidRPr="00FC6CBC">
        <w:rPr>
          <w:rFonts w:ascii="Times New Roman" w:hAnsi="Times New Roman" w:cs="Times New Roman"/>
          <w:sz w:val="28"/>
          <w:szCs w:val="28"/>
        </w:rPr>
        <w:t xml:space="preserve">ассмотрения </w:t>
      </w:r>
      <w:r w:rsidR="002B3856" w:rsidRPr="00FC6CBC">
        <w:rPr>
          <w:rFonts w:ascii="Times New Roman" w:hAnsi="Times New Roman" w:cs="Times New Roman"/>
          <w:sz w:val="28"/>
          <w:szCs w:val="28"/>
        </w:rPr>
        <w:t>соответствующим структурным подразделениям</w:t>
      </w:r>
      <w:r w:rsidR="00622D6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622D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A0FCD">
        <w:rPr>
          <w:rFonts w:ascii="Times New Roman" w:hAnsi="Times New Roman" w:cs="Times New Roman"/>
          <w:sz w:val="28"/>
          <w:szCs w:val="28"/>
        </w:rPr>
        <w:t>.</w:t>
      </w:r>
    </w:p>
    <w:p w14:paraId="088992A7" w14:textId="05BDFD2A" w:rsidR="001D5071" w:rsidRPr="00A1576A" w:rsidRDefault="00DC2C9A" w:rsidP="001D50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7</w:t>
      </w:r>
      <w:r w:rsidR="00DA0FCD" w:rsidRPr="004D74A5">
        <w:rPr>
          <w:rFonts w:ascii="Times New Roman" w:hAnsi="Times New Roman" w:cs="Times New Roman"/>
          <w:sz w:val="28"/>
          <w:szCs w:val="28"/>
        </w:rPr>
        <w:t>. Структурны</w:t>
      </w:r>
      <w:r w:rsidR="002B3856" w:rsidRPr="004D74A5">
        <w:rPr>
          <w:rFonts w:ascii="Times New Roman" w:hAnsi="Times New Roman" w:cs="Times New Roman"/>
          <w:sz w:val="28"/>
          <w:szCs w:val="28"/>
        </w:rPr>
        <w:t>е подраз</w:t>
      </w:r>
      <w:r w:rsidR="00DA0FCD" w:rsidRPr="004D74A5">
        <w:rPr>
          <w:rFonts w:ascii="Times New Roman" w:hAnsi="Times New Roman" w:cs="Times New Roman"/>
          <w:sz w:val="28"/>
          <w:szCs w:val="28"/>
        </w:rPr>
        <w:t>деления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2E7B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E7B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, рассматривающие инвестиционный   </w:t>
      </w:r>
      <w:r w:rsidR="002E7B28" w:rsidRPr="004D74A5">
        <w:rPr>
          <w:rFonts w:ascii="Times New Roman" w:hAnsi="Times New Roman" w:cs="Times New Roman"/>
          <w:sz w:val="28"/>
          <w:szCs w:val="28"/>
        </w:rPr>
        <w:t>проект, при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  необходимости   направляют   запросы о предоставлении информации, необходимой для рассмотрения инвестиционного проекта, </w:t>
      </w:r>
      <w:r w:rsidR="00DA0FCD" w:rsidRPr="004D74A5">
        <w:rPr>
          <w:rFonts w:ascii="Times New Roman" w:hAnsi="Times New Roman" w:cs="Times New Roman"/>
          <w:sz w:val="28"/>
          <w:szCs w:val="28"/>
        </w:rPr>
        <w:t>в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DA0FCD" w:rsidRPr="004D74A5">
        <w:rPr>
          <w:rFonts w:ascii="Times New Roman" w:hAnsi="Times New Roman" w:cs="Times New Roman"/>
          <w:sz w:val="28"/>
          <w:szCs w:val="28"/>
        </w:rPr>
        <w:t>органы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4D74A5" w:rsidRPr="004D74A5">
        <w:rPr>
          <w:rFonts w:ascii="Times New Roman" w:hAnsi="Times New Roman" w:cs="Times New Roman"/>
          <w:sz w:val="28"/>
          <w:szCs w:val="28"/>
        </w:rPr>
        <w:t>исполнительной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4D74A5" w:rsidRPr="004D74A5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D74A5" w:rsidRPr="00A1576A">
        <w:rPr>
          <w:rFonts w:ascii="Times New Roman" w:hAnsi="Times New Roman" w:cs="Times New Roman"/>
          <w:sz w:val="28"/>
          <w:szCs w:val="28"/>
        </w:rPr>
        <w:t>Мордовия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 и иные организации.</w:t>
      </w:r>
    </w:p>
    <w:p w14:paraId="5525F45E" w14:textId="53DFD64E" w:rsidR="00DB062C" w:rsidRDefault="00DC2C9A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8</w:t>
      </w:r>
      <w:r w:rsidR="001D5071" w:rsidRPr="00A1576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При рассмотрении инвестиционных проектов </w:t>
      </w:r>
      <w:r w:rsidR="002E7B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E7B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E7B28" w:rsidRPr="00A1576A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осуществляет комплекс мероприятий информационного и организационного характера, направленных на предварительную оценку возможности реализации инвестиционного проекта на территории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E7B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2B3856" w:rsidRPr="00A1576A">
        <w:rPr>
          <w:rFonts w:ascii="Times New Roman" w:hAnsi="Times New Roman" w:cs="Times New Roman"/>
          <w:sz w:val="28"/>
          <w:szCs w:val="28"/>
        </w:rPr>
        <w:t>с учетом возможного использования существующих объектов инвестиционной, инновационной инфраструктуры, в том числе:</w:t>
      </w:r>
    </w:p>
    <w:p w14:paraId="7DF3A31A" w14:textId="4302BF02" w:rsidR="00DB062C" w:rsidRDefault="002B3856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>первичный анализ инфо</w:t>
      </w:r>
      <w:r w:rsidR="003269F8">
        <w:rPr>
          <w:rFonts w:ascii="Times New Roman" w:hAnsi="Times New Roman" w:cs="Times New Roman"/>
          <w:sz w:val="28"/>
          <w:szCs w:val="28"/>
        </w:rPr>
        <w:t>рмации, изложенной в обращении</w:t>
      </w:r>
      <w:r w:rsidR="00DB062C">
        <w:rPr>
          <w:rFonts w:ascii="Times New Roman" w:hAnsi="Times New Roman" w:cs="Times New Roman"/>
          <w:sz w:val="28"/>
          <w:szCs w:val="28"/>
        </w:rPr>
        <w:t>;</w:t>
      </w:r>
    </w:p>
    <w:p w14:paraId="3F90F203" w14:textId="77777777" w:rsidR="0000053A" w:rsidRPr="0000053A" w:rsidRDefault="002B3856" w:rsidP="0000053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 xml:space="preserve">объективное, всестороннее и своевременное рассмотрение инвестиционного проекта, в том числе с участием Инвестора при </w:t>
      </w:r>
      <w:r w:rsidRPr="0000053A">
        <w:rPr>
          <w:rFonts w:ascii="Times New Roman" w:hAnsi="Times New Roman" w:cs="Times New Roman"/>
          <w:sz w:val="28"/>
          <w:szCs w:val="28"/>
        </w:rPr>
        <w:t>необходимости</w:t>
      </w:r>
      <w:r w:rsidR="0000053A" w:rsidRPr="0000053A">
        <w:rPr>
          <w:rFonts w:ascii="Times New Roman" w:hAnsi="Times New Roman" w:cs="Times New Roman"/>
          <w:sz w:val="28"/>
          <w:szCs w:val="28"/>
        </w:rPr>
        <w:t>;</w:t>
      </w:r>
    </w:p>
    <w:p w14:paraId="235EDCA6" w14:textId="77777777" w:rsidR="00B87B9E" w:rsidRDefault="002B3856" w:rsidP="00B87B9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53A">
        <w:rPr>
          <w:rFonts w:ascii="Times New Roman" w:hAnsi="Times New Roman" w:cs="Times New Roman"/>
          <w:sz w:val="28"/>
          <w:szCs w:val="28"/>
        </w:rPr>
        <w:t>проведение встреч с Инвестором для обсуждения содержания инвестицион</w:t>
      </w:r>
      <w:r w:rsidR="0000053A" w:rsidRPr="0000053A">
        <w:rPr>
          <w:rFonts w:ascii="Times New Roman" w:hAnsi="Times New Roman" w:cs="Times New Roman"/>
          <w:sz w:val="28"/>
          <w:szCs w:val="28"/>
        </w:rPr>
        <w:t>ного проекта, а также телефонных</w:t>
      </w:r>
      <w:r w:rsidRPr="0000053A">
        <w:rPr>
          <w:rFonts w:ascii="Times New Roman" w:hAnsi="Times New Roman" w:cs="Times New Roman"/>
          <w:sz w:val="28"/>
          <w:szCs w:val="28"/>
        </w:rPr>
        <w:t xml:space="preserve"> </w:t>
      </w:r>
      <w:r w:rsidR="002B50A5" w:rsidRPr="0000053A">
        <w:rPr>
          <w:rFonts w:ascii="Times New Roman" w:hAnsi="Times New Roman" w:cs="Times New Roman"/>
          <w:sz w:val="28"/>
          <w:szCs w:val="28"/>
        </w:rPr>
        <w:t>переговор</w:t>
      </w:r>
      <w:r w:rsidR="0000053A" w:rsidRPr="0000053A">
        <w:rPr>
          <w:rFonts w:ascii="Times New Roman" w:hAnsi="Times New Roman" w:cs="Times New Roman"/>
          <w:sz w:val="28"/>
          <w:szCs w:val="28"/>
        </w:rPr>
        <w:t>ов</w:t>
      </w:r>
      <w:r w:rsidRPr="0000053A">
        <w:rPr>
          <w:rFonts w:ascii="Times New Roman" w:hAnsi="Times New Roman" w:cs="Times New Roman"/>
          <w:sz w:val="28"/>
          <w:szCs w:val="28"/>
        </w:rPr>
        <w:t xml:space="preserve"> для операти</w:t>
      </w:r>
      <w:r w:rsidR="00B87B9E">
        <w:rPr>
          <w:rFonts w:ascii="Times New Roman" w:hAnsi="Times New Roman" w:cs="Times New Roman"/>
          <w:sz w:val="28"/>
          <w:szCs w:val="28"/>
        </w:rPr>
        <w:t>вного решения текущих вопросов;</w:t>
      </w:r>
    </w:p>
    <w:p w14:paraId="03C58EDA" w14:textId="51138295" w:rsidR="00C35DAC" w:rsidRDefault="002B3856" w:rsidP="00C35DA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7B9E">
        <w:rPr>
          <w:rFonts w:ascii="Times New Roman" w:hAnsi="Times New Roman" w:cs="Times New Roman"/>
          <w:sz w:val="28"/>
          <w:szCs w:val="28"/>
        </w:rPr>
        <w:t xml:space="preserve">информирование Инвестора о возможных механизмах реализации инвестиционного проекта и возможности получения тех или иных мер государственной поддержки инвестиционной деятельности в </w:t>
      </w:r>
      <w:r w:rsidR="002B50A5" w:rsidRPr="00B87B9E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="00D93C9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5A48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87B9E" w:rsidRPr="00B87B9E">
        <w:rPr>
          <w:rFonts w:ascii="Times New Roman" w:hAnsi="Times New Roman" w:cs="Times New Roman"/>
          <w:sz w:val="28"/>
          <w:szCs w:val="28"/>
        </w:rPr>
        <w:t>;</w:t>
      </w:r>
    </w:p>
    <w:p w14:paraId="593F644A" w14:textId="77777777" w:rsidR="000D7A07" w:rsidRDefault="002B3856" w:rsidP="000D7A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DAC">
        <w:rPr>
          <w:rFonts w:ascii="Times New Roman" w:hAnsi="Times New Roman" w:cs="Times New Roman"/>
          <w:sz w:val="28"/>
          <w:szCs w:val="28"/>
        </w:rPr>
        <w:t>информирование Инвестора об имеющихс</w:t>
      </w:r>
      <w:r w:rsidR="000D7A07">
        <w:rPr>
          <w:rFonts w:ascii="Times New Roman" w:hAnsi="Times New Roman" w:cs="Times New Roman"/>
          <w:sz w:val="28"/>
          <w:szCs w:val="28"/>
        </w:rPr>
        <w:t>я площадках для инвестирования.</w:t>
      </w:r>
    </w:p>
    <w:p w14:paraId="248D32EB" w14:textId="6A9080AF" w:rsidR="007C5907" w:rsidRDefault="00542A18" w:rsidP="007C59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A18">
        <w:rPr>
          <w:rFonts w:ascii="Times New Roman" w:hAnsi="Times New Roman" w:cs="Times New Roman"/>
          <w:sz w:val="28"/>
          <w:szCs w:val="28"/>
        </w:rPr>
        <w:t>9</w:t>
      </w:r>
      <w:r w:rsidR="000D7A07" w:rsidRPr="000D7A07">
        <w:rPr>
          <w:rFonts w:ascii="Times New Roman" w:hAnsi="Times New Roman" w:cs="Times New Roman"/>
          <w:sz w:val="28"/>
          <w:szCs w:val="28"/>
        </w:rPr>
        <w:t xml:space="preserve">. </w:t>
      </w:r>
      <w:r w:rsidR="00F54AD4">
        <w:rPr>
          <w:rFonts w:ascii="Times New Roman" w:hAnsi="Times New Roman" w:cs="Times New Roman"/>
          <w:sz w:val="28"/>
          <w:szCs w:val="28"/>
        </w:rPr>
        <w:t>Запросы</w:t>
      </w:r>
      <w:r w:rsidR="00A479B2">
        <w:rPr>
          <w:rFonts w:ascii="Times New Roman" w:hAnsi="Times New Roman" w:cs="Times New Roman"/>
          <w:sz w:val="28"/>
          <w:szCs w:val="28"/>
        </w:rPr>
        <w:t xml:space="preserve"> (заявления)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Инвестора, поступившие в рамках рассмотрения инвестиционного проекта, рассматриваются структурными подраз</w:t>
      </w:r>
      <w:r w:rsidR="004A2C44" w:rsidRPr="000D7A07">
        <w:rPr>
          <w:rFonts w:ascii="Times New Roman" w:hAnsi="Times New Roman" w:cs="Times New Roman"/>
          <w:sz w:val="28"/>
          <w:szCs w:val="28"/>
        </w:rPr>
        <w:t xml:space="preserve">делениями </w:t>
      </w:r>
      <w:r w:rsidR="005A48C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36FED" w:rsidRPr="00336F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5A48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в тече</w:t>
      </w:r>
      <w:r w:rsidR="007C5907">
        <w:rPr>
          <w:rFonts w:ascii="Times New Roman" w:hAnsi="Times New Roman" w:cs="Times New Roman"/>
          <w:sz w:val="28"/>
          <w:szCs w:val="28"/>
        </w:rPr>
        <w:t>ние 30 дней со дня регистрации.</w:t>
      </w:r>
    </w:p>
    <w:p w14:paraId="4955ED4E" w14:textId="66DE2EE5" w:rsidR="007D76DC" w:rsidRDefault="00542A18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0</w:t>
      </w:r>
      <w:r w:rsidR="007C5907" w:rsidRPr="007C590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3856" w:rsidRPr="007C5907">
        <w:rPr>
          <w:rFonts w:ascii="Times New Roman" w:hAnsi="Times New Roman" w:cs="Times New Roman"/>
          <w:sz w:val="28"/>
          <w:szCs w:val="28"/>
        </w:rPr>
        <w:t>В случае принятия Инвестором решения о реализации инвестиционного проекта с использованием определенного механизма реализации инвестиционного проекта и (или) решения об обращении с заявлением, о получении меры государственной поддержки, взаим</w:t>
      </w:r>
      <w:r w:rsidR="00227C33" w:rsidRPr="007C5907">
        <w:rPr>
          <w:rFonts w:ascii="Times New Roman" w:hAnsi="Times New Roman" w:cs="Times New Roman"/>
          <w:sz w:val="28"/>
          <w:szCs w:val="28"/>
        </w:rPr>
        <w:t xml:space="preserve">одействие </w:t>
      </w:r>
      <w:r w:rsidR="0093647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E328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364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7C5907">
        <w:rPr>
          <w:rFonts w:ascii="Times New Roman" w:hAnsi="Times New Roman" w:cs="Times New Roman"/>
          <w:sz w:val="28"/>
          <w:szCs w:val="28"/>
        </w:rPr>
        <w:t xml:space="preserve"> и (или) иных   организаций   с   Инвестором   осуществляется   в соответ</w:t>
      </w:r>
      <w:r w:rsidR="003B0F74" w:rsidRPr="007C5907">
        <w:rPr>
          <w:rFonts w:ascii="Times New Roman" w:hAnsi="Times New Roman" w:cs="Times New Roman"/>
          <w:sz w:val="28"/>
          <w:szCs w:val="28"/>
        </w:rPr>
        <w:t>ствии с законодательством Россий</w:t>
      </w:r>
      <w:r w:rsidR="002B3856" w:rsidRPr="007C5907">
        <w:rPr>
          <w:rFonts w:ascii="Times New Roman" w:hAnsi="Times New Roman" w:cs="Times New Roman"/>
          <w:sz w:val="28"/>
          <w:szCs w:val="28"/>
        </w:rPr>
        <w:t>ской Федерации и зако</w:t>
      </w:r>
      <w:r w:rsidR="003B0F74" w:rsidRPr="007C5907">
        <w:rPr>
          <w:rFonts w:ascii="Times New Roman" w:hAnsi="Times New Roman" w:cs="Times New Roman"/>
          <w:sz w:val="28"/>
          <w:szCs w:val="28"/>
        </w:rPr>
        <w:t>нодательством Республики Мордовия</w:t>
      </w:r>
      <w:r w:rsidR="002B3856" w:rsidRPr="007C5907">
        <w:rPr>
          <w:rFonts w:ascii="Times New Roman" w:hAnsi="Times New Roman" w:cs="Times New Roman"/>
          <w:sz w:val="28"/>
          <w:szCs w:val="28"/>
        </w:rPr>
        <w:t>, регламентирующем порядок использования такого механизма реализации инвестиционного  проекта</w:t>
      </w:r>
      <w:proofErr w:type="gramEnd"/>
      <w:r w:rsidR="002B3856" w:rsidRPr="007C5907">
        <w:rPr>
          <w:rFonts w:ascii="Times New Roman" w:hAnsi="Times New Roman" w:cs="Times New Roman"/>
          <w:sz w:val="28"/>
          <w:szCs w:val="28"/>
        </w:rPr>
        <w:t xml:space="preserve">  и  (или)  предос</w:t>
      </w:r>
      <w:r w:rsidR="003B0F74" w:rsidRPr="007C5907">
        <w:rPr>
          <w:rFonts w:ascii="Times New Roman" w:hAnsi="Times New Roman" w:cs="Times New Roman"/>
          <w:sz w:val="28"/>
          <w:szCs w:val="28"/>
        </w:rPr>
        <w:t>тавления  меры  государственной поддержки.</w:t>
      </w:r>
    </w:p>
    <w:p w14:paraId="5DADC921" w14:textId="0412B594" w:rsidR="00E55095" w:rsidRDefault="00542A18" w:rsidP="0025488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542A18">
        <w:rPr>
          <w:sz w:val="28"/>
          <w:szCs w:val="28"/>
        </w:rPr>
        <w:t>1</w:t>
      </w:r>
      <w:r w:rsidR="007D76DC" w:rsidRPr="00F2107A">
        <w:rPr>
          <w:sz w:val="28"/>
          <w:szCs w:val="28"/>
        </w:rPr>
        <w:t xml:space="preserve">. </w:t>
      </w:r>
      <w:proofErr w:type="gramStart"/>
      <w:r w:rsidR="002B3856" w:rsidRPr="00F2107A">
        <w:rPr>
          <w:sz w:val="28"/>
          <w:szCs w:val="28"/>
        </w:rPr>
        <w:t>Основанием для принятия инвестиционного проекта на сопр</w:t>
      </w:r>
      <w:r w:rsidR="00227C33" w:rsidRPr="00F2107A">
        <w:rPr>
          <w:sz w:val="28"/>
          <w:szCs w:val="28"/>
        </w:rPr>
        <w:t xml:space="preserve">овождение </w:t>
      </w:r>
      <w:r w:rsidR="009D2982">
        <w:rPr>
          <w:sz w:val="28"/>
          <w:szCs w:val="28"/>
        </w:rPr>
        <w:t xml:space="preserve">Администрацией </w:t>
      </w:r>
      <w:proofErr w:type="spellStart"/>
      <w:r w:rsidR="00A322A8" w:rsidRPr="00A322A8">
        <w:rPr>
          <w:sz w:val="28"/>
          <w:szCs w:val="28"/>
        </w:rPr>
        <w:t>Атюрьевского</w:t>
      </w:r>
      <w:proofErr w:type="spellEnd"/>
      <w:r w:rsidR="009D2982">
        <w:rPr>
          <w:sz w:val="28"/>
          <w:szCs w:val="28"/>
        </w:rPr>
        <w:t xml:space="preserve"> муниципального района Республики Мордовия,</w:t>
      </w:r>
      <w:r w:rsidR="002B3856" w:rsidRPr="00F2107A">
        <w:rPr>
          <w:sz w:val="28"/>
          <w:szCs w:val="28"/>
        </w:rPr>
        <w:t xml:space="preserve"> является письменное обращение Инвестор</w:t>
      </w:r>
      <w:r w:rsidR="00227C33" w:rsidRPr="00F2107A">
        <w:rPr>
          <w:sz w:val="28"/>
          <w:szCs w:val="28"/>
        </w:rPr>
        <w:t xml:space="preserve">а в адрес </w:t>
      </w:r>
      <w:r w:rsidR="00254882">
        <w:rPr>
          <w:sz w:val="28"/>
          <w:szCs w:val="28"/>
        </w:rPr>
        <w:t xml:space="preserve">Администрации </w:t>
      </w:r>
      <w:proofErr w:type="spellStart"/>
      <w:r w:rsidR="00A322A8" w:rsidRPr="00A322A8">
        <w:rPr>
          <w:sz w:val="28"/>
          <w:szCs w:val="28"/>
        </w:rPr>
        <w:t>Атюрьевского</w:t>
      </w:r>
      <w:proofErr w:type="spellEnd"/>
      <w:r w:rsidR="00A322A8" w:rsidRPr="00A322A8">
        <w:rPr>
          <w:sz w:val="28"/>
          <w:szCs w:val="28"/>
        </w:rPr>
        <w:t xml:space="preserve"> </w:t>
      </w:r>
      <w:r w:rsidR="00254882">
        <w:rPr>
          <w:sz w:val="28"/>
          <w:szCs w:val="28"/>
        </w:rPr>
        <w:t>муниципального района Республики Мордовия</w:t>
      </w:r>
      <w:r w:rsidR="0053474E" w:rsidRPr="00F2107A">
        <w:rPr>
          <w:sz w:val="28"/>
          <w:szCs w:val="28"/>
        </w:rPr>
        <w:t xml:space="preserve"> или</w:t>
      </w:r>
      <w:r w:rsidR="002B3856" w:rsidRPr="00F2107A">
        <w:rPr>
          <w:sz w:val="28"/>
          <w:szCs w:val="28"/>
        </w:rPr>
        <w:t xml:space="preserve">  обращение  в электронной  форме,  поступившее на Инвестиционный </w:t>
      </w:r>
      <w:r w:rsidR="002B3856" w:rsidRPr="00254882">
        <w:rPr>
          <w:sz w:val="28"/>
          <w:szCs w:val="28"/>
        </w:rPr>
        <w:t>портал</w:t>
      </w:r>
      <w:r w:rsidR="00A322A8" w:rsidRPr="00A322A8">
        <w:rPr>
          <w:sz w:val="28"/>
          <w:szCs w:val="28"/>
        </w:rPr>
        <w:t xml:space="preserve">, </w:t>
      </w:r>
      <w:r w:rsidR="00CB53A0" w:rsidRPr="00CB53A0">
        <w:rPr>
          <w:rStyle w:val="aa"/>
          <w:sz w:val="28"/>
          <w:szCs w:val="28"/>
        </w:rPr>
        <w:t>https://aturevo-rm.ru/content/view/5395</w:t>
      </w:r>
      <w:r w:rsidR="00A322A8" w:rsidRPr="00A322A8">
        <w:rPr>
          <w:rStyle w:val="aa"/>
          <w:sz w:val="28"/>
          <w:szCs w:val="28"/>
        </w:rPr>
        <w:t>/</w:t>
      </w:r>
      <w:r w:rsidR="002B3856" w:rsidRPr="00254882">
        <w:rPr>
          <w:sz w:val="28"/>
          <w:szCs w:val="28"/>
        </w:rPr>
        <w:t xml:space="preserve"> </w:t>
      </w:r>
      <w:r w:rsidR="00CB53A0">
        <w:rPr>
          <w:sz w:val="28"/>
          <w:szCs w:val="28"/>
        </w:rPr>
        <w:t xml:space="preserve"> </w:t>
      </w:r>
      <w:r w:rsidR="002B3856" w:rsidRPr="00254882">
        <w:rPr>
          <w:sz w:val="28"/>
          <w:szCs w:val="28"/>
        </w:rPr>
        <w:t>или на адрес электрон</w:t>
      </w:r>
      <w:r w:rsidR="00227C33" w:rsidRPr="00254882">
        <w:rPr>
          <w:sz w:val="28"/>
          <w:szCs w:val="28"/>
        </w:rPr>
        <w:t xml:space="preserve">ной почты </w:t>
      </w:r>
      <w:hyperlink r:id="rId10" w:history="1">
        <w:proofErr w:type="spellStart"/>
        <w:r w:rsidR="00A322A8">
          <w:rPr>
            <w:rStyle w:val="aa"/>
            <w:sz w:val="28"/>
            <w:szCs w:val="28"/>
            <w:lang w:val="en-US"/>
          </w:rPr>
          <w:t>ecatur</w:t>
        </w:r>
        <w:proofErr w:type="spellEnd"/>
        <w:r w:rsidR="00A322A8" w:rsidRPr="00A322A8">
          <w:rPr>
            <w:rStyle w:val="aa"/>
            <w:sz w:val="28"/>
            <w:szCs w:val="28"/>
          </w:rPr>
          <w:t>@</w:t>
        </w:r>
        <w:r w:rsidR="00A322A8">
          <w:rPr>
            <w:rStyle w:val="aa"/>
            <w:sz w:val="28"/>
            <w:szCs w:val="28"/>
            <w:lang w:val="en-US"/>
          </w:rPr>
          <w:t>mail</w:t>
        </w:r>
        <w:r w:rsidR="00A322A8" w:rsidRPr="00A322A8">
          <w:rPr>
            <w:rStyle w:val="aa"/>
            <w:sz w:val="28"/>
            <w:szCs w:val="28"/>
          </w:rPr>
          <w:t>/</w:t>
        </w:r>
        <w:proofErr w:type="spellStart"/>
        <w:r w:rsidR="00A322A8"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 w:rsidR="00F2107A" w:rsidRPr="00F2107A">
        <w:rPr>
          <w:sz w:val="28"/>
          <w:szCs w:val="28"/>
        </w:rPr>
        <w:t xml:space="preserve">, </w:t>
      </w:r>
      <w:r w:rsidR="002B3856" w:rsidRPr="00F2107A">
        <w:rPr>
          <w:sz w:val="28"/>
          <w:szCs w:val="28"/>
        </w:rPr>
        <w:t xml:space="preserve">по форме, установленной приложением 1 </w:t>
      </w:r>
      <w:r w:rsidR="004621DB" w:rsidRPr="00F2107A">
        <w:rPr>
          <w:sz w:val="28"/>
          <w:szCs w:val="28"/>
        </w:rPr>
        <w:t>к настоящему Регламенту (далее -</w:t>
      </w:r>
      <w:r w:rsidR="002B3856" w:rsidRPr="00F2107A">
        <w:rPr>
          <w:sz w:val="28"/>
          <w:szCs w:val="28"/>
        </w:rPr>
        <w:t xml:space="preserve"> обращение).</w:t>
      </w:r>
      <w:proofErr w:type="gramEnd"/>
    </w:p>
    <w:p w14:paraId="442D6BF6" w14:textId="2A8F0BD1" w:rsidR="00CB175B" w:rsidRPr="00C54294" w:rsidRDefault="00542A18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2</w:t>
      </w:r>
      <w:r w:rsidR="00E55095" w:rsidRPr="00C54294">
        <w:rPr>
          <w:rFonts w:ascii="Times New Roman" w:hAnsi="Times New Roman" w:cs="Times New Roman"/>
          <w:sz w:val="28"/>
          <w:szCs w:val="28"/>
        </w:rPr>
        <w:t>.</w:t>
      </w:r>
      <w:r w:rsidR="002B3856" w:rsidRPr="00C54294">
        <w:rPr>
          <w:rFonts w:ascii="Times New Roman" w:hAnsi="Times New Roman" w:cs="Times New Roman"/>
          <w:sz w:val="28"/>
          <w:szCs w:val="28"/>
        </w:rPr>
        <w:t>К обращению должны быть приложены следующие документы:</w:t>
      </w:r>
    </w:p>
    <w:p w14:paraId="73292A6E" w14:textId="77777777" w:rsidR="00CB175B" w:rsidRPr="00C54294" w:rsidRDefault="002B3856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бизнес-план инвестиционного проекта;</w:t>
      </w:r>
    </w:p>
    <w:p w14:paraId="6B3265CE" w14:textId="77777777" w:rsidR="00CB175B" w:rsidRPr="00C54294" w:rsidRDefault="002B3856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паспорт инвестиционного проекта в соответствии с установленной формой (приложение 2 к настоящему Регламенту);</w:t>
      </w:r>
    </w:p>
    <w:p w14:paraId="3DAF6078" w14:textId="77777777" w:rsidR="00DF683F" w:rsidRDefault="002B3856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презентация инвестиционного проекта.</w:t>
      </w:r>
    </w:p>
    <w:p w14:paraId="270293A5" w14:textId="376D90F1" w:rsidR="00DF683F" w:rsidRDefault="00542A18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3</w:t>
      </w:r>
      <w:r w:rsidR="00DF683F" w:rsidRPr="00C54294">
        <w:rPr>
          <w:rFonts w:ascii="Times New Roman" w:hAnsi="Times New Roman" w:cs="Times New Roman"/>
          <w:sz w:val="28"/>
          <w:szCs w:val="28"/>
        </w:rPr>
        <w:t xml:space="preserve">. </w:t>
      </w:r>
      <w:r w:rsidR="00295DE9" w:rsidRPr="00C54294">
        <w:rPr>
          <w:rFonts w:ascii="Times New Roman" w:hAnsi="Times New Roman" w:cs="Times New Roman"/>
          <w:sz w:val="28"/>
          <w:szCs w:val="28"/>
        </w:rPr>
        <w:t>Ответственность за достоверность сведений, представляемых</w:t>
      </w:r>
      <w:r w:rsidR="00227C33" w:rsidRPr="00C54294">
        <w:rPr>
          <w:rFonts w:ascii="Times New Roman" w:hAnsi="Times New Roman" w:cs="Times New Roman"/>
          <w:sz w:val="28"/>
          <w:szCs w:val="28"/>
        </w:rPr>
        <w:t xml:space="preserve"> в </w:t>
      </w:r>
      <w:r w:rsidR="00295DE9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95D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C54294">
        <w:rPr>
          <w:rFonts w:ascii="Times New Roman" w:hAnsi="Times New Roman" w:cs="Times New Roman"/>
          <w:sz w:val="28"/>
          <w:szCs w:val="28"/>
        </w:rPr>
        <w:t>, несет Инвестор.</w:t>
      </w:r>
    </w:p>
    <w:p w14:paraId="111E90F8" w14:textId="1D38A78D" w:rsidR="00A118B2" w:rsidRDefault="00542A18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4</w:t>
      </w:r>
      <w:r w:rsidR="00DF683F" w:rsidRPr="00D0289B">
        <w:rPr>
          <w:rFonts w:ascii="Times New Roman" w:hAnsi="Times New Roman" w:cs="Times New Roman"/>
          <w:sz w:val="28"/>
          <w:szCs w:val="28"/>
        </w:rPr>
        <w:t xml:space="preserve">. </w:t>
      </w:r>
      <w:r w:rsidR="00295DE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95D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3E13AB">
        <w:rPr>
          <w:rFonts w:ascii="Times New Roman" w:hAnsi="Times New Roman" w:cs="Times New Roman"/>
          <w:sz w:val="28"/>
          <w:szCs w:val="28"/>
        </w:rPr>
        <w:t>Мордовия в течение 10</w:t>
      </w:r>
      <w:r w:rsidR="003E13AB" w:rsidRPr="00D0289B">
        <w:rPr>
          <w:rFonts w:ascii="Times New Roman" w:hAnsi="Times New Roman" w:cs="Times New Roman"/>
          <w:sz w:val="28"/>
          <w:szCs w:val="28"/>
        </w:rPr>
        <w:t xml:space="preserve"> (</w:t>
      </w:r>
      <w:r w:rsidR="003E13AB">
        <w:rPr>
          <w:rFonts w:ascii="Times New Roman" w:hAnsi="Times New Roman" w:cs="Times New Roman"/>
          <w:sz w:val="28"/>
          <w:szCs w:val="28"/>
        </w:rPr>
        <w:t>дес</w:t>
      </w:r>
      <w:r w:rsidR="003E13AB" w:rsidRPr="00D0289B">
        <w:rPr>
          <w:rFonts w:ascii="Times New Roman" w:hAnsi="Times New Roman" w:cs="Times New Roman"/>
          <w:sz w:val="28"/>
          <w:szCs w:val="28"/>
        </w:rPr>
        <w:t>яти) рабочих дней</w:t>
      </w:r>
      <w:r w:rsidR="002B3856" w:rsidRPr="00D0289B">
        <w:rPr>
          <w:rFonts w:ascii="Times New Roman" w:hAnsi="Times New Roman" w:cs="Times New Roman"/>
          <w:sz w:val="28"/>
          <w:szCs w:val="28"/>
        </w:rPr>
        <w:t xml:space="preserve"> со дня представления Инвестором документов, указанных в пункте 13 настоящ</w:t>
      </w:r>
      <w:r w:rsidR="000620D7" w:rsidRPr="00D0289B">
        <w:rPr>
          <w:rFonts w:ascii="Times New Roman" w:hAnsi="Times New Roman" w:cs="Times New Roman"/>
          <w:sz w:val="28"/>
          <w:szCs w:val="28"/>
        </w:rPr>
        <w:t>его Регламента, проверяет полнот</w:t>
      </w:r>
      <w:r w:rsidR="002B3856" w:rsidRPr="00D0289B">
        <w:rPr>
          <w:rFonts w:ascii="Times New Roman" w:hAnsi="Times New Roman" w:cs="Times New Roman"/>
          <w:sz w:val="28"/>
          <w:szCs w:val="28"/>
        </w:rPr>
        <w:t>у (комплектност</w:t>
      </w:r>
      <w:r w:rsidR="00A118B2" w:rsidRPr="00D0289B">
        <w:rPr>
          <w:rFonts w:ascii="Times New Roman" w:hAnsi="Times New Roman" w:cs="Times New Roman"/>
          <w:sz w:val="28"/>
          <w:szCs w:val="28"/>
        </w:rPr>
        <w:t>ь) и правильность их оформления.</w:t>
      </w:r>
    </w:p>
    <w:p w14:paraId="100B2462" w14:textId="1260F360" w:rsidR="00A118B2" w:rsidRDefault="00B861B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5</w:t>
      </w:r>
      <w:r w:rsidR="00A118B2" w:rsidRPr="000A61E0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При наличии замечаний </w:t>
      </w:r>
      <w:r w:rsidR="003E13A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E13A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 в течение 5 (пяти) рабочих дней с момента завершения проверки возвращает документы Инвестору на доработку с указанием в письменном виде причин отказа в принятии их к рассмотрению.</w:t>
      </w:r>
    </w:p>
    <w:p w14:paraId="368118E3" w14:textId="559C3440" w:rsidR="00A118B2" w:rsidRPr="005E2A82" w:rsidRDefault="00B861B2" w:rsidP="005E2A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6</w:t>
      </w:r>
      <w:r w:rsidR="00A118B2" w:rsidRPr="00EF4A52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EF4A52">
        <w:rPr>
          <w:rFonts w:ascii="Times New Roman" w:hAnsi="Times New Roman" w:cs="Times New Roman"/>
          <w:sz w:val="28"/>
          <w:szCs w:val="28"/>
        </w:rPr>
        <w:t>После устранения замечаний Инвестор впра</w:t>
      </w:r>
      <w:r w:rsidR="00B9798A" w:rsidRPr="00EF4A52">
        <w:rPr>
          <w:rFonts w:ascii="Times New Roman" w:hAnsi="Times New Roman" w:cs="Times New Roman"/>
          <w:sz w:val="28"/>
          <w:szCs w:val="28"/>
        </w:rPr>
        <w:t xml:space="preserve">ве повторно обратиться в </w:t>
      </w:r>
      <w:r w:rsidR="003E13AB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E13A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EF4A52">
        <w:rPr>
          <w:rFonts w:ascii="Times New Roman" w:hAnsi="Times New Roman" w:cs="Times New Roman"/>
          <w:sz w:val="28"/>
          <w:szCs w:val="28"/>
        </w:rPr>
        <w:t xml:space="preserve"> для рассмотрения инвестиционного проекта и принятия решения по его сопровождению по принципу «одного окна».</w:t>
      </w:r>
    </w:p>
    <w:p w14:paraId="594AE5D2" w14:textId="30E291AF" w:rsidR="00A118B2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7</w:t>
      </w:r>
      <w:r w:rsidR="00A118B2" w:rsidRPr="002E5D7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обращения, в случае отсутствия замечаний, </w:t>
      </w:r>
      <w:r w:rsidR="009D298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D29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 может быть принято решение об осуществлении сопровождения инвестиционного проекта.</w:t>
      </w:r>
    </w:p>
    <w:p w14:paraId="08C417C2" w14:textId="7D893DFC" w:rsidR="00A118B2" w:rsidRPr="0076130F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9B7">
        <w:rPr>
          <w:rFonts w:ascii="Times New Roman" w:hAnsi="Times New Roman" w:cs="Times New Roman"/>
          <w:sz w:val="28"/>
          <w:szCs w:val="28"/>
        </w:rPr>
        <w:t>18</w:t>
      </w:r>
      <w:r w:rsidR="00A118B2" w:rsidRPr="0076130F">
        <w:rPr>
          <w:rFonts w:ascii="Times New Roman" w:hAnsi="Times New Roman" w:cs="Times New Roman"/>
          <w:sz w:val="28"/>
          <w:szCs w:val="28"/>
        </w:rPr>
        <w:t xml:space="preserve">. </w:t>
      </w:r>
      <w:r w:rsidR="009D298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322A8" w:rsidRPr="00A322A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9D29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B3856" w:rsidRPr="0076130F">
        <w:rPr>
          <w:rFonts w:ascii="Times New Roman" w:hAnsi="Times New Roman" w:cs="Times New Roman"/>
          <w:sz w:val="28"/>
          <w:szCs w:val="28"/>
        </w:rPr>
        <w:t xml:space="preserve"> осуществляет сопровождение инвестиционного проекта, включающее:</w:t>
      </w:r>
    </w:p>
    <w:p w14:paraId="7D988BC2" w14:textId="023B92B1" w:rsidR="00A118B2" w:rsidRPr="00F0060C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30F">
        <w:rPr>
          <w:rFonts w:ascii="Times New Roman" w:hAnsi="Times New Roman" w:cs="Times New Roman"/>
          <w:sz w:val="28"/>
          <w:szCs w:val="28"/>
        </w:rPr>
        <w:t>подбор площадки для инвестирования;</w:t>
      </w:r>
    </w:p>
    <w:p w14:paraId="2E3D32DE" w14:textId="0B9D4AA4" w:rsidR="00A118B2" w:rsidRDefault="002B3856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 xml:space="preserve">организацию взаимодействия </w:t>
      </w:r>
      <w:r w:rsidR="00F4440A" w:rsidRPr="00F4440A">
        <w:rPr>
          <w:rFonts w:ascii="Times New Roman" w:hAnsi="Times New Roman" w:cs="Times New Roman"/>
          <w:sz w:val="28"/>
          <w:szCs w:val="28"/>
        </w:rPr>
        <w:t>Инвестора и</w:t>
      </w:r>
      <w:r w:rsidR="00335053" w:rsidRPr="00F4440A"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 Республики </w:t>
      </w:r>
      <w:r w:rsidR="009D2982" w:rsidRPr="00F4440A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FE27CD" w:rsidRPr="00F4440A">
        <w:rPr>
          <w:rFonts w:ascii="Times New Roman" w:hAnsi="Times New Roman" w:cs="Times New Roman"/>
          <w:sz w:val="28"/>
          <w:szCs w:val="28"/>
        </w:rPr>
        <w:t>по вопросам проведения подготовительных, согласовательных</w:t>
      </w:r>
      <w:r w:rsidR="00E77F48" w:rsidRPr="00F4440A">
        <w:rPr>
          <w:rFonts w:ascii="Times New Roman" w:hAnsi="Times New Roman" w:cs="Times New Roman"/>
          <w:sz w:val="28"/>
          <w:szCs w:val="28"/>
        </w:rPr>
        <w:t xml:space="preserve"> и разрешительных</w:t>
      </w:r>
      <w:r w:rsidRPr="00F4440A">
        <w:rPr>
          <w:rFonts w:ascii="Times New Roman" w:hAnsi="Times New Roman" w:cs="Times New Roman"/>
          <w:sz w:val="28"/>
          <w:szCs w:val="28"/>
        </w:rPr>
        <w:t xml:space="preserve"> процедур в ходе подготовки и реализации инвестиционного </w:t>
      </w:r>
      <w:r w:rsidR="00FE27CD" w:rsidRPr="00F4440A">
        <w:rPr>
          <w:rFonts w:ascii="Times New Roman" w:hAnsi="Times New Roman" w:cs="Times New Roman"/>
          <w:sz w:val="28"/>
          <w:szCs w:val="28"/>
        </w:rPr>
        <w:t>проекта, включая мониторинг соблюдения сроков ответов и процедур</w:t>
      </w:r>
      <w:r w:rsidRPr="00F4440A">
        <w:rPr>
          <w:rFonts w:ascii="Times New Roman" w:hAnsi="Times New Roman" w:cs="Times New Roman"/>
          <w:sz w:val="28"/>
          <w:szCs w:val="28"/>
        </w:rPr>
        <w:t xml:space="preserve"> в соответствии с административными регламентами и иными норм</w:t>
      </w:r>
      <w:r w:rsidR="00E77F48" w:rsidRPr="00F4440A">
        <w:rPr>
          <w:rFonts w:ascii="Times New Roman" w:hAnsi="Times New Roman" w:cs="Times New Roman"/>
          <w:sz w:val="28"/>
          <w:szCs w:val="28"/>
        </w:rPr>
        <w:t xml:space="preserve">ативными правовыми </w:t>
      </w:r>
      <w:r w:rsidR="003C21AC" w:rsidRPr="00F4440A">
        <w:rPr>
          <w:rFonts w:ascii="Times New Roman" w:hAnsi="Times New Roman" w:cs="Times New Roman"/>
          <w:sz w:val="28"/>
          <w:szCs w:val="28"/>
        </w:rPr>
        <w:t>документами;</w:t>
      </w:r>
    </w:p>
    <w:p w14:paraId="4798455F" w14:textId="77DE8CC6" w:rsidR="002B3856" w:rsidRPr="00B429B7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>опреде</w:t>
      </w:r>
      <w:r w:rsidR="00335053" w:rsidRPr="00F4440A">
        <w:rPr>
          <w:rFonts w:ascii="Times New Roman" w:hAnsi="Times New Roman" w:cs="Times New Roman"/>
          <w:sz w:val="28"/>
          <w:szCs w:val="28"/>
        </w:rPr>
        <w:t>ление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списка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согласовательных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и разрешительных процедур, необходимых Инвестору.</w:t>
      </w:r>
    </w:p>
    <w:p w14:paraId="37AA1D50" w14:textId="77777777" w:rsidR="002B3856" w:rsidRPr="000664F3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51BE0EA" w14:textId="77777777" w:rsidR="00A322A8" w:rsidRPr="000664F3" w:rsidRDefault="00A322A8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D41CA5" w14:paraId="353CC366" w14:textId="77777777" w:rsidTr="00861B03">
        <w:trPr>
          <w:jc w:val="right"/>
        </w:trPr>
        <w:tc>
          <w:tcPr>
            <w:tcW w:w="4621" w:type="dxa"/>
          </w:tcPr>
          <w:p w14:paraId="2ED3D275" w14:textId="77777777" w:rsidR="00D41CA5" w:rsidRPr="00DB7E72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Приложение </w:t>
            </w:r>
            <w:r w:rsidRPr="00DB7E7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14:paraId="0F3D9DA9" w14:textId="77777777" w:rsidR="00D41CA5" w:rsidRPr="006F5A71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633B3AE1" w14:textId="75DA5B33" w:rsidR="00254882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proofErr w:type="spellStart"/>
            <w:r w:rsidR="00A322A8" w:rsidRPr="00A322A8">
              <w:rPr>
                <w:rFonts w:ascii="Times New Roman" w:hAnsi="Times New Roman"/>
                <w:sz w:val="28"/>
                <w:szCs w:val="28"/>
              </w:rPr>
              <w:t>Атюрьевского</w:t>
            </w:r>
            <w:proofErr w:type="spellEnd"/>
            <w:r w:rsidR="00254882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9D616FD" w14:textId="1E594F12" w:rsidR="00D41CA5" w:rsidRPr="006F5A71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>по принципу «одного окна»</w:t>
            </w:r>
          </w:p>
        </w:tc>
      </w:tr>
    </w:tbl>
    <w:p w14:paraId="696125F7" w14:textId="77777777" w:rsidR="00D41CA5" w:rsidRDefault="00D41CA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B7A80B9" w14:textId="2C593B0C" w:rsidR="00F02A7B" w:rsidRPr="00F02A7B" w:rsidRDefault="00F02A7B" w:rsidP="00F02A7B">
      <w:pPr>
        <w:widowControl w:val="0"/>
        <w:autoSpaceDE w:val="0"/>
        <w:autoSpaceDN w:val="0"/>
        <w:ind w:right="816"/>
        <w:rPr>
          <w:sz w:val="27"/>
          <w:szCs w:val="22"/>
          <w:lang w:eastAsia="en-US"/>
        </w:rPr>
      </w:pPr>
    </w:p>
    <w:p w14:paraId="25A93E5B" w14:textId="29D0EAE1" w:rsidR="00F02A7B" w:rsidRPr="00F02A7B" w:rsidRDefault="00F02A7B" w:rsidP="0074592A">
      <w:pPr>
        <w:widowControl w:val="0"/>
        <w:autoSpaceDE w:val="0"/>
        <w:autoSpaceDN w:val="0"/>
        <w:spacing w:before="1" w:line="261" w:lineRule="auto"/>
        <w:ind w:left="4248" w:right="789"/>
        <w:rPr>
          <w:sz w:val="26"/>
          <w:szCs w:val="26"/>
          <w:lang w:eastAsia="en-US"/>
        </w:rPr>
      </w:pPr>
      <w:r w:rsidRPr="00F02A7B">
        <w:rPr>
          <w:color w:val="131313"/>
          <w:spacing w:val="-2"/>
          <w:sz w:val="26"/>
          <w:szCs w:val="26"/>
          <w:lang w:eastAsia="en-US"/>
        </w:rPr>
        <w:t>В</w:t>
      </w:r>
      <w:r w:rsidRPr="00F02A7B">
        <w:rPr>
          <w:color w:val="131313"/>
          <w:spacing w:val="-10"/>
          <w:sz w:val="26"/>
          <w:szCs w:val="26"/>
          <w:lang w:eastAsia="en-US"/>
        </w:rPr>
        <w:t xml:space="preserve"> </w:t>
      </w:r>
      <w:r w:rsidR="00C85EC5">
        <w:rPr>
          <w:color w:val="131313"/>
          <w:spacing w:val="-10"/>
          <w:sz w:val="26"/>
          <w:szCs w:val="26"/>
          <w:lang w:eastAsia="en-US"/>
        </w:rPr>
        <w:t>__________________________________</w:t>
      </w:r>
    </w:p>
    <w:p w14:paraId="68C9FA5B" w14:textId="789C1A89" w:rsidR="00F02A7B" w:rsidRPr="00F02A7B" w:rsidRDefault="0074592A" w:rsidP="0074592A">
      <w:pPr>
        <w:widowControl w:val="0"/>
        <w:tabs>
          <w:tab w:val="left" w:pos="10968"/>
        </w:tabs>
        <w:autoSpaceDE w:val="0"/>
        <w:autoSpaceDN w:val="0"/>
        <w:spacing w:before="234"/>
        <w:rPr>
          <w:sz w:val="19"/>
          <w:szCs w:val="19"/>
          <w:lang w:eastAsia="en-US"/>
        </w:rPr>
      </w:pPr>
      <w:r w:rsidRPr="0074592A">
        <w:rPr>
          <w:sz w:val="19"/>
          <w:szCs w:val="19"/>
          <w:lang w:eastAsia="en-US"/>
        </w:rPr>
        <w:t xml:space="preserve">                                                                       </w:t>
      </w:r>
      <w:r>
        <w:rPr>
          <w:sz w:val="19"/>
          <w:szCs w:val="19"/>
          <w:lang w:eastAsia="en-US"/>
        </w:rPr>
        <w:t xml:space="preserve">                   </w:t>
      </w:r>
      <w:r w:rsidR="00F02A7B" w:rsidRPr="00F02A7B">
        <w:rPr>
          <w:sz w:val="19"/>
          <w:szCs w:val="19"/>
          <w:lang w:eastAsia="en-US"/>
        </w:rPr>
        <w:t>ОТ</w:t>
      </w:r>
      <w:r w:rsidR="00F02A7B" w:rsidRPr="00F02A7B">
        <w:rPr>
          <w:spacing w:val="-17"/>
          <w:sz w:val="19"/>
          <w:szCs w:val="19"/>
          <w:lang w:eastAsia="en-US"/>
        </w:rPr>
        <w:t xml:space="preserve"> </w:t>
      </w:r>
      <w:r>
        <w:rPr>
          <w:spacing w:val="-17"/>
          <w:sz w:val="19"/>
          <w:szCs w:val="19"/>
          <w:lang w:eastAsia="en-US"/>
        </w:rPr>
        <w:t>__________________________________________________</w:t>
      </w:r>
    </w:p>
    <w:p w14:paraId="279651F9" w14:textId="77777777" w:rsidR="00F02A7B" w:rsidRPr="00F02A7B" w:rsidRDefault="00F02A7B" w:rsidP="0074592A">
      <w:pPr>
        <w:widowControl w:val="0"/>
        <w:autoSpaceDE w:val="0"/>
        <w:autoSpaceDN w:val="0"/>
        <w:spacing w:before="193"/>
        <w:ind w:left="4248" w:firstLine="708"/>
        <w:rPr>
          <w:sz w:val="19"/>
          <w:szCs w:val="19"/>
          <w:lang w:eastAsia="en-US"/>
        </w:rPr>
      </w:pPr>
      <w:r w:rsidRPr="00F02A7B">
        <w:rPr>
          <w:spacing w:val="-6"/>
          <w:sz w:val="19"/>
          <w:szCs w:val="19"/>
          <w:lang w:eastAsia="en-US"/>
        </w:rPr>
        <w:t>(инициатор</w:t>
      </w:r>
      <w:r w:rsidRPr="00F02A7B">
        <w:rPr>
          <w:spacing w:val="18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инвестиционного</w:t>
      </w:r>
      <w:r w:rsidRPr="00F02A7B">
        <w:rPr>
          <w:spacing w:val="-12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проекта)</w:t>
      </w:r>
    </w:p>
    <w:p w14:paraId="4CD379EC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7F942FA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08B4E67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7502A082" w14:textId="77777777" w:rsidR="00C45FBF" w:rsidRDefault="00C45FBF" w:rsidP="00C45FBF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04289F1A" w14:textId="77777777" w:rsidR="00F02A7B" w:rsidRPr="00F02A7B" w:rsidRDefault="00F02A7B" w:rsidP="00C45FBF">
      <w:pPr>
        <w:widowControl w:val="0"/>
        <w:autoSpaceDE w:val="0"/>
        <w:autoSpaceDN w:val="0"/>
        <w:jc w:val="center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Заявление</w:t>
      </w:r>
    </w:p>
    <w:p w14:paraId="256C630B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4A20521F" w14:textId="77777777" w:rsidR="00F02A7B" w:rsidRPr="00F02A7B" w:rsidRDefault="00F02A7B" w:rsidP="00F02A7B">
      <w:pPr>
        <w:widowControl w:val="0"/>
        <w:autoSpaceDE w:val="0"/>
        <w:autoSpaceDN w:val="0"/>
        <w:spacing w:before="48"/>
        <w:rPr>
          <w:sz w:val="27"/>
          <w:szCs w:val="26"/>
          <w:lang w:eastAsia="en-US"/>
        </w:rPr>
      </w:pPr>
    </w:p>
    <w:p w14:paraId="54FB40C8" w14:textId="4B1F850E" w:rsidR="00F02A7B" w:rsidRPr="00F02A7B" w:rsidRDefault="00F02A7B" w:rsidP="00F33A92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color w:val="0C0C0C"/>
          <w:spacing w:val="-6"/>
          <w:sz w:val="27"/>
          <w:szCs w:val="22"/>
          <w:lang w:eastAsia="en-US"/>
        </w:rPr>
        <w:t>Про</w:t>
      </w:r>
      <w:r w:rsidR="00F33A92">
        <w:rPr>
          <w:color w:val="0C0C0C"/>
          <w:spacing w:val="-6"/>
          <w:sz w:val="27"/>
          <w:szCs w:val="22"/>
          <w:lang w:eastAsia="en-US"/>
        </w:rPr>
        <w:t>ш</w:t>
      </w:r>
      <w:r w:rsidRPr="00F02A7B">
        <w:rPr>
          <w:color w:val="0C0C0C"/>
          <w:spacing w:val="-6"/>
          <w:sz w:val="27"/>
          <w:szCs w:val="22"/>
          <w:lang w:eastAsia="en-US"/>
        </w:rPr>
        <w:t>у</w:t>
      </w:r>
      <w:r w:rsidRPr="00F02A7B">
        <w:rPr>
          <w:color w:val="0C0C0C"/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оказать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содействие</w:t>
      </w:r>
      <w:r w:rsidRPr="00F02A7B">
        <w:rPr>
          <w:spacing w:val="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сопровождению</w:t>
      </w:r>
      <w:r w:rsidRPr="00F02A7B">
        <w:rPr>
          <w:spacing w:val="22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инвестиционного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</w:p>
    <w:p w14:paraId="45F12A79" w14:textId="77777777" w:rsidR="00F02A7B" w:rsidRPr="00F02A7B" w:rsidRDefault="00F02A7B" w:rsidP="00F02A7B">
      <w:pPr>
        <w:widowControl w:val="0"/>
        <w:autoSpaceDE w:val="0"/>
        <w:autoSpaceDN w:val="0"/>
        <w:spacing w:before="67"/>
        <w:rPr>
          <w:sz w:val="20"/>
          <w:szCs w:val="26"/>
          <w:lang w:eastAsia="en-US"/>
        </w:rPr>
      </w:pPr>
      <w:r w:rsidRPr="00F02A7B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6AF70AC3" wp14:editId="2264C65D">
                <wp:simplePos x="0" y="0"/>
                <wp:positionH relativeFrom="page">
                  <wp:posOffset>1149173</wp:posOffset>
                </wp:positionH>
                <wp:positionV relativeFrom="paragraph">
                  <wp:posOffset>203911</wp:posOffset>
                </wp:positionV>
                <wp:extent cx="58527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2795">
                              <a:moveTo>
                                <a:pt x="0" y="0"/>
                              </a:moveTo>
                              <a:lnTo>
                                <a:pt x="5852552" y="0"/>
                              </a:lnTo>
                            </a:path>
                          </a:pathLst>
                        </a:custGeom>
                        <a:ln w="182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474606" id="Graphic 33" o:spid="_x0000_s1026" style="position:absolute;margin-left:90.5pt;margin-top:16.05pt;width:460.85pt;height:.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2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SiKAIAAIIEAAAOAAAAZHJzL2Uyb0RvYy54bWysVMFu2zAMvQ/YPwi6L05ceM2MOMXQoMWA&#10;oivQDDsrshwbk0WNUmLn70fJdpJ2t2E+CJT4RPLxUV7d9a1mR4WuAVPwxWzOmTISysbsC/5j+/Bp&#10;yZnzwpRCg1EFPynH79YfP6w6m6sUatClQkZBjMs7W/Dae5sniZO1aoWbgVWGnBVgKzxtcZ+UKDqK&#10;3uoknc8/Jx1gaRGkco5ON4OTr2P8qlLSf68qpzzTBafafFwxrruwJuuVyPcobN3IsQzxD1W0ojGU&#10;9BxqI7xgB2z+CtU2EsFB5WcS2gSqqpEqciA2i/k7Nq+1sCpyoeY4e26T+39h5fPxBVlTFvzmhjMj&#10;WtLocWwHnVB7OutyQr3aFwwEnX0C+cuRI3njCRs3YvoK24AleqyPvT6de616zyQdZsssvf2ScSbJ&#10;t0hvoxSJyKe78uD8o4IYRxyfnB+UKidL1JMlezOZSHoHpXVU2nNGSiNnpPRuUNoKH+6F4oLJuksh&#10;4ayFo9pC9Pp3lVNpF68216hAJctSziaWhB0QZIQ01KvBiKnJvianTahisUyXWZwgB7opHxqtQxkO&#10;97t7jewowvzGLxChEG9gFp3fCFcPuOgaYdqMQg3aBJV2UJ5I845ULrj7fRCoONPfDE1VeCGTgZOx&#10;mwz0+h7iO4odopzb/qdAy0L6gnuS9hmmmRX5pFrgfsaGmwa+HjxUTZA0DtFQ0bihQY8Ex0cZXtL1&#10;PqIuv471HwAAAP//AwBQSwMEFAAGAAgAAAAhABUWcQTfAAAACgEAAA8AAABkcnMvZG93bnJldi54&#10;bWxMj8FqwzAQRO+F/IPYQG+NLAeS4FoOpSU0FFpoEnqWrY1taq2MJSVOv77yqT3O7DD7Jt+OpmMX&#10;HFxrSYJYJMCQKqtbqiWcjruHDTDnFWnVWUIJN3SwLWZ3ucq0vdInXg6+ZrGEXKYkNN73GeeuatAo&#10;t7A9Uryd7WCUj3KouR7UNZabjqdJsuJGtRQ/NKrH5war70MwEta7c+Arge/lzxffh5f649W+BSnv&#10;5+PTIzCPo/8Lw4Qf0aGITKUNpB3rot6IuMVLWKYC2BQQSboGVk7OEniR8/8Til8AAAD//wMAUEsB&#10;Ai0AFAAGAAgAAAAhALaDOJL+AAAA4QEAABMAAAAAAAAAAAAAAAAAAAAAAFtDb250ZW50X1R5cGVz&#10;XS54bWxQSwECLQAUAAYACAAAACEAOP0h/9YAAACUAQAACwAAAAAAAAAAAAAAAAAvAQAAX3JlbHMv&#10;LnJlbHNQSwECLQAUAAYACAAAACEAugzkoigCAACCBAAADgAAAAAAAAAAAAAAAAAuAgAAZHJzL2Uy&#10;b0RvYy54bWxQSwECLQAUAAYACAAAACEAFRZxBN8AAAAKAQAADwAAAAAAAAAAAAAAAACCBAAAZHJz&#10;L2Rvd25yZXYueG1sUEsFBgAAAAAEAAQA8wAAAI4FAAAAAA==&#10;" path="m,l5852552,e" filled="f" strokeweight=".50792mm">
                <v:path arrowok="t"/>
                <w10:wrap type="topAndBottom" anchorx="page"/>
              </v:shape>
            </w:pict>
          </mc:Fallback>
        </mc:AlternateContent>
      </w:r>
    </w:p>
    <w:p w14:paraId="4FF73A6C" w14:textId="77777777" w:rsidR="00F02A7B" w:rsidRPr="00F02A7B" w:rsidRDefault="00F02A7B" w:rsidP="00F02A7B">
      <w:pPr>
        <w:widowControl w:val="0"/>
        <w:autoSpaceDE w:val="0"/>
        <w:autoSpaceDN w:val="0"/>
        <w:spacing w:before="164"/>
        <w:ind w:left="917" w:right="2496"/>
        <w:jc w:val="center"/>
        <w:rPr>
          <w:szCs w:val="22"/>
          <w:lang w:eastAsia="en-US"/>
        </w:rPr>
      </w:pPr>
      <w:r w:rsidRPr="00F02A7B">
        <w:rPr>
          <w:spacing w:val="-2"/>
          <w:szCs w:val="22"/>
          <w:lang w:eastAsia="en-US"/>
        </w:rPr>
        <w:t>(название</w:t>
      </w:r>
      <w:r w:rsidRPr="00F02A7B">
        <w:rPr>
          <w:szCs w:val="22"/>
          <w:lang w:eastAsia="en-US"/>
        </w:rPr>
        <w:t xml:space="preserve"> </w:t>
      </w:r>
      <w:r w:rsidRPr="00F02A7B">
        <w:rPr>
          <w:spacing w:val="-2"/>
          <w:szCs w:val="22"/>
          <w:lang w:eastAsia="en-US"/>
        </w:rPr>
        <w:t>проекта)</w:t>
      </w:r>
    </w:p>
    <w:p w14:paraId="5A893299" w14:textId="77777777" w:rsidR="00F02A7B" w:rsidRPr="00F02A7B" w:rsidRDefault="00F02A7B" w:rsidP="00F33A92">
      <w:pPr>
        <w:widowControl w:val="0"/>
        <w:autoSpaceDE w:val="0"/>
        <w:autoSpaceDN w:val="0"/>
        <w:spacing w:before="176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10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принципу</w:t>
      </w:r>
      <w:r w:rsidRPr="00F02A7B">
        <w:rPr>
          <w:spacing w:val="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«одного</w:t>
      </w:r>
      <w:r w:rsidRPr="00F02A7B">
        <w:rPr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окна».</w:t>
      </w:r>
    </w:p>
    <w:p w14:paraId="5C6710F7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7902B775" w14:textId="77777777" w:rsidR="00F02A7B" w:rsidRPr="00F02A7B" w:rsidRDefault="00F02A7B" w:rsidP="00F02A7B">
      <w:pPr>
        <w:widowControl w:val="0"/>
        <w:autoSpaceDE w:val="0"/>
        <w:autoSpaceDN w:val="0"/>
        <w:spacing w:before="33"/>
        <w:rPr>
          <w:sz w:val="27"/>
          <w:szCs w:val="26"/>
          <w:lang w:eastAsia="en-US"/>
        </w:rPr>
      </w:pPr>
    </w:p>
    <w:p w14:paraId="7844FAA3" w14:textId="77777777" w:rsidR="00F02A7B" w:rsidRPr="00F02A7B" w:rsidRDefault="00F02A7B" w:rsidP="00F33A92">
      <w:pPr>
        <w:widowControl w:val="0"/>
        <w:autoSpaceDE w:val="0"/>
        <w:autoSpaceDN w:val="0"/>
        <w:spacing w:before="1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Приложение:</w:t>
      </w:r>
    </w:p>
    <w:p w14:paraId="0950383A" w14:textId="7E192C95" w:rsidR="00F02A7B" w:rsidRPr="00F02A7B" w:rsidRDefault="00F02A7B" w:rsidP="00F33A92">
      <w:pPr>
        <w:widowControl w:val="0"/>
        <w:tabs>
          <w:tab w:val="left" w:pos="1815"/>
          <w:tab w:val="left" w:pos="4470"/>
        </w:tabs>
        <w:autoSpaceDE w:val="0"/>
        <w:autoSpaceDN w:val="0"/>
        <w:spacing w:before="174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 xml:space="preserve">паспорт проекта </w:t>
      </w:r>
      <w:r w:rsidRPr="00F02A7B">
        <w:rPr>
          <w:color w:val="0E0E0E"/>
          <w:spacing w:val="-4"/>
          <w:sz w:val="27"/>
          <w:szCs w:val="22"/>
          <w:lang w:eastAsia="en-US"/>
        </w:rPr>
        <w:t>на</w:t>
      </w:r>
      <w:r w:rsidR="00F33A92">
        <w:rPr>
          <w:color w:val="0E0E0E"/>
          <w:spacing w:val="-4"/>
          <w:sz w:val="27"/>
          <w:szCs w:val="22"/>
          <w:lang w:eastAsia="en-US"/>
        </w:rPr>
        <w:t xml:space="preserve"> ___ </w:t>
      </w:r>
      <w:proofErr w:type="gramStart"/>
      <w:r w:rsidRPr="00F02A7B">
        <w:rPr>
          <w:spacing w:val="-5"/>
          <w:sz w:val="27"/>
          <w:szCs w:val="22"/>
          <w:lang w:eastAsia="en-US"/>
        </w:rPr>
        <w:t>л</w:t>
      </w:r>
      <w:proofErr w:type="gramEnd"/>
      <w:r w:rsidRPr="00F02A7B">
        <w:rPr>
          <w:spacing w:val="-5"/>
          <w:sz w:val="27"/>
          <w:szCs w:val="22"/>
          <w:lang w:eastAsia="en-US"/>
        </w:rPr>
        <w:t>.</w:t>
      </w:r>
    </w:p>
    <w:p w14:paraId="6589CA08" w14:textId="03EB89FC" w:rsidR="00F02A7B" w:rsidRPr="00F02A7B" w:rsidRDefault="00F02A7B" w:rsidP="00F33A92">
      <w:pPr>
        <w:widowControl w:val="0"/>
        <w:tabs>
          <w:tab w:val="left" w:pos="1812"/>
          <w:tab w:val="left" w:pos="4931"/>
        </w:tabs>
        <w:autoSpaceDE w:val="0"/>
        <w:autoSpaceDN w:val="0"/>
        <w:spacing w:before="17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бизнес-план</w:t>
      </w:r>
      <w:r w:rsidRPr="00F02A7B">
        <w:rPr>
          <w:spacing w:val="2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  <w:r w:rsidRPr="00F02A7B">
        <w:rPr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proofErr w:type="gramStart"/>
      <w:r w:rsidRPr="00F02A7B">
        <w:rPr>
          <w:spacing w:val="-5"/>
          <w:sz w:val="27"/>
          <w:szCs w:val="22"/>
          <w:lang w:eastAsia="en-US"/>
        </w:rPr>
        <w:t>л</w:t>
      </w:r>
      <w:proofErr w:type="gramEnd"/>
      <w:r w:rsidRPr="00F02A7B">
        <w:rPr>
          <w:spacing w:val="-5"/>
          <w:sz w:val="27"/>
          <w:szCs w:val="22"/>
          <w:lang w:eastAsia="en-US"/>
        </w:rPr>
        <w:t>.</w:t>
      </w:r>
    </w:p>
    <w:p w14:paraId="72188140" w14:textId="5535B7C0" w:rsidR="00F02A7B" w:rsidRPr="00F02A7B" w:rsidRDefault="00F02A7B" w:rsidP="00F33A92">
      <w:pPr>
        <w:widowControl w:val="0"/>
        <w:tabs>
          <w:tab w:val="left" w:pos="1816"/>
          <w:tab w:val="left" w:pos="4945"/>
        </w:tabs>
        <w:autoSpaceDE w:val="0"/>
        <w:autoSpaceDN w:val="0"/>
        <w:spacing w:before="16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презентация</w:t>
      </w:r>
      <w:r w:rsidRPr="00F02A7B">
        <w:rPr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>проекта</w:t>
      </w:r>
      <w:r w:rsidR="00F33A92" w:rsidRPr="00F33A92">
        <w:rPr>
          <w:spacing w:val="-6"/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 xml:space="preserve"> </w:t>
      </w:r>
      <w:r w:rsidR="00F33A92"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r w:rsidR="00F33A92">
        <w:rPr>
          <w:color w:val="111111"/>
          <w:spacing w:val="24"/>
          <w:sz w:val="27"/>
          <w:szCs w:val="22"/>
          <w:lang w:eastAsia="en-US"/>
        </w:rPr>
        <w:t xml:space="preserve"> </w:t>
      </w:r>
      <w:proofErr w:type="gramStart"/>
      <w:r w:rsidRPr="00F02A7B">
        <w:rPr>
          <w:spacing w:val="-5"/>
          <w:sz w:val="27"/>
          <w:szCs w:val="22"/>
          <w:lang w:eastAsia="en-US"/>
        </w:rPr>
        <w:t>л</w:t>
      </w:r>
      <w:proofErr w:type="gramEnd"/>
      <w:r w:rsidRPr="00F02A7B">
        <w:rPr>
          <w:spacing w:val="-5"/>
          <w:sz w:val="27"/>
          <w:szCs w:val="22"/>
          <w:lang w:eastAsia="en-US"/>
        </w:rPr>
        <w:t>.</w:t>
      </w:r>
    </w:p>
    <w:p w14:paraId="3123671E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3637AEE9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113DDF4A" w14:textId="77777777" w:rsidR="00F02A7B" w:rsidRPr="00F02A7B" w:rsidRDefault="00F02A7B" w:rsidP="00F02A7B">
      <w:pPr>
        <w:widowControl w:val="0"/>
        <w:autoSpaceDE w:val="0"/>
        <w:autoSpaceDN w:val="0"/>
        <w:spacing w:before="198"/>
        <w:rPr>
          <w:sz w:val="27"/>
          <w:szCs w:val="26"/>
          <w:lang w:eastAsia="en-US"/>
        </w:rPr>
      </w:pPr>
    </w:p>
    <w:p w14:paraId="0DABC7AB" w14:textId="69311CAE" w:rsidR="00F02A7B" w:rsidRPr="00F02A7B" w:rsidRDefault="00F02A7B" w:rsidP="00B40418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>Дата</w:t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  <w:t>Подпись</w:t>
      </w:r>
    </w:p>
    <w:p w14:paraId="12179DED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2F12466B" w14:textId="77777777" w:rsidR="00F02A7B" w:rsidRPr="00F02A7B" w:rsidRDefault="00F02A7B" w:rsidP="00F02A7B">
      <w:pPr>
        <w:widowControl w:val="0"/>
        <w:autoSpaceDE w:val="0"/>
        <w:autoSpaceDN w:val="0"/>
        <w:spacing w:before="43"/>
        <w:rPr>
          <w:sz w:val="27"/>
          <w:szCs w:val="26"/>
          <w:lang w:eastAsia="en-US"/>
        </w:rPr>
      </w:pPr>
    </w:p>
    <w:p w14:paraId="6B244EFC" w14:textId="77777777" w:rsidR="00F02A7B" w:rsidRPr="00F02A7B" w:rsidRDefault="00F02A7B" w:rsidP="00B40418">
      <w:pPr>
        <w:widowControl w:val="0"/>
        <w:autoSpaceDE w:val="0"/>
        <w:autoSpaceDN w:val="0"/>
        <w:rPr>
          <w:sz w:val="26"/>
          <w:szCs w:val="26"/>
          <w:lang w:eastAsia="en-US"/>
        </w:rPr>
      </w:pPr>
      <w:r w:rsidRPr="00F02A7B">
        <w:rPr>
          <w:spacing w:val="-4"/>
          <w:sz w:val="26"/>
          <w:szCs w:val="26"/>
          <w:lang w:eastAsia="en-US"/>
        </w:rPr>
        <w:t>М.П.</w:t>
      </w:r>
    </w:p>
    <w:p w14:paraId="7138FA60" w14:textId="77777777" w:rsidR="00013275" w:rsidRDefault="0001327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013275" w:rsidSect="00165901">
          <w:headerReference w:type="default" r:id="rId11"/>
          <w:headerReference w:type="first" r:id="rId12"/>
          <w:pgSz w:w="11906" w:h="16838"/>
          <w:pgMar w:top="1134" w:right="567" w:bottom="1134" w:left="1134" w:header="284" w:footer="0" w:gutter="0"/>
          <w:cols w:space="720"/>
          <w:formProt w:val="0"/>
          <w:titlePg/>
          <w:docGrid w:linePitch="326" w:charSpace="4096"/>
        </w:sect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473D9B" w14:paraId="5FF6860D" w14:textId="77777777" w:rsidTr="00861B03">
        <w:trPr>
          <w:jc w:val="right"/>
        </w:trPr>
        <w:tc>
          <w:tcPr>
            <w:tcW w:w="4621" w:type="dxa"/>
          </w:tcPr>
          <w:p w14:paraId="602A3CF7" w14:textId="7710C36B" w:rsidR="00473D9B" w:rsidRPr="00DB7E72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Приложение 2</w:t>
            </w:r>
          </w:p>
          <w:p w14:paraId="4F71C54B" w14:textId="77777777" w:rsidR="00473D9B" w:rsidRPr="006F5A71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3595AEA0" w14:textId="2D9671F6" w:rsidR="000E5C07" w:rsidRDefault="00473D9B" w:rsidP="0099292E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proofErr w:type="spellStart"/>
            <w:r w:rsidR="00A322A8" w:rsidRPr="00A322A8">
              <w:rPr>
                <w:rFonts w:ascii="Times New Roman" w:hAnsi="Times New Roman"/>
                <w:sz w:val="28"/>
                <w:szCs w:val="28"/>
              </w:rPr>
              <w:t>Атюрьевского</w:t>
            </w:r>
            <w:proofErr w:type="spellEnd"/>
            <w:r w:rsidR="000E5C0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14:paraId="5AAAA7DC" w14:textId="497556F4" w:rsidR="00473D9B" w:rsidRPr="006F5A71" w:rsidRDefault="00473D9B" w:rsidP="0099292E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по принципу «одного окна»</w:t>
            </w:r>
          </w:p>
        </w:tc>
      </w:tr>
    </w:tbl>
    <w:p w14:paraId="5431F966" w14:textId="6A3AEA3C" w:rsidR="00B9393A" w:rsidRDefault="00B9393A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F05022C" w14:textId="77777777" w:rsidR="00CE6C0D" w:rsidRDefault="00CE6C0D" w:rsidP="00CE6C0D">
      <w:pPr>
        <w:ind w:right="121"/>
        <w:jc w:val="center"/>
        <w:rPr>
          <w:b/>
          <w:sz w:val="27"/>
        </w:rPr>
      </w:pPr>
      <w:r>
        <w:rPr>
          <w:b/>
          <w:sz w:val="27"/>
        </w:rPr>
        <w:t>Паспорт</w:t>
      </w:r>
      <w:r>
        <w:rPr>
          <w:b/>
          <w:spacing w:val="49"/>
          <w:sz w:val="27"/>
        </w:rPr>
        <w:t xml:space="preserve"> </w:t>
      </w:r>
      <w:r>
        <w:rPr>
          <w:b/>
          <w:sz w:val="27"/>
        </w:rPr>
        <w:t>инвестиционного</w:t>
      </w:r>
      <w:r>
        <w:rPr>
          <w:b/>
          <w:spacing w:val="52"/>
          <w:sz w:val="27"/>
        </w:rPr>
        <w:t xml:space="preserve"> </w:t>
      </w:r>
      <w:r>
        <w:rPr>
          <w:b/>
          <w:spacing w:val="-2"/>
          <w:sz w:val="27"/>
        </w:rPr>
        <w:t>проекта</w:t>
      </w:r>
    </w:p>
    <w:p w14:paraId="3E311FAF" w14:textId="77777777" w:rsidR="00CE6C0D" w:rsidRDefault="00CE6C0D" w:rsidP="00CE6C0D">
      <w:pPr>
        <w:pStyle w:val="ab"/>
        <w:spacing w:after="1"/>
        <w:rPr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68"/>
        <w:gridCol w:w="1978"/>
        <w:gridCol w:w="7425"/>
      </w:tblGrid>
      <w:tr w:rsidR="00CE6C0D" w:rsidRPr="00837D62" w14:paraId="3CBD433F" w14:textId="77777777" w:rsidTr="00FE27CD">
        <w:trPr>
          <w:trHeight w:val="594"/>
        </w:trPr>
        <w:tc>
          <w:tcPr>
            <w:tcW w:w="720" w:type="dxa"/>
          </w:tcPr>
          <w:p w14:paraId="1359DE40" w14:textId="5403A188" w:rsid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№</w:t>
            </w:r>
          </w:p>
          <w:p w14:paraId="00A8BA42" w14:textId="0E3A3BB5" w:rsidR="00CE6C0D" w:rsidRPr="00E62797" w:rsidRDefault="00E62797" w:rsidP="00E62797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proofErr w:type="gramStart"/>
            <w:r>
              <w:rPr>
                <w:b/>
                <w:sz w:val="26"/>
                <w:szCs w:val="26"/>
                <w:lang w:val="ru-RU"/>
              </w:rPr>
              <w:t>п</w:t>
            </w:r>
            <w:proofErr w:type="gramEnd"/>
            <w:r>
              <w:rPr>
                <w:b/>
                <w:sz w:val="26"/>
                <w:szCs w:val="26"/>
                <w:lang w:val="ru-RU"/>
              </w:rPr>
              <w:t>/п</w:t>
            </w:r>
          </w:p>
        </w:tc>
        <w:tc>
          <w:tcPr>
            <w:tcW w:w="4368" w:type="dxa"/>
          </w:tcPr>
          <w:p w14:paraId="63FE2DF2" w14:textId="7F787DF6" w:rsidR="00CE6C0D" w:rsidRP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 w:rsidRPr="00E62797">
              <w:rPr>
                <w:b/>
                <w:w w:val="110"/>
                <w:sz w:val="26"/>
                <w:szCs w:val="26"/>
                <w:lang w:val="ru-RU"/>
              </w:rPr>
              <w:t>Наименование</w:t>
            </w:r>
            <w:r w:rsidRPr="00E62797">
              <w:rPr>
                <w:b/>
                <w:spacing w:val="61"/>
                <w:w w:val="115"/>
                <w:sz w:val="26"/>
                <w:szCs w:val="26"/>
                <w:lang w:val="ru-RU"/>
              </w:rPr>
              <w:t xml:space="preserve"> </w:t>
            </w:r>
            <w:r w:rsidRPr="00E62797">
              <w:rPr>
                <w:b/>
                <w:w w:val="110"/>
                <w:sz w:val="26"/>
                <w:szCs w:val="26"/>
                <w:lang w:val="ru-RU"/>
              </w:rPr>
              <w:t>пункта</w:t>
            </w:r>
          </w:p>
        </w:tc>
        <w:tc>
          <w:tcPr>
            <w:tcW w:w="1978" w:type="dxa"/>
          </w:tcPr>
          <w:p w14:paraId="2935910E" w14:textId="07A9370A" w:rsidR="00CE6C0D" w:rsidRPr="00E62797" w:rsidRDefault="00E62797" w:rsidP="00861B03">
            <w:pPr>
              <w:pStyle w:val="TableParagraph"/>
              <w:spacing w:line="293" w:lineRule="exact"/>
              <w:ind w:left="456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pacing w:val="-2"/>
                <w:sz w:val="26"/>
                <w:szCs w:val="26"/>
                <w:lang w:val="ru-RU"/>
              </w:rPr>
              <w:t>Значение</w:t>
            </w:r>
          </w:p>
        </w:tc>
        <w:tc>
          <w:tcPr>
            <w:tcW w:w="7425" w:type="dxa"/>
          </w:tcPr>
          <w:p w14:paraId="070A99DC" w14:textId="75F1DA31" w:rsidR="00CE6C0D" w:rsidRPr="00837D62" w:rsidRDefault="00CE6C0D" w:rsidP="00861B03">
            <w:pPr>
              <w:pStyle w:val="TableParagraph"/>
              <w:spacing w:line="293" w:lineRule="exact"/>
              <w:ind w:right="8"/>
              <w:jc w:val="center"/>
              <w:rPr>
                <w:b/>
                <w:sz w:val="26"/>
                <w:szCs w:val="26"/>
                <w:lang w:val="ru-RU"/>
              </w:rPr>
            </w:pPr>
            <w:r w:rsidRPr="00837D62">
              <w:rPr>
                <w:b/>
                <w:color w:val="0F0F0F"/>
                <w:spacing w:val="-6"/>
                <w:sz w:val="26"/>
                <w:szCs w:val="26"/>
                <w:lang w:val="ru-RU"/>
              </w:rPr>
              <w:t>Пояснения</w:t>
            </w:r>
            <w:r w:rsidRPr="00837D62">
              <w:rPr>
                <w:b/>
                <w:color w:val="0F0F0F"/>
                <w:spacing w:val="-5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и рекомендации</w:t>
            </w:r>
            <w:r w:rsidRPr="00837D62">
              <w:rPr>
                <w:b/>
                <w:spacing w:val="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к</w:t>
            </w:r>
            <w:r w:rsidRPr="00837D62">
              <w:rPr>
                <w:b/>
                <w:spacing w:val="-11"/>
                <w:sz w:val="26"/>
                <w:szCs w:val="26"/>
                <w:lang w:val="ru-RU"/>
              </w:rPr>
              <w:t xml:space="preserve"> </w:t>
            </w:r>
            <w:r w:rsidR="00E62797">
              <w:rPr>
                <w:b/>
                <w:spacing w:val="-6"/>
                <w:sz w:val="26"/>
                <w:szCs w:val="26"/>
                <w:lang w:val="ru-RU"/>
              </w:rPr>
              <w:t>заполнению</w:t>
            </w:r>
          </w:p>
        </w:tc>
      </w:tr>
      <w:tr w:rsidR="00CE6C0D" w:rsidRPr="00837D62" w14:paraId="7E5D69E0" w14:textId="77777777" w:rsidTr="00FE27CD">
        <w:trPr>
          <w:trHeight w:val="306"/>
        </w:trPr>
        <w:tc>
          <w:tcPr>
            <w:tcW w:w="720" w:type="dxa"/>
          </w:tcPr>
          <w:p w14:paraId="43C995D0" w14:textId="77777777" w:rsidR="00CE6C0D" w:rsidRPr="00837D62" w:rsidRDefault="00CE6C0D" w:rsidP="00861B03">
            <w:pPr>
              <w:pStyle w:val="TableParagraph"/>
              <w:spacing w:line="287" w:lineRule="exact"/>
              <w:ind w:left="51" w:right="8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1</w:t>
            </w:r>
          </w:p>
        </w:tc>
        <w:tc>
          <w:tcPr>
            <w:tcW w:w="4368" w:type="dxa"/>
          </w:tcPr>
          <w:p w14:paraId="278522CF" w14:textId="3FDEF2CB" w:rsidR="00CE6C0D" w:rsidRPr="001F4050" w:rsidRDefault="001F4050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3B1B1E">
              <w:rPr>
                <w:sz w:val="26"/>
                <w:szCs w:val="26"/>
                <w:lang w:val="ru-RU"/>
              </w:rPr>
              <w:t>Наименование проекта</w:t>
            </w:r>
          </w:p>
        </w:tc>
        <w:tc>
          <w:tcPr>
            <w:tcW w:w="1978" w:type="dxa"/>
          </w:tcPr>
          <w:p w14:paraId="3995154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275EE3FF" w14:textId="0D0E8AC8" w:rsidR="00CE6C0D" w:rsidRPr="001F4050" w:rsidRDefault="001F4050" w:rsidP="006353C9">
            <w:pPr>
              <w:pStyle w:val="TableParagraph"/>
              <w:spacing w:line="287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Указывается уникальное наименование проекта</w:t>
            </w:r>
            <w:r w:rsidR="006A6F7D">
              <w:rPr>
                <w:spacing w:val="-8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06BD85" w14:textId="77777777" w:rsidTr="00FE27CD">
        <w:trPr>
          <w:trHeight w:val="589"/>
        </w:trPr>
        <w:tc>
          <w:tcPr>
            <w:tcW w:w="720" w:type="dxa"/>
          </w:tcPr>
          <w:p w14:paraId="60B3B813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1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2</w:t>
            </w:r>
          </w:p>
        </w:tc>
        <w:tc>
          <w:tcPr>
            <w:tcW w:w="4368" w:type="dxa"/>
          </w:tcPr>
          <w:p w14:paraId="69A99AEC" w14:textId="5525C23E" w:rsidR="00CE6C0D" w:rsidRPr="006353C9" w:rsidRDefault="006353C9" w:rsidP="006353C9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Дата актуализации информации</w:t>
            </w:r>
          </w:p>
        </w:tc>
        <w:tc>
          <w:tcPr>
            <w:tcW w:w="1978" w:type="dxa"/>
          </w:tcPr>
          <w:p w14:paraId="2AA950C3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5DF0D1B" w14:textId="5604B131" w:rsidR="00CE6C0D" w:rsidRPr="00837D62" w:rsidRDefault="00CE6C0D" w:rsidP="006353C9">
            <w:pPr>
              <w:pStyle w:val="TableParagraph"/>
              <w:spacing w:line="275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дата,</w:t>
            </w:r>
            <w:r w:rsidRPr="00837D62">
              <w:rPr>
                <w:spacing w:val="-9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на</w:t>
            </w:r>
            <w:r w:rsidRPr="00837D62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которую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информация,</w:t>
            </w:r>
            <w:r w:rsidR="006353C9">
              <w:rPr>
                <w:sz w:val="26"/>
                <w:szCs w:val="26"/>
                <w:lang w:val="ru-RU"/>
              </w:rPr>
              <w:t xml:space="preserve"> предоставленная в форме, являлась актуальной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6F1213C" w14:textId="77777777" w:rsidTr="00FE27CD">
        <w:trPr>
          <w:trHeight w:val="1185"/>
        </w:trPr>
        <w:tc>
          <w:tcPr>
            <w:tcW w:w="720" w:type="dxa"/>
          </w:tcPr>
          <w:p w14:paraId="52A162B2" w14:textId="77777777" w:rsidR="00CE6C0D" w:rsidRPr="00837D62" w:rsidRDefault="00CE6C0D" w:rsidP="00861B03">
            <w:pPr>
              <w:pStyle w:val="TableParagraph"/>
              <w:spacing w:line="289" w:lineRule="exact"/>
              <w:ind w:left="51" w:right="7"/>
              <w:jc w:val="center"/>
              <w:rPr>
                <w:sz w:val="26"/>
                <w:szCs w:val="26"/>
              </w:rPr>
            </w:pPr>
            <w:r w:rsidRPr="00837D62">
              <w:rPr>
                <w:color w:val="0F0F0F"/>
                <w:spacing w:val="-10"/>
                <w:sz w:val="26"/>
                <w:szCs w:val="26"/>
              </w:rPr>
              <w:t>3</w:t>
            </w:r>
          </w:p>
        </w:tc>
        <w:tc>
          <w:tcPr>
            <w:tcW w:w="4368" w:type="dxa"/>
          </w:tcPr>
          <w:p w14:paraId="1454162A" w14:textId="1B920187" w:rsidR="00CE6C0D" w:rsidRPr="00837D62" w:rsidRDefault="00CE6C0D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 w:rsidRPr="003B1B1E">
              <w:rPr>
                <w:sz w:val="26"/>
                <w:szCs w:val="26"/>
                <w:lang w:val="ru-RU"/>
              </w:rPr>
              <w:t>Описание</w:t>
            </w:r>
            <w:r w:rsidR="003B1B1E">
              <w:rPr>
                <w:sz w:val="26"/>
                <w:szCs w:val="26"/>
                <w:lang w:val="ru-RU"/>
              </w:rPr>
              <w:t xml:space="preserve"> проекта</w:t>
            </w:r>
          </w:p>
        </w:tc>
        <w:tc>
          <w:tcPr>
            <w:tcW w:w="1978" w:type="dxa"/>
          </w:tcPr>
          <w:p w14:paraId="78E3186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B2B3A40" w14:textId="2B2846E2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 xml:space="preserve">Приводится краткое описание </w:t>
            </w:r>
            <w:r w:rsidR="00597DA6" w:rsidRPr="00597DA6">
              <w:rPr>
                <w:sz w:val="26"/>
                <w:szCs w:val="26"/>
                <w:lang w:val="ru-RU"/>
              </w:rPr>
              <w:t>проекта</w:t>
            </w:r>
            <w:r w:rsidRPr="00597DA6">
              <w:rPr>
                <w:sz w:val="26"/>
                <w:szCs w:val="26"/>
                <w:lang w:val="ru-RU"/>
              </w:rPr>
              <w:t xml:space="preserve"> с </w:t>
            </w:r>
            <w:r w:rsidR="00597DA6">
              <w:rPr>
                <w:sz w:val="26"/>
                <w:szCs w:val="26"/>
                <w:lang w:val="ru-RU"/>
              </w:rPr>
              <w:t>указанием</w:t>
            </w:r>
            <w:r w:rsidRPr="00597DA6">
              <w:rPr>
                <w:sz w:val="26"/>
                <w:szCs w:val="26"/>
                <w:lang w:val="ru-RU"/>
              </w:rPr>
              <w:t xml:space="preserve"> его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597DA6">
              <w:rPr>
                <w:sz w:val="26"/>
                <w:szCs w:val="26"/>
                <w:lang w:val="ru-RU"/>
              </w:rPr>
              <w:t>цели,</w:t>
            </w:r>
          </w:p>
          <w:p w14:paraId="04666A37" w14:textId="77777777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>задач, целевого назначения создаваемого (реконструируемого, модернизируемого) объекта, планируемого экономического и</w:t>
            </w:r>
          </w:p>
          <w:p w14:paraId="680585F6" w14:textId="1199D81E" w:rsidR="00CE6C0D" w:rsidRPr="00837D62" w:rsidRDefault="00597DA6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социального</w:t>
            </w:r>
            <w:r w:rsidR="00CE6C0D" w:rsidRPr="00597DA6">
              <w:rPr>
                <w:sz w:val="26"/>
                <w:szCs w:val="26"/>
                <w:lang w:val="ru-RU"/>
              </w:rPr>
              <w:t xml:space="preserve"> эффекта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67024F7" w14:textId="77777777" w:rsidTr="00FE27CD">
        <w:trPr>
          <w:trHeight w:val="1561"/>
        </w:trPr>
        <w:tc>
          <w:tcPr>
            <w:tcW w:w="720" w:type="dxa"/>
          </w:tcPr>
          <w:p w14:paraId="5B94BFBB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4</w:t>
            </w:r>
          </w:p>
        </w:tc>
        <w:tc>
          <w:tcPr>
            <w:tcW w:w="4368" w:type="dxa"/>
          </w:tcPr>
          <w:p w14:paraId="748C46F7" w14:textId="55F94766" w:rsidR="00CE6C0D" w:rsidRPr="00206495" w:rsidRDefault="00206495" w:rsidP="006353C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Вид общественной инфраструктуры проекта</w:t>
            </w:r>
          </w:p>
        </w:tc>
        <w:tc>
          <w:tcPr>
            <w:tcW w:w="1978" w:type="dxa"/>
          </w:tcPr>
          <w:p w14:paraId="448B705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462525D" w14:textId="165256B6" w:rsidR="00CE6C0D" w:rsidRPr="00837D62" w:rsidRDefault="0052127F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2127F">
              <w:rPr>
                <w:sz w:val="26"/>
                <w:szCs w:val="26"/>
                <w:lang w:val="ru-RU"/>
              </w:rPr>
              <w:t>Указывается</w:t>
            </w:r>
            <w:r w:rsidR="00CE6C0D" w:rsidRPr="0052127F">
              <w:rPr>
                <w:sz w:val="26"/>
                <w:szCs w:val="26"/>
                <w:lang w:val="ru-RU"/>
              </w:rPr>
              <w:t xml:space="preserve"> вид общественной инфраструктуры проекта:</w:t>
            </w:r>
          </w:p>
          <w:p w14:paraId="49CA717A" w14:textId="52BC01B1" w:rsidR="00CE6C0D" w:rsidRPr="0052127F" w:rsidRDefault="00CE6C0D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z w:val="26"/>
                <w:szCs w:val="26"/>
                <w:lang w:val="ru-RU"/>
              </w:rPr>
              <w:t>транспорт,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коммунальное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хозяйство,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 xml:space="preserve">производственная </w:t>
            </w:r>
            <w:r w:rsidRPr="0052127F">
              <w:rPr>
                <w:sz w:val="26"/>
                <w:szCs w:val="26"/>
                <w:lang w:val="ru-RU"/>
              </w:rPr>
              <w:t>инфраструктура, инфраструктура безопасности, социальная инфраструктура, инфраструктура туризма, информационная</w:t>
            </w:r>
            <w:r w:rsidR="0052127F">
              <w:rPr>
                <w:sz w:val="26"/>
                <w:szCs w:val="26"/>
                <w:lang w:val="ru-RU"/>
              </w:rPr>
              <w:t xml:space="preserve"> инфраструктура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A18CFB" w14:textId="77777777" w:rsidTr="00FE27CD">
        <w:trPr>
          <w:trHeight w:val="988"/>
        </w:trPr>
        <w:tc>
          <w:tcPr>
            <w:tcW w:w="720" w:type="dxa"/>
          </w:tcPr>
          <w:p w14:paraId="47471B28" w14:textId="77777777" w:rsidR="00CE6C0D" w:rsidRPr="00837D62" w:rsidRDefault="00CE6C0D" w:rsidP="00A8231B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A8231B">
              <w:rPr>
                <w:spacing w:val="-10"/>
                <w:sz w:val="26"/>
                <w:szCs w:val="26"/>
              </w:rPr>
              <w:t>5</w:t>
            </w:r>
          </w:p>
        </w:tc>
        <w:tc>
          <w:tcPr>
            <w:tcW w:w="4368" w:type="dxa"/>
          </w:tcPr>
          <w:p w14:paraId="0DE99817" w14:textId="4EE8FFA4" w:rsidR="00CE6C0D" w:rsidRPr="00A8231B" w:rsidRDefault="00A8231B" w:rsidP="00A8231B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Инициатор проекта</w:t>
            </w:r>
          </w:p>
        </w:tc>
        <w:tc>
          <w:tcPr>
            <w:tcW w:w="1978" w:type="dxa"/>
          </w:tcPr>
          <w:p w14:paraId="557C539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CFCCF17" w14:textId="7D4ECA83" w:rsidR="00CE6C0D" w:rsidRPr="00837D62" w:rsidRDefault="00CE6C0D" w:rsidP="00F20010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2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1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>инициатор проекта</w:t>
            </w:r>
            <w:r w:rsidR="00F20010">
              <w:rPr>
                <w:spacing w:val="-2"/>
                <w:sz w:val="26"/>
                <w:szCs w:val="26"/>
                <w:lang w:val="ru-RU"/>
              </w:rPr>
              <w:t>: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 федеральный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или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региональный</w:t>
            </w:r>
            <w:r w:rsidRPr="00837D62">
              <w:rPr>
                <w:spacing w:val="-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государственной</w:t>
            </w:r>
            <w:r w:rsidRPr="00837D62">
              <w:rPr>
                <w:spacing w:val="-12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власти,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местного</w:t>
            </w:r>
            <w:r w:rsidR="00F20010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самоуправления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color w:val="0F0F0F"/>
                <w:spacing w:val="-4"/>
                <w:sz w:val="26"/>
                <w:szCs w:val="26"/>
                <w:lang w:val="ru-RU"/>
              </w:rPr>
              <w:t>и</w:t>
            </w:r>
            <w:r w:rsidRPr="00837D62">
              <w:rPr>
                <w:color w:val="0F0F0F"/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(или)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юридическое</w:t>
            </w:r>
            <w:r w:rsidRPr="00837D62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лицо</w:t>
            </w:r>
            <w:r w:rsidR="006A6F7D">
              <w:rPr>
                <w:spacing w:val="-4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7673C52" w14:textId="77777777" w:rsidTr="00FE27CD">
        <w:trPr>
          <w:trHeight w:val="549"/>
        </w:trPr>
        <w:tc>
          <w:tcPr>
            <w:tcW w:w="720" w:type="dxa"/>
          </w:tcPr>
          <w:p w14:paraId="05AA5B1E" w14:textId="77777777" w:rsidR="00CE6C0D" w:rsidRPr="00837D62" w:rsidRDefault="00CE6C0D" w:rsidP="00861B03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lastRenderedPageBreak/>
              <w:t>6</w:t>
            </w:r>
          </w:p>
        </w:tc>
        <w:tc>
          <w:tcPr>
            <w:tcW w:w="4368" w:type="dxa"/>
          </w:tcPr>
          <w:p w14:paraId="737650E2" w14:textId="3D46AB4C" w:rsidR="00CE6C0D" w:rsidRPr="00AC257F" w:rsidRDefault="00AC257F" w:rsidP="00AC257F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Объекты инвестиций</w:t>
            </w:r>
          </w:p>
        </w:tc>
        <w:tc>
          <w:tcPr>
            <w:tcW w:w="1978" w:type="dxa"/>
          </w:tcPr>
          <w:p w14:paraId="1D09D6C7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1D8160B2" w14:textId="3532EA2F" w:rsidR="00CE6C0D" w:rsidRPr="00837D62" w:rsidRDefault="00FB5271" w:rsidP="00FB5271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  <w:lang w:val="ru-RU"/>
              </w:rPr>
              <w:t>У</w:t>
            </w:r>
            <w:r w:rsidR="00CE6C0D" w:rsidRPr="00FB5271">
              <w:rPr>
                <w:spacing w:val="-2"/>
                <w:sz w:val="26"/>
                <w:szCs w:val="26"/>
                <w:lang w:val="ru-RU"/>
              </w:rPr>
              <w:t>казывается объект инвестирования</w:t>
            </w:r>
            <w:r w:rsidR="006A6F7D">
              <w:rPr>
                <w:spacing w:val="-2"/>
                <w:sz w:val="26"/>
                <w:szCs w:val="26"/>
                <w:lang w:val="ru-RU"/>
              </w:rPr>
              <w:t>.</w:t>
            </w:r>
          </w:p>
        </w:tc>
      </w:tr>
    </w:tbl>
    <w:tbl>
      <w:tblPr>
        <w:tblStyle w:val="TableNormal1"/>
        <w:tblW w:w="14513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382"/>
        <w:gridCol w:w="1982"/>
        <w:gridCol w:w="7424"/>
      </w:tblGrid>
      <w:tr w:rsidR="00CE6C0D" w:rsidRPr="00837D62" w14:paraId="09299FDC" w14:textId="77777777" w:rsidTr="00FE27CD">
        <w:trPr>
          <w:trHeight w:val="609"/>
        </w:trPr>
        <w:tc>
          <w:tcPr>
            <w:tcW w:w="725" w:type="dxa"/>
          </w:tcPr>
          <w:p w14:paraId="7C1AC760" w14:textId="77777777" w:rsidR="00CE6C0D" w:rsidRPr="00837D62" w:rsidRDefault="00CE6C0D" w:rsidP="00372B79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372B79">
              <w:rPr>
                <w:spacing w:val="-10"/>
                <w:sz w:val="26"/>
                <w:szCs w:val="26"/>
              </w:rPr>
              <w:t>7</w:t>
            </w:r>
          </w:p>
        </w:tc>
        <w:tc>
          <w:tcPr>
            <w:tcW w:w="4382" w:type="dxa"/>
          </w:tcPr>
          <w:p w14:paraId="2A5F9FFE" w14:textId="77777777" w:rsidR="00CE6C0D" w:rsidRPr="00372B79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>Общий объем инвестиций,</w:t>
            </w:r>
          </w:p>
          <w:p w14:paraId="31899F54" w14:textId="7FC1B32E" w:rsidR="00CE6C0D" w:rsidRPr="00DC2C9A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 xml:space="preserve"> </w:t>
            </w:r>
            <w:r w:rsidR="00372B79">
              <w:rPr>
                <w:sz w:val="26"/>
                <w:szCs w:val="26"/>
                <w:lang w:val="ru-RU"/>
              </w:rPr>
              <w:t>м</w:t>
            </w:r>
            <w:r w:rsidRPr="00372B79">
              <w:rPr>
                <w:sz w:val="26"/>
                <w:szCs w:val="26"/>
                <w:lang w:val="ru-RU"/>
              </w:rPr>
              <w:t>лн</w:t>
            </w:r>
            <w:r w:rsidR="00372B79">
              <w:rPr>
                <w:sz w:val="26"/>
                <w:szCs w:val="26"/>
                <w:lang w:val="ru-RU"/>
              </w:rPr>
              <w:t>.</w:t>
            </w:r>
            <w:r w:rsidRPr="00372B79">
              <w:rPr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07B21B02" w14:textId="77777777" w:rsidR="00CE6C0D" w:rsidRPr="00DC2C9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56C2C5C3" w14:textId="31A5802C" w:rsidR="00CE6C0D" w:rsidRPr="00372B79" w:rsidRDefault="00372B7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pacing w:val="-6"/>
                <w:sz w:val="26"/>
                <w:szCs w:val="26"/>
                <w:lang w:val="ru-RU"/>
              </w:rPr>
              <w:t>У</w:t>
            </w:r>
            <w:r>
              <w:rPr>
                <w:spacing w:val="-6"/>
                <w:sz w:val="26"/>
                <w:szCs w:val="26"/>
                <w:lang w:val="ru-RU"/>
              </w:rPr>
              <w:t>к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азывается</w:t>
            </w:r>
            <w:r w:rsidR="00CE6C0D" w:rsidRPr="00372B79">
              <w:rPr>
                <w:spacing w:val="9"/>
                <w:sz w:val="26"/>
                <w:szCs w:val="26"/>
                <w:lang w:val="ru-RU"/>
              </w:rPr>
              <w:t xml:space="preserve"> </w:t>
            </w:r>
            <w:r>
              <w:rPr>
                <w:spacing w:val="-6"/>
                <w:sz w:val="26"/>
                <w:szCs w:val="26"/>
                <w:lang w:val="ru-RU"/>
              </w:rPr>
              <w:t>общий объем капитальных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вложений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</w:t>
            </w:r>
            <w:r w:rsidR="00CE6C0D" w:rsidRPr="00372B79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 xml:space="preserve">рублях, </w:t>
            </w:r>
            <w:r w:rsidR="00CE6C0D" w:rsidRPr="00372B79">
              <w:rPr>
                <w:color w:val="0C0C0C"/>
                <w:sz w:val="26"/>
                <w:szCs w:val="26"/>
                <w:lang w:val="ru-RU"/>
              </w:rPr>
              <w:t xml:space="preserve">с </w:t>
            </w:r>
            <w:r w:rsidR="00CE6C0D" w:rsidRPr="00372B79">
              <w:rPr>
                <w:sz w:val="26"/>
                <w:szCs w:val="26"/>
                <w:lang w:val="ru-RU"/>
              </w:rPr>
              <w:t>учетом НДС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4BDD9C0" w14:textId="77777777" w:rsidTr="00FE27CD">
        <w:trPr>
          <w:trHeight w:val="1785"/>
        </w:trPr>
        <w:tc>
          <w:tcPr>
            <w:tcW w:w="725" w:type="dxa"/>
          </w:tcPr>
          <w:p w14:paraId="1CE6827B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44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8</w:t>
            </w:r>
          </w:p>
        </w:tc>
        <w:tc>
          <w:tcPr>
            <w:tcW w:w="4382" w:type="dxa"/>
          </w:tcPr>
          <w:p w14:paraId="52286E11" w14:textId="77777777" w:rsidR="00CE6C0D" w:rsidRPr="0093527B" w:rsidRDefault="00CE6C0D" w:rsidP="00861B03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Объем</w:t>
            </w:r>
            <w:r w:rsidRPr="0093527B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93527B">
              <w:rPr>
                <w:spacing w:val="-2"/>
                <w:sz w:val="26"/>
                <w:szCs w:val="26"/>
                <w:lang w:val="ru-RU"/>
              </w:rPr>
              <w:t>инвестиций,</w:t>
            </w:r>
          </w:p>
          <w:p w14:paraId="741363A8" w14:textId="64DDCDDA" w:rsidR="00CE6C0D" w:rsidRPr="00806A68" w:rsidRDefault="00CE6C0D" w:rsidP="00806A68">
            <w:pPr>
              <w:pStyle w:val="TableParagraph"/>
              <w:spacing w:before="10" w:line="235" w:lineRule="auto"/>
              <w:ind w:left="115" w:right="1330"/>
              <w:rPr>
                <w:sz w:val="26"/>
                <w:szCs w:val="26"/>
                <w:lang w:val="ru-RU"/>
              </w:rPr>
            </w:pPr>
            <w:proofErr w:type="gramStart"/>
            <w:r w:rsidRPr="00806A68">
              <w:rPr>
                <w:spacing w:val="-2"/>
                <w:sz w:val="26"/>
                <w:szCs w:val="26"/>
                <w:lang w:val="ru-RU"/>
              </w:rPr>
              <w:t xml:space="preserve">финансируемый </w:t>
            </w:r>
            <w:r w:rsidRPr="00806A68">
              <w:rPr>
                <w:sz w:val="26"/>
                <w:szCs w:val="26"/>
                <w:lang w:val="ru-RU"/>
              </w:rPr>
              <w:t xml:space="preserve">(планируемый </w:t>
            </w:r>
            <w:r w:rsidRPr="00806A68">
              <w:rPr>
                <w:color w:val="0F0F0F"/>
                <w:sz w:val="26"/>
                <w:szCs w:val="26"/>
                <w:lang w:val="ru-RU"/>
              </w:rPr>
              <w:t xml:space="preserve">к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финансированию)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за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 xml:space="preserve">счет </w:t>
            </w:r>
            <w:r w:rsidR="00806A68" w:rsidRPr="00806A68">
              <w:rPr>
                <w:sz w:val="26"/>
                <w:szCs w:val="26"/>
                <w:lang w:val="ru-RU"/>
              </w:rPr>
              <w:t>средств федерального</w:t>
            </w:r>
            <w:r w:rsidR="00806A68">
              <w:rPr>
                <w:sz w:val="26"/>
                <w:szCs w:val="26"/>
                <w:lang w:val="ru-RU"/>
              </w:rPr>
              <w:t xml:space="preserve"> бюджета, млн. рублей</w:t>
            </w:r>
            <w:proofErr w:type="gramEnd"/>
          </w:p>
        </w:tc>
        <w:tc>
          <w:tcPr>
            <w:tcW w:w="1982" w:type="dxa"/>
          </w:tcPr>
          <w:p w14:paraId="26E309F0" w14:textId="77777777" w:rsidR="00CE6C0D" w:rsidRPr="00806A68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00F0DC" w14:textId="56601F08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Указывается 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объем капитальных </w:t>
            </w:r>
            <w:r w:rsidRPr="00371F09">
              <w:rPr>
                <w:spacing w:val="-6"/>
                <w:sz w:val="26"/>
                <w:szCs w:val="26"/>
                <w:lang w:val="ru-RU"/>
              </w:rPr>
              <w:t>вло</w:t>
            </w:r>
            <w:r>
              <w:rPr>
                <w:spacing w:val="-6"/>
                <w:sz w:val="26"/>
                <w:szCs w:val="26"/>
                <w:lang w:val="ru-RU"/>
              </w:rPr>
              <w:t>жений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>
              <w:rPr>
                <w:spacing w:val="-6"/>
                <w:sz w:val="26"/>
                <w:szCs w:val="26"/>
                <w:lang w:val="ru-RU"/>
              </w:rPr>
              <w:t>финансирование</w:t>
            </w:r>
          </w:p>
          <w:p w14:paraId="12251C5D" w14:textId="7A5F35F2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которых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 предполага</w:t>
            </w:r>
            <w:r>
              <w:rPr>
                <w:spacing w:val="-6"/>
                <w:sz w:val="26"/>
                <w:szCs w:val="26"/>
                <w:lang w:val="ru-RU"/>
              </w:rPr>
              <w:t>е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>тся за счет средств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512DDFF" w14:textId="77777777" w:rsidTr="00FE27CD">
        <w:trPr>
          <w:trHeight w:val="1185"/>
        </w:trPr>
        <w:tc>
          <w:tcPr>
            <w:tcW w:w="725" w:type="dxa"/>
          </w:tcPr>
          <w:p w14:paraId="72577CE7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6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9</w:t>
            </w:r>
          </w:p>
        </w:tc>
        <w:tc>
          <w:tcPr>
            <w:tcW w:w="4382" w:type="dxa"/>
          </w:tcPr>
          <w:p w14:paraId="215FA82D" w14:textId="77777777" w:rsidR="00CE6C0D" w:rsidRPr="0093527B" w:rsidRDefault="00CE6C0D" w:rsidP="00326FC7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Объекты инвестиций,</w:t>
            </w:r>
          </w:p>
          <w:p w14:paraId="6DC37C5E" w14:textId="1E6E947D" w:rsidR="00CE6C0D" w:rsidRPr="00F425E4" w:rsidRDefault="00CE6C0D" w:rsidP="00326FC7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proofErr w:type="gramStart"/>
            <w:r w:rsidRPr="00F425E4">
              <w:rPr>
                <w:spacing w:val="-10"/>
                <w:sz w:val="26"/>
                <w:szCs w:val="26"/>
                <w:lang w:val="ru-RU"/>
              </w:rPr>
              <w:t>финансируемые</w:t>
            </w:r>
            <w:proofErr w:type="gramEnd"/>
            <w:r w:rsidRPr="00F425E4">
              <w:rPr>
                <w:spacing w:val="-10"/>
                <w:sz w:val="26"/>
                <w:szCs w:val="26"/>
                <w:lang w:val="ru-RU"/>
              </w:rPr>
              <w:t xml:space="preserve"> за счет средств федерального </w:t>
            </w:r>
            <w:r w:rsidR="00F425E4" w:rsidRPr="00F425E4">
              <w:rPr>
                <w:spacing w:val="-10"/>
                <w:sz w:val="26"/>
                <w:szCs w:val="26"/>
                <w:lang w:val="ru-RU"/>
              </w:rPr>
              <w:t>бюд</w:t>
            </w:r>
            <w:r w:rsidR="00F425E4">
              <w:rPr>
                <w:spacing w:val="-10"/>
                <w:sz w:val="26"/>
                <w:szCs w:val="26"/>
                <w:lang w:val="ru-RU"/>
              </w:rPr>
              <w:t>жета</w:t>
            </w:r>
          </w:p>
        </w:tc>
        <w:tc>
          <w:tcPr>
            <w:tcW w:w="1982" w:type="dxa"/>
          </w:tcPr>
          <w:p w14:paraId="7F8720EC" w14:textId="77777777" w:rsidR="00CE6C0D" w:rsidRPr="00F425E4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371BB0" w14:textId="062994D3" w:rsidR="00CE6C0D" w:rsidRPr="00326FC7" w:rsidRDefault="00F425E4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 xml:space="preserve"> объекты инвестиций согласно </w:t>
            </w:r>
            <w:r>
              <w:rPr>
                <w:spacing w:val="-6"/>
                <w:sz w:val="26"/>
                <w:szCs w:val="26"/>
                <w:lang w:val="ru-RU"/>
              </w:rPr>
              <w:t>п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ункту 6</w:t>
            </w:r>
            <w:r w:rsidR="00360641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</w:t>
            </w:r>
          </w:p>
          <w:p w14:paraId="302E2374" w14:textId="43FDCAF0" w:rsidR="00CE6C0D" w:rsidRPr="00F425E4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26FC7">
              <w:rPr>
                <w:spacing w:val="-6"/>
                <w:sz w:val="26"/>
                <w:szCs w:val="26"/>
                <w:lang w:val="ru-RU"/>
              </w:rPr>
              <w:t xml:space="preserve">осуществить (осуществляется) за счет </w:t>
            </w:r>
            <w:r w:rsidR="00F425E4">
              <w:rPr>
                <w:spacing w:val="-6"/>
                <w:sz w:val="26"/>
                <w:szCs w:val="26"/>
                <w:lang w:val="ru-RU"/>
              </w:rPr>
              <w:t>средств</w:t>
            </w:r>
            <w:r w:rsidRPr="00326FC7">
              <w:rPr>
                <w:spacing w:val="-6"/>
                <w:sz w:val="26"/>
                <w:szCs w:val="26"/>
                <w:lang w:val="ru-RU"/>
              </w:rPr>
              <w:t xml:space="preserve">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330C81B" w14:textId="77777777" w:rsidTr="00FE27CD">
        <w:trPr>
          <w:trHeight w:val="2082"/>
        </w:trPr>
        <w:tc>
          <w:tcPr>
            <w:tcW w:w="725" w:type="dxa"/>
          </w:tcPr>
          <w:p w14:paraId="6FDB7D10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10</w:t>
            </w:r>
          </w:p>
        </w:tc>
        <w:tc>
          <w:tcPr>
            <w:tcW w:w="4382" w:type="dxa"/>
          </w:tcPr>
          <w:p w14:paraId="5259D1B6" w14:textId="3244744B" w:rsidR="00CE6C0D" w:rsidRPr="0093527B" w:rsidRDefault="00EE165A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</w:t>
            </w:r>
            <w:r>
              <w:rPr>
                <w:spacing w:val="-10"/>
                <w:sz w:val="26"/>
                <w:szCs w:val="26"/>
                <w:lang w:val="ru-RU"/>
              </w:rPr>
              <w:t>ъе</w:t>
            </w:r>
            <w:r w:rsidR="00CE6C0D" w:rsidRPr="0093527B">
              <w:rPr>
                <w:spacing w:val="-10"/>
                <w:sz w:val="26"/>
                <w:szCs w:val="26"/>
                <w:lang w:val="ru-RU"/>
              </w:rPr>
              <w:t xml:space="preserve">м </w:t>
            </w:r>
            <w:r w:rsidRPr="0093527B">
              <w:rPr>
                <w:spacing w:val="-10"/>
                <w:sz w:val="26"/>
                <w:szCs w:val="26"/>
                <w:lang w:val="ru-RU"/>
              </w:rPr>
              <w:t>инвестици</w:t>
            </w:r>
            <w:r>
              <w:rPr>
                <w:spacing w:val="-10"/>
                <w:sz w:val="26"/>
                <w:szCs w:val="26"/>
                <w:lang w:val="ru-RU"/>
              </w:rPr>
              <w:t>й</w:t>
            </w:r>
            <w:r w:rsidR="00CE6C0D" w:rsidRPr="0093527B">
              <w:rPr>
                <w:spacing w:val="-10"/>
                <w:sz w:val="26"/>
                <w:szCs w:val="26"/>
                <w:lang w:val="ru-RU"/>
              </w:rPr>
              <w:t>,</w:t>
            </w:r>
          </w:p>
          <w:p w14:paraId="5ACF198B" w14:textId="6D5E7737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proofErr w:type="gramStart"/>
            <w:r w:rsidRPr="00301BA5">
              <w:rPr>
                <w:spacing w:val="-10"/>
                <w:sz w:val="26"/>
                <w:szCs w:val="26"/>
                <w:lang w:val="ru-RU"/>
              </w:rPr>
              <w:t xml:space="preserve">финансируемый (планируемый к </w:t>
            </w:r>
            <w:r w:rsidR="00301BA5" w:rsidRPr="00301BA5">
              <w:rPr>
                <w:spacing w:val="-10"/>
                <w:sz w:val="26"/>
                <w:szCs w:val="26"/>
                <w:lang w:val="ru-RU"/>
              </w:rPr>
              <w:t>финансировани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ю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) за счет средств 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республиканского бюджета Республики Мордовия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>,</w:t>
            </w:r>
            <w:proofErr w:type="gramEnd"/>
          </w:p>
          <w:p w14:paraId="5613CEF3" w14:textId="5C106194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301BA5">
              <w:rPr>
                <w:spacing w:val="-10"/>
                <w:sz w:val="26"/>
                <w:szCs w:val="26"/>
                <w:lang w:val="ru-RU"/>
              </w:rPr>
              <w:t>млн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.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50F717DE" w14:textId="77777777" w:rsidR="00CE6C0D" w:rsidRPr="00301BA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325B8674" w14:textId="7C7F602B" w:rsidR="00CE6C0D" w:rsidRPr="00301BA5" w:rsidRDefault="00834D37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казывается объем </w:t>
            </w:r>
            <w:r>
              <w:rPr>
                <w:spacing w:val="-6"/>
                <w:sz w:val="26"/>
                <w:szCs w:val="26"/>
                <w:lang w:val="ru-RU"/>
              </w:rPr>
              <w:t>капитальны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х </w:t>
            </w:r>
            <w:r>
              <w:rPr>
                <w:spacing w:val="-6"/>
                <w:sz w:val="26"/>
                <w:szCs w:val="26"/>
                <w:lang w:val="ru-RU"/>
              </w:rPr>
              <w:t>влож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>ений, финансирование</w:t>
            </w:r>
          </w:p>
          <w:p w14:paraId="7C41CBB5" w14:textId="04F19C17" w:rsidR="00CE6C0D" w:rsidRPr="00301BA5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proofErr w:type="gramStart"/>
            <w:r w:rsidRPr="00301BA5">
              <w:rPr>
                <w:spacing w:val="-6"/>
                <w:sz w:val="26"/>
                <w:szCs w:val="26"/>
                <w:lang w:val="ru-RU"/>
              </w:rPr>
              <w:t>которых</w:t>
            </w:r>
            <w:proofErr w:type="gramEnd"/>
            <w:r w:rsidRPr="00301BA5">
              <w:rPr>
                <w:spacing w:val="-6"/>
                <w:sz w:val="26"/>
                <w:szCs w:val="26"/>
                <w:lang w:val="ru-RU"/>
              </w:rPr>
              <w:t xml:space="preserve"> предполагается за счет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834D37">
              <w:rPr>
                <w:spacing w:val="-6"/>
                <w:sz w:val="26"/>
                <w:szCs w:val="26"/>
                <w:lang w:val="ru-RU"/>
              </w:rPr>
              <w:t>бю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>джета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A312B0F" w14:textId="77777777" w:rsidTr="00FE27CD">
        <w:trPr>
          <w:trHeight w:val="1477"/>
        </w:trPr>
        <w:tc>
          <w:tcPr>
            <w:tcW w:w="725" w:type="dxa"/>
          </w:tcPr>
          <w:p w14:paraId="01797646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1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11</w:t>
            </w:r>
          </w:p>
        </w:tc>
        <w:tc>
          <w:tcPr>
            <w:tcW w:w="4382" w:type="dxa"/>
          </w:tcPr>
          <w:p w14:paraId="2BBB1355" w14:textId="3F86B802" w:rsidR="00CE6C0D" w:rsidRPr="009B57EA" w:rsidRDefault="00CE6C0D" w:rsidP="009B57EA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Объекты инвестиций, финансируемые за счет средств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 xml:space="preserve">республиканского </w:t>
            </w: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бюджета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>Республики Мордовия</w:t>
            </w:r>
          </w:p>
        </w:tc>
        <w:tc>
          <w:tcPr>
            <w:tcW w:w="1982" w:type="dxa"/>
          </w:tcPr>
          <w:p w14:paraId="42E15B52" w14:textId="77777777" w:rsidR="00CE6C0D" w:rsidRPr="009B57E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0784BC1C" w14:textId="57F125C4" w:rsidR="00CE6C0D" w:rsidRPr="00A70EE2" w:rsidRDefault="00ED39B3" w:rsidP="00D86D8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3E0772"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3E0772">
              <w:rPr>
                <w:spacing w:val="-6"/>
                <w:sz w:val="26"/>
                <w:szCs w:val="26"/>
                <w:lang w:val="ru-RU"/>
              </w:rPr>
              <w:t>объекты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 xml:space="preserve"> инвестиций согласно пункту 6</w:t>
            </w:r>
            <w:r w:rsidR="00D86D8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 осуществить (осуществляется) за счет средств</w:t>
            </w:r>
            <w:r w:rsidR="00A70EE2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 xml:space="preserve"> бюджета </w:t>
            </w:r>
            <w:r w:rsidR="00A70EE2">
              <w:rPr>
                <w:spacing w:val="-6"/>
                <w:sz w:val="26"/>
                <w:szCs w:val="26"/>
                <w:lang w:val="ru-RU"/>
              </w:rPr>
              <w:t>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55A8EF7C" w14:textId="77777777" w:rsidTr="00FE27CD">
        <w:trPr>
          <w:trHeight w:val="1780"/>
        </w:trPr>
        <w:tc>
          <w:tcPr>
            <w:tcW w:w="725" w:type="dxa"/>
          </w:tcPr>
          <w:p w14:paraId="1B4D8A5C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lastRenderedPageBreak/>
              <w:t>12</w:t>
            </w:r>
          </w:p>
        </w:tc>
        <w:tc>
          <w:tcPr>
            <w:tcW w:w="4382" w:type="dxa"/>
          </w:tcPr>
          <w:p w14:paraId="09835201" w14:textId="31453B02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Объем инвестиций,</w:t>
            </w:r>
            <w:r w:rsidR="00195245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>финансируемый (планируемый к финансированию) за счет средств внебюджетных</w:t>
            </w:r>
          </w:p>
          <w:p w14:paraId="0DED98C1" w14:textId="47F59544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источников, млн</w:t>
            </w:r>
            <w:r w:rsidR="00195245">
              <w:rPr>
                <w:spacing w:val="-10"/>
                <w:sz w:val="26"/>
                <w:szCs w:val="26"/>
                <w:lang w:val="ru-RU"/>
              </w:rPr>
              <w:t>.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6F09D3EA" w14:textId="77777777" w:rsidR="00CE6C0D" w:rsidRPr="0019524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713B3DD" w14:textId="155ACA36" w:rsidR="00CE6C0D" w:rsidRPr="00195245" w:rsidRDefault="00F627C9" w:rsidP="0019524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195245">
              <w:rPr>
                <w:spacing w:val="-6"/>
                <w:sz w:val="26"/>
                <w:szCs w:val="26"/>
                <w:lang w:val="ru-RU"/>
              </w:rPr>
              <w:t>казывается объем капитальных вложений, финансирование</w:t>
            </w:r>
          </w:p>
          <w:p w14:paraId="79E808DD" w14:textId="14BDC89F" w:rsidR="00CE6C0D" w:rsidRPr="00F627C9" w:rsidRDefault="00CE6C0D" w:rsidP="00F627C9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195245">
              <w:rPr>
                <w:spacing w:val="-6"/>
                <w:sz w:val="26"/>
                <w:szCs w:val="26"/>
                <w:lang w:val="ru-RU"/>
              </w:rPr>
              <w:t xml:space="preserve">которых предполагается за счет внебюджетных источников (объем средств, необходимый </w:t>
            </w:r>
            <w:r w:rsidR="00F627C9">
              <w:rPr>
                <w:spacing w:val="-6"/>
                <w:sz w:val="26"/>
                <w:szCs w:val="26"/>
                <w:lang w:val="ru-RU"/>
              </w:rPr>
              <w:t xml:space="preserve">для 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 xml:space="preserve">реализации проекта с привлечением внебюджетных </w:t>
            </w:r>
            <w:r w:rsidR="00F627C9">
              <w:rPr>
                <w:spacing w:val="-6"/>
                <w:sz w:val="26"/>
                <w:szCs w:val="26"/>
                <w:lang w:val="ru-RU"/>
              </w:rPr>
              <w:t>источн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>иков)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1E81DD59" w14:textId="77777777" w:rsidR="00CE6C0D" w:rsidRDefault="00CE6C0D" w:rsidP="00CE6C0D">
      <w:pPr>
        <w:pStyle w:val="ab"/>
        <w:spacing w:before="49"/>
        <w:rPr>
          <w:b/>
          <w:sz w:val="20"/>
        </w:rPr>
      </w:pPr>
    </w:p>
    <w:tbl>
      <w:tblPr>
        <w:tblStyle w:val="TableNormal2"/>
        <w:tblW w:w="14482" w:type="dxa"/>
        <w:tblInd w:w="150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62"/>
        <w:gridCol w:w="1986"/>
        <w:gridCol w:w="7424"/>
      </w:tblGrid>
      <w:tr w:rsidR="00CE6C0D" w:rsidRPr="00CE6C0D" w14:paraId="6F92A5FF" w14:textId="77777777" w:rsidTr="00FE27CD">
        <w:trPr>
          <w:trHeight w:val="609"/>
        </w:trPr>
        <w:tc>
          <w:tcPr>
            <w:tcW w:w="710" w:type="dxa"/>
          </w:tcPr>
          <w:p w14:paraId="70B857CC" w14:textId="5229F554" w:rsidR="00CE6C0D" w:rsidRPr="00CE6C0D" w:rsidRDefault="000B7F9F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0B7F9F">
              <w:rPr>
                <w:spacing w:val="-5"/>
                <w:sz w:val="26"/>
                <w:szCs w:val="26"/>
              </w:rPr>
              <w:t>13</w:t>
            </w:r>
          </w:p>
        </w:tc>
        <w:tc>
          <w:tcPr>
            <w:tcW w:w="4362" w:type="dxa"/>
          </w:tcPr>
          <w:p w14:paraId="6F9F3520" w14:textId="3DB92E80" w:rsidR="00CE6C0D" w:rsidRPr="00CE6C0D" w:rsidRDefault="001D5786" w:rsidP="001D5786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Объекты инвестиций, фин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ансируемые за счет</w:t>
            </w:r>
            <w:r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внеб</w:t>
            </w:r>
            <w:r>
              <w:rPr>
                <w:spacing w:val="-10"/>
                <w:sz w:val="26"/>
                <w:szCs w:val="26"/>
                <w:lang w:val="ru-RU"/>
              </w:rPr>
              <w:t>ю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джетных источников</w:t>
            </w:r>
          </w:p>
        </w:tc>
        <w:tc>
          <w:tcPr>
            <w:tcW w:w="1986" w:type="dxa"/>
          </w:tcPr>
          <w:p w14:paraId="49C60123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7D137C40" w14:textId="15E88833" w:rsidR="00CE6C0D" w:rsidRPr="00CE6C0D" w:rsidRDefault="00455C1A" w:rsidP="00455C1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Указываются объекты инвестиций, согласно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пункту 6 настоящей формы, финансирование которых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предполагается за счет </w:t>
            </w:r>
            <w:r>
              <w:rPr>
                <w:spacing w:val="-6"/>
                <w:sz w:val="26"/>
                <w:szCs w:val="26"/>
                <w:lang w:val="ru-RU"/>
              </w:rPr>
              <w:t>внебюджетных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источников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4AF85C5E" w14:textId="77777777" w:rsidTr="00FE27CD">
        <w:trPr>
          <w:trHeight w:val="1248"/>
        </w:trPr>
        <w:tc>
          <w:tcPr>
            <w:tcW w:w="710" w:type="dxa"/>
          </w:tcPr>
          <w:p w14:paraId="67F7267D" w14:textId="77777777" w:rsidR="00CE6C0D" w:rsidRPr="00CE6C0D" w:rsidRDefault="00CE6C0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CE6C0D">
              <w:rPr>
                <w:spacing w:val="-5"/>
                <w:sz w:val="26"/>
                <w:szCs w:val="26"/>
              </w:rPr>
              <w:t>14</w:t>
            </w:r>
          </w:p>
        </w:tc>
        <w:tc>
          <w:tcPr>
            <w:tcW w:w="4362" w:type="dxa"/>
          </w:tcPr>
          <w:p w14:paraId="0F8C772F" w14:textId="2F2D9D42" w:rsidR="00CE6C0D" w:rsidRPr="00CE6C0D" w:rsidRDefault="00CE6C0D" w:rsidP="00A62646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>Объем фактических инвестиций, млн</w:t>
            </w:r>
            <w:r w:rsidR="00A62646">
              <w:rPr>
                <w:spacing w:val="-10"/>
                <w:sz w:val="26"/>
                <w:szCs w:val="26"/>
                <w:lang w:val="ru-RU"/>
              </w:rPr>
              <w:t>.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6" w:type="dxa"/>
          </w:tcPr>
          <w:p w14:paraId="1AC4FD86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123EC10B" w14:textId="77777777" w:rsidR="00CE6C0D" w:rsidRPr="00CE6C0D" w:rsidRDefault="00CE6C0D" w:rsidP="00A62646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объем инвестиций, фактически осуществленных</w:t>
            </w:r>
          </w:p>
          <w:p w14:paraId="38FFDE1A" w14:textId="3D703D32" w:rsidR="00CE6C0D" w:rsidRPr="00CE6C0D" w:rsidRDefault="00CE6C0D" w:rsidP="00AA359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па дату, указанную в пункте 2 настоящей формы, с разбивкой</w:t>
            </w:r>
            <w:r w:rsidR="00AA3598">
              <w:rPr>
                <w:spacing w:val="-6"/>
                <w:sz w:val="26"/>
                <w:szCs w:val="26"/>
                <w:lang w:val="ru-RU"/>
              </w:rPr>
              <w:t xml:space="preserve"> по 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>их источникам в соответствии с пунктами 8, 10, 12 настоящей формы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18C8A18C" w14:textId="77777777" w:rsidTr="00FE27CD">
        <w:trPr>
          <w:trHeight w:val="1780"/>
        </w:trPr>
        <w:tc>
          <w:tcPr>
            <w:tcW w:w="710" w:type="dxa"/>
          </w:tcPr>
          <w:p w14:paraId="34FC6295" w14:textId="7B820460" w:rsidR="00CE6C0D" w:rsidRPr="00CE6C0D" w:rsidRDefault="0026275E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5</w:t>
            </w:r>
          </w:p>
        </w:tc>
        <w:tc>
          <w:tcPr>
            <w:tcW w:w="4362" w:type="dxa"/>
          </w:tcPr>
          <w:p w14:paraId="515EBF33" w14:textId="6ECEA233" w:rsidR="00CE6C0D" w:rsidRPr="00CE6C0D" w:rsidRDefault="00CE6C0D" w:rsidP="0026275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Наличие документации по </w:t>
            </w:r>
            <w:r w:rsidR="0026275E">
              <w:rPr>
                <w:spacing w:val="-10"/>
                <w:sz w:val="26"/>
                <w:szCs w:val="26"/>
                <w:lang w:val="ru-RU"/>
              </w:rPr>
              <w:t>проекту</w:t>
            </w:r>
          </w:p>
        </w:tc>
        <w:tc>
          <w:tcPr>
            <w:tcW w:w="1986" w:type="dxa"/>
          </w:tcPr>
          <w:p w14:paraId="3AD9F5E6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56BB4162" w14:textId="77777777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уже имеющаяся документация по проекту:</w:t>
            </w:r>
          </w:p>
          <w:p w14:paraId="68C83BB8" w14:textId="0D472A24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концепция проекта,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технико-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экономическое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обоснование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бизнес-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план, проектно-сметная документация, необходимые согласования и разрешения, конкурсная документация, заключения государственной экспертизы, акты ввода </w:t>
            </w:r>
            <w:proofErr w:type="gramStart"/>
            <w:r w:rsidRPr="00CE6C0D">
              <w:rPr>
                <w:spacing w:val="-6"/>
                <w:sz w:val="26"/>
                <w:szCs w:val="26"/>
                <w:lang w:val="ru-RU"/>
              </w:rPr>
              <w:t>в</w:t>
            </w:r>
            <w:proofErr w:type="gramEnd"/>
          </w:p>
          <w:p w14:paraId="64A7E9FE" w14:textId="32749476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эксплуатаци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6472C3" w14:textId="77777777" w:rsidTr="00FE27CD">
        <w:trPr>
          <w:trHeight w:val="1189"/>
        </w:trPr>
        <w:tc>
          <w:tcPr>
            <w:tcW w:w="710" w:type="dxa"/>
          </w:tcPr>
          <w:p w14:paraId="63EA3D64" w14:textId="28919FC5" w:rsidR="00CE6C0D" w:rsidRPr="00CE6C0D" w:rsidRDefault="00FD2DA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6</w:t>
            </w:r>
          </w:p>
        </w:tc>
        <w:tc>
          <w:tcPr>
            <w:tcW w:w="4362" w:type="dxa"/>
          </w:tcPr>
          <w:p w14:paraId="2C4214BF" w14:textId="502B64F6" w:rsidR="00CE6C0D" w:rsidRPr="00CE6C0D" w:rsidRDefault="00CE6C0D" w:rsidP="00FD2DAD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Срок реализации </w:t>
            </w:r>
            <w:r w:rsidR="00817035">
              <w:rPr>
                <w:spacing w:val="-10"/>
                <w:sz w:val="26"/>
                <w:szCs w:val="26"/>
                <w:lang w:val="ru-RU"/>
              </w:rPr>
              <w:t>проекта</w:t>
            </w:r>
          </w:p>
        </w:tc>
        <w:tc>
          <w:tcPr>
            <w:tcW w:w="1986" w:type="dxa"/>
          </w:tcPr>
          <w:p w14:paraId="7E22C10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1654C526" w14:textId="77777777" w:rsidR="00CE6C0D" w:rsidRPr="00CE6C0D" w:rsidRDefault="00CE6C0D" w:rsidP="00FD2DAD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планируемая или фактическая начальная дата</w:t>
            </w:r>
          </w:p>
          <w:p w14:paraId="47B517F2" w14:textId="0F11A1B0" w:rsidR="00CE6C0D" w:rsidRPr="00CE6C0D" w:rsidRDefault="00CE6C0D" w:rsidP="00883C7F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инвестиционной фазы проекта (строительство или</w:t>
            </w:r>
            <w:r w:rsidR="00883C7F">
              <w:rPr>
                <w:spacing w:val="-6"/>
                <w:sz w:val="26"/>
                <w:szCs w:val="26"/>
                <w:lang w:val="ru-RU"/>
              </w:rPr>
              <w:t xml:space="preserve"> реконструкция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 объекта) и планируемая или фактическая дата сдачи объекта в эксплуатацию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7BAC71C1" w14:textId="77777777" w:rsidTr="00FE27CD">
        <w:trPr>
          <w:trHeight w:val="872"/>
        </w:trPr>
        <w:tc>
          <w:tcPr>
            <w:tcW w:w="710" w:type="dxa"/>
          </w:tcPr>
          <w:p w14:paraId="6D936021" w14:textId="54A1A4E3" w:rsidR="00CE6C0D" w:rsidRPr="00CE6C0D" w:rsidRDefault="00E11D48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7</w:t>
            </w:r>
          </w:p>
        </w:tc>
        <w:tc>
          <w:tcPr>
            <w:tcW w:w="4362" w:type="dxa"/>
          </w:tcPr>
          <w:p w14:paraId="49DBC228" w14:textId="655E134D" w:rsidR="00CE6C0D" w:rsidRPr="00CE6C0D" w:rsidRDefault="00CE6C0D" w:rsidP="0081703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proofErr w:type="gramStart"/>
            <w:r w:rsidR="007F1793">
              <w:rPr>
                <w:spacing w:val="-10"/>
                <w:sz w:val="26"/>
                <w:szCs w:val="26"/>
                <w:lang w:val="ru-RU"/>
              </w:rPr>
              <w:t>бюджет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>ной</w:t>
            </w:r>
            <w:proofErr w:type="gramEnd"/>
          </w:p>
          <w:p w14:paraId="0EB44F3A" w14:textId="5A053615" w:rsidR="00CE6C0D" w:rsidRPr="00CE6C0D" w:rsidRDefault="007F1793" w:rsidP="0081703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36501D9E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bottom w:val="thickThinMediumGap" w:sz="3" w:space="0" w:color="282828"/>
            </w:tcBorders>
          </w:tcPr>
          <w:p w14:paraId="3A8CFD0E" w14:textId="77777777" w:rsidR="00CE6C0D" w:rsidRPr="00CE6C0D" w:rsidRDefault="00CE6C0D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сведения о планируемых объемах</w:t>
            </w:r>
          </w:p>
          <w:p w14:paraId="4DD4E6F0" w14:textId="39A521E2" w:rsidR="00CE6C0D" w:rsidRPr="00CE6C0D" w:rsidRDefault="007F1793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алоговых и неналоговых доходов федерального </w:t>
            </w:r>
            <w:r>
              <w:rPr>
                <w:spacing w:val="-6"/>
                <w:sz w:val="26"/>
                <w:szCs w:val="26"/>
                <w:lang w:val="ru-RU"/>
              </w:rPr>
              <w:t>и республиканского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бюджета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Республики Мордовия, внебюдж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етных фондов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26D460E8" w14:textId="77777777" w:rsidTr="00FE27CD">
        <w:trPr>
          <w:trHeight w:val="574"/>
        </w:trPr>
        <w:tc>
          <w:tcPr>
            <w:tcW w:w="710" w:type="dxa"/>
          </w:tcPr>
          <w:p w14:paraId="219500E3" w14:textId="793F3208" w:rsidR="00CE6C0D" w:rsidRPr="00CE6C0D" w:rsidRDefault="003674E4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t>18</w:t>
            </w:r>
          </w:p>
        </w:tc>
        <w:tc>
          <w:tcPr>
            <w:tcW w:w="4362" w:type="dxa"/>
          </w:tcPr>
          <w:p w14:paraId="6C4FBD09" w14:textId="58135081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proofErr w:type="gramStart"/>
            <w:r w:rsidR="002F20CD">
              <w:rPr>
                <w:spacing w:val="-10"/>
                <w:sz w:val="26"/>
                <w:szCs w:val="26"/>
                <w:lang w:val="ru-RU"/>
              </w:rPr>
              <w:t>социальной</w:t>
            </w:r>
            <w:proofErr w:type="gramEnd"/>
          </w:p>
          <w:p w14:paraId="4A13E16E" w14:textId="350F2FA6" w:rsidR="00CE6C0D" w:rsidRPr="00CE6C0D" w:rsidRDefault="002F20CD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77BC06CF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top w:val="thinThickMediumGap" w:sz="3" w:space="0" w:color="282828"/>
            </w:tcBorders>
          </w:tcPr>
          <w:p w14:paraId="035E28D7" w14:textId="54E3A82A" w:rsidR="00CE6C0D" w:rsidRPr="00CE6C0D" w:rsidRDefault="002F20C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казывается количество создаваемых рабочих мест, </w:t>
            </w:r>
            <w:proofErr w:type="gramStart"/>
            <w:r w:rsidR="00CE6C0D" w:rsidRPr="00CE6C0D">
              <w:rPr>
                <w:spacing w:val="-6"/>
                <w:sz w:val="26"/>
                <w:szCs w:val="26"/>
                <w:lang w:val="ru-RU"/>
              </w:rPr>
              <w:t>средний</w:t>
            </w:r>
            <w:proofErr w:type="gramEnd"/>
          </w:p>
          <w:p w14:paraId="4E517A79" w14:textId="4C5A275E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уровень заработной </w:t>
            </w:r>
            <w:r w:rsidR="002F20CD">
              <w:rPr>
                <w:spacing w:val="-6"/>
                <w:sz w:val="26"/>
                <w:szCs w:val="26"/>
                <w:lang w:val="ru-RU"/>
              </w:rPr>
              <w:t>платы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95DFD1" w14:textId="77777777" w:rsidTr="00FE27CD">
        <w:trPr>
          <w:trHeight w:val="2375"/>
        </w:trPr>
        <w:tc>
          <w:tcPr>
            <w:tcW w:w="710" w:type="dxa"/>
          </w:tcPr>
          <w:p w14:paraId="3C965BCE" w14:textId="1B244947" w:rsidR="00CE6C0D" w:rsidRPr="00CE6C0D" w:rsidRDefault="00FA1769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lastRenderedPageBreak/>
              <w:t>19</w:t>
            </w:r>
          </w:p>
        </w:tc>
        <w:tc>
          <w:tcPr>
            <w:tcW w:w="4362" w:type="dxa"/>
          </w:tcPr>
          <w:p w14:paraId="6F4CB82A" w14:textId="77777777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proofErr w:type="gramStart"/>
            <w:r w:rsidRPr="00CE6C0D">
              <w:rPr>
                <w:spacing w:val="-10"/>
                <w:sz w:val="26"/>
                <w:szCs w:val="26"/>
                <w:lang w:val="ru-RU"/>
              </w:rPr>
              <w:t>экономической</w:t>
            </w:r>
            <w:proofErr w:type="gramEnd"/>
          </w:p>
          <w:p w14:paraId="6D42044A" w14:textId="696D28B6" w:rsidR="00CE6C0D" w:rsidRPr="00CE6C0D" w:rsidRDefault="00FA1769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18AB6D6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03914FF5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расчетные значения показателей</w:t>
            </w:r>
          </w:p>
          <w:p w14:paraId="78B51250" w14:textId="3A851C37" w:rsidR="00CE6C0D" w:rsidRPr="00CE6C0D" w:rsidRDefault="00FA1769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эк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ономической </w:t>
            </w:r>
            <w:r>
              <w:rPr>
                <w:spacing w:val="-6"/>
                <w:sz w:val="26"/>
                <w:szCs w:val="26"/>
                <w:lang w:val="ru-RU"/>
              </w:rPr>
              <w:t>эффективн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ости реал</w:t>
            </w:r>
            <w:r>
              <w:rPr>
                <w:spacing w:val="-6"/>
                <w:sz w:val="26"/>
                <w:szCs w:val="26"/>
                <w:lang w:val="ru-RU"/>
              </w:rPr>
              <w:t>изации проекта (с указанием прин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ятого значения ставки дисконтирования денежных потоков проекта): чистая </w:t>
            </w:r>
            <w:r>
              <w:rPr>
                <w:spacing w:val="-6"/>
                <w:sz w:val="26"/>
                <w:szCs w:val="26"/>
                <w:lang w:val="ru-RU"/>
              </w:rPr>
              <w:t>приведенная стоимость (NPV), в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нутренняя норма доходности (IRR), простой и дисконтированный срок окупаемости (PBP и DPBP), индекс</w:t>
            </w:r>
          </w:p>
          <w:p w14:paraId="558C7CA0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доходности (PI), показатели рентабельности, расчет параметров чувствительности проекта.</w:t>
            </w:r>
          </w:p>
        </w:tc>
      </w:tr>
    </w:tbl>
    <w:tbl>
      <w:tblPr>
        <w:tblStyle w:val="TableNormal3"/>
        <w:tblW w:w="14490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1973"/>
        <w:gridCol w:w="7414"/>
      </w:tblGrid>
      <w:tr w:rsidR="00837D62" w:rsidRPr="00837D62" w14:paraId="2A52D71A" w14:textId="77777777" w:rsidTr="00FE27CD">
        <w:trPr>
          <w:trHeight w:val="1501"/>
        </w:trPr>
        <w:tc>
          <w:tcPr>
            <w:tcW w:w="709" w:type="dxa"/>
            <w:tcBorders>
              <w:bottom w:val="double" w:sz="6" w:space="0" w:color="000000"/>
            </w:tcBorders>
          </w:tcPr>
          <w:p w14:paraId="703D17C8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4394" w:type="dxa"/>
            <w:tcBorders>
              <w:bottom w:val="thickThinMediumGap" w:sz="3" w:space="0" w:color="2B2B2B"/>
            </w:tcBorders>
          </w:tcPr>
          <w:p w14:paraId="72C6470B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1973" w:type="dxa"/>
          </w:tcPr>
          <w:p w14:paraId="3BA066B6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14" w:type="dxa"/>
          </w:tcPr>
          <w:p w14:paraId="3FEE0C18" w14:textId="6E3E2ED2" w:rsidR="00837D62" w:rsidRPr="00837D62" w:rsidRDefault="00837D62" w:rsidP="003F44B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 xml:space="preserve">При наличии прикладывается финансовая модель проекта с указанием денежных потоков в разрезе выручки и объема реализации, налогов и </w:t>
            </w:r>
            <w:r w:rsidR="003F44B8">
              <w:rPr>
                <w:spacing w:val="-6"/>
                <w:sz w:val="26"/>
                <w:szCs w:val="26"/>
                <w:lang w:val="ru-RU"/>
              </w:rPr>
              <w:t>платеж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ей в фонды,</w:t>
            </w:r>
            <w:r w:rsidR="003F44B8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источников финансирования инвестиций.</w:t>
            </w:r>
          </w:p>
        </w:tc>
      </w:tr>
      <w:tr w:rsidR="00837D62" w:rsidRPr="00837D62" w14:paraId="37F0BA08" w14:textId="77777777" w:rsidTr="00FE27CD">
        <w:trPr>
          <w:trHeight w:val="594"/>
        </w:trPr>
        <w:tc>
          <w:tcPr>
            <w:tcW w:w="709" w:type="dxa"/>
          </w:tcPr>
          <w:p w14:paraId="1D7826C6" w14:textId="3123EF3E" w:rsidR="00837D62" w:rsidRPr="00E54DDC" w:rsidRDefault="004069B5" w:rsidP="00837D62">
            <w:pPr>
              <w:spacing w:line="274" w:lineRule="exact"/>
              <w:ind w:left="42" w:right="5"/>
              <w:jc w:val="center"/>
              <w:rPr>
                <w:sz w:val="26"/>
                <w:szCs w:val="26"/>
                <w:lang w:eastAsia="en-US"/>
              </w:rPr>
            </w:pPr>
            <w:r w:rsidRPr="00C37F61">
              <w:rPr>
                <w:spacing w:val="-5"/>
                <w:sz w:val="26"/>
                <w:szCs w:val="26"/>
                <w:lang w:eastAsia="en-US"/>
              </w:rPr>
              <w:t>2</w:t>
            </w:r>
            <w:r w:rsidR="00E54DDC">
              <w:rPr>
                <w:spacing w:val="-5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4394" w:type="dxa"/>
          </w:tcPr>
          <w:p w14:paraId="25744310" w14:textId="77777777" w:rsidR="00837D62" w:rsidRPr="00C37F61" w:rsidRDefault="00837D62" w:rsidP="004069B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Дополнительная</w:t>
            </w:r>
          </w:p>
          <w:p w14:paraId="783D7B13" w14:textId="052A4677" w:rsidR="00837D62" w:rsidRPr="00C37F61" w:rsidRDefault="004069B5" w:rsidP="004069B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информация</w:t>
            </w:r>
          </w:p>
        </w:tc>
        <w:tc>
          <w:tcPr>
            <w:tcW w:w="1973" w:type="dxa"/>
          </w:tcPr>
          <w:p w14:paraId="69A785EE" w14:textId="77777777" w:rsidR="00837D62" w:rsidRPr="00C37F61" w:rsidRDefault="00837D62" w:rsidP="00837D62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14" w:type="dxa"/>
          </w:tcPr>
          <w:p w14:paraId="5AC9E961" w14:textId="15D2AF0A" w:rsidR="00837D62" w:rsidRPr="00C37F61" w:rsidRDefault="004069B5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Ук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 xml:space="preserve">азывается дополнительная информация по </w:t>
            </w:r>
            <w:r w:rsidR="00BB410D">
              <w:rPr>
                <w:spacing w:val="-6"/>
                <w:sz w:val="26"/>
                <w:szCs w:val="26"/>
                <w:lang w:val="ru-RU"/>
              </w:rPr>
              <w:t>проекту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>, которую</w:t>
            </w:r>
          </w:p>
          <w:p w14:paraId="0F0B19FD" w14:textId="7D823275" w:rsidR="00837D62" w:rsidRPr="00C37F61" w:rsidRDefault="00837D62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инициатор проекта считает существенной для указания</w:t>
            </w:r>
            <w:r w:rsidR="0045271B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291D8472" w14:textId="77777777" w:rsidR="00837D62" w:rsidRPr="00837D62" w:rsidRDefault="00837D62" w:rsidP="00837D62">
      <w:pPr>
        <w:widowControl w:val="0"/>
        <w:autoSpaceDE w:val="0"/>
        <w:autoSpaceDN w:val="0"/>
        <w:spacing w:before="134"/>
        <w:rPr>
          <w:sz w:val="27"/>
          <w:szCs w:val="26"/>
          <w:lang w:eastAsia="en-US"/>
        </w:rPr>
      </w:pPr>
    </w:p>
    <w:p w14:paraId="6C6EE473" w14:textId="1B72FA96" w:rsidR="00837D62" w:rsidRPr="00837D62" w:rsidRDefault="00837D62" w:rsidP="000E3F15">
      <w:pPr>
        <w:widowControl w:val="0"/>
        <w:autoSpaceDE w:val="0"/>
        <w:autoSpaceDN w:val="0"/>
        <w:spacing w:line="249" w:lineRule="auto"/>
        <w:ind w:left="1041" w:right="994" w:firstLine="375"/>
        <w:jc w:val="both"/>
        <w:rPr>
          <w:sz w:val="27"/>
          <w:szCs w:val="22"/>
          <w:lang w:eastAsia="en-US"/>
        </w:rPr>
      </w:pPr>
      <w:bookmarkStart w:id="2" w:name="12"/>
      <w:bookmarkEnd w:id="2"/>
      <w:r w:rsidRPr="00837D62">
        <w:rPr>
          <w:spacing w:val="-4"/>
          <w:sz w:val="27"/>
          <w:szCs w:val="22"/>
          <w:lang w:eastAsia="en-US"/>
        </w:rPr>
        <w:t>К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паспорту</w:t>
      </w:r>
      <w:r w:rsidRPr="00837D62">
        <w:rPr>
          <w:spacing w:val="20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инвестиционного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проекта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прикладываются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документы,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подтверждающие</w:t>
      </w:r>
      <w:r w:rsidRPr="00837D62">
        <w:rPr>
          <w:spacing w:val="10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>приведен</w:t>
      </w:r>
      <w:r w:rsidRPr="00837D62">
        <w:rPr>
          <w:spacing w:val="-4"/>
          <w:sz w:val="27"/>
          <w:szCs w:val="22"/>
          <w:lang w:eastAsia="en-US"/>
        </w:rPr>
        <w:t>ные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 xml:space="preserve">в </w:t>
      </w:r>
      <w:r w:rsidRPr="00837D62">
        <w:rPr>
          <w:spacing w:val="-4"/>
          <w:sz w:val="27"/>
          <w:szCs w:val="22"/>
          <w:lang w:eastAsia="en-US"/>
        </w:rPr>
        <w:t>паспорте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 xml:space="preserve">инвестиционного </w:t>
      </w:r>
      <w:r w:rsidRPr="00837D62">
        <w:rPr>
          <w:sz w:val="27"/>
          <w:szCs w:val="22"/>
          <w:lang w:eastAsia="en-US"/>
        </w:rPr>
        <w:t>проекта данные</w:t>
      </w:r>
      <w:r w:rsidR="000E3F15">
        <w:rPr>
          <w:sz w:val="27"/>
          <w:szCs w:val="22"/>
          <w:lang w:eastAsia="en-US"/>
        </w:rPr>
        <w:t xml:space="preserve"> (расчёты, заключения</w:t>
      </w:r>
      <w:r w:rsidR="00EF40F4">
        <w:rPr>
          <w:sz w:val="27"/>
          <w:szCs w:val="22"/>
          <w:lang w:eastAsia="en-US"/>
        </w:rPr>
        <w:t>, обоснования)</w:t>
      </w:r>
      <w:r w:rsidRPr="00837D62">
        <w:rPr>
          <w:sz w:val="27"/>
          <w:szCs w:val="22"/>
          <w:lang w:eastAsia="en-US"/>
        </w:rPr>
        <w:t>.</w:t>
      </w:r>
    </w:p>
    <w:p w14:paraId="488D8F21" w14:textId="77777777" w:rsidR="00117734" w:rsidRDefault="00117734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117734" w:rsidSect="00013275">
      <w:pgSz w:w="16838" w:h="11906" w:orient="landscape"/>
      <w:pgMar w:top="794" w:right="1077" w:bottom="1755" w:left="1077" w:header="0" w:footer="0" w:gutter="0"/>
      <w:cols w:space="720"/>
      <w:formProt w:val="0"/>
      <w:docGrid w:linePitch="326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3C366C" w14:textId="77777777" w:rsidR="00B32E61" w:rsidRDefault="00B32E61" w:rsidP="00617B40">
      <w:r>
        <w:separator/>
      </w:r>
    </w:p>
  </w:endnote>
  <w:endnote w:type="continuationSeparator" w:id="0">
    <w:p w14:paraId="5D296F9C" w14:textId="77777777" w:rsidR="00B32E61" w:rsidRDefault="00B32E61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Mono">
    <w:altName w:val="Calibri"/>
    <w:charset w:val="CC"/>
    <w:family w:val="modern"/>
    <w:pitch w:val="fixed"/>
    <w:sig w:usb0="E0000AFF" w:usb1="400078FF" w:usb2="0000000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4F9789" w14:textId="77777777" w:rsidR="00B32E61" w:rsidRDefault="00B32E61" w:rsidP="00617B40">
      <w:r>
        <w:separator/>
      </w:r>
    </w:p>
  </w:footnote>
  <w:footnote w:type="continuationSeparator" w:id="0">
    <w:p w14:paraId="3C2CCCA0" w14:textId="77777777" w:rsidR="00B32E61" w:rsidRDefault="00B32E61" w:rsidP="00617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1251553"/>
      <w:docPartObj>
        <w:docPartGallery w:val="Page Numbers (Top of Page)"/>
        <w:docPartUnique/>
      </w:docPartObj>
    </w:sdtPr>
    <w:sdtEndPr/>
    <w:sdtContent>
      <w:p w14:paraId="6249B349" w14:textId="1E747470" w:rsidR="00FE27CD" w:rsidRDefault="00FE27C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2B0">
          <w:rPr>
            <w:noProof/>
          </w:rPr>
          <w:t>2</w:t>
        </w:r>
        <w:r>
          <w:fldChar w:fldCharType="end"/>
        </w:r>
      </w:p>
    </w:sdtContent>
  </w:sdt>
  <w:p w14:paraId="64A70588" w14:textId="77777777" w:rsidR="00D755EB" w:rsidRDefault="00D755E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2F69B" w14:textId="178FA388" w:rsidR="00FE27CD" w:rsidRDefault="00FE27CD">
    <w:pPr>
      <w:pStyle w:val="a6"/>
      <w:jc w:val="center"/>
    </w:pPr>
  </w:p>
  <w:p w14:paraId="478A9CB5" w14:textId="77777777" w:rsidR="00FE27CD" w:rsidRDefault="00FE27C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3A6"/>
    <w:multiLevelType w:val="hybridMultilevel"/>
    <w:tmpl w:val="3704F570"/>
    <w:lvl w:ilvl="0" w:tplc="6ED0A188">
      <w:start w:val="1"/>
      <w:numFmt w:val="decimal"/>
      <w:lvlText w:val="%1.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2B41B6E">
      <w:start w:val="1"/>
      <w:numFmt w:val="decimal"/>
      <w:lvlText w:val="%2."/>
      <w:lvlJc w:val="left"/>
      <w:pPr>
        <w:ind w:left="1206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52E686">
      <w:numFmt w:val="bullet"/>
      <w:lvlText w:val="•"/>
      <w:lvlJc w:val="left"/>
      <w:pPr>
        <w:ind w:left="2129" w:hanging="286"/>
      </w:pPr>
      <w:rPr>
        <w:rFonts w:hint="default"/>
        <w:lang w:val="ru-RU" w:eastAsia="en-US" w:bidi="ar-SA"/>
      </w:rPr>
    </w:lvl>
    <w:lvl w:ilvl="3" w:tplc="3432D826">
      <w:numFmt w:val="bullet"/>
      <w:lvlText w:val="•"/>
      <w:lvlJc w:val="left"/>
      <w:pPr>
        <w:ind w:left="3059" w:hanging="286"/>
      </w:pPr>
      <w:rPr>
        <w:rFonts w:hint="default"/>
        <w:lang w:val="ru-RU" w:eastAsia="en-US" w:bidi="ar-SA"/>
      </w:rPr>
    </w:lvl>
    <w:lvl w:ilvl="4" w:tplc="A742152C">
      <w:numFmt w:val="bullet"/>
      <w:lvlText w:val="•"/>
      <w:lvlJc w:val="left"/>
      <w:pPr>
        <w:ind w:left="3988" w:hanging="286"/>
      </w:pPr>
      <w:rPr>
        <w:rFonts w:hint="default"/>
        <w:lang w:val="ru-RU" w:eastAsia="en-US" w:bidi="ar-SA"/>
      </w:rPr>
    </w:lvl>
    <w:lvl w:ilvl="5" w:tplc="8F6A56EA">
      <w:numFmt w:val="bullet"/>
      <w:lvlText w:val="•"/>
      <w:lvlJc w:val="left"/>
      <w:pPr>
        <w:ind w:left="4918" w:hanging="286"/>
      </w:pPr>
      <w:rPr>
        <w:rFonts w:hint="default"/>
        <w:lang w:val="ru-RU" w:eastAsia="en-US" w:bidi="ar-SA"/>
      </w:rPr>
    </w:lvl>
    <w:lvl w:ilvl="6" w:tplc="A1E41EDE">
      <w:numFmt w:val="bullet"/>
      <w:lvlText w:val="•"/>
      <w:lvlJc w:val="left"/>
      <w:pPr>
        <w:ind w:left="5848" w:hanging="286"/>
      </w:pPr>
      <w:rPr>
        <w:rFonts w:hint="default"/>
        <w:lang w:val="ru-RU" w:eastAsia="en-US" w:bidi="ar-SA"/>
      </w:rPr>
    </w:lvl>
    <w:lvl w:ilvl="7" w:tplc="AA6A25FE">
      <w:numFmt w:val="bullet"/>
      <w:lvlText w:val="•"/>
      <w:lvlJc w:val="left"/>
      <w:pPr>
        <w:ind w:left="6777" w:hanging="286"/>
      </w:pPr>
      <w:rPr>
        <w:rFonts w:hint="default"/>
        <w:lang w:val="ru-RU" w:eastAsia="en-US" w:bidi="ar-SA"/>
      </w:rPr>
    </w:lvl>
    <w:lvl w:ilvl="8" w:tplc="E7DEE3CC">
      <w:numFmt w:val="bullet"/>
      <w:lvlText w:val="•"/>
      <w:lvlJc w:val="left"/>
      <w:pPr>
        <w:ind w:left="7707" w:hanging="286"/>
      </w:pPr>
      <w:rPr>
        <w:rFonts w:hint="default"/>
        <w:lang w:val="ru-RU" w:eastAsia="en-US" w:bidi="ar-SA"/>
      </w:rPr>
    </w:lvl>
  </w:abstractNum>
  <w:abstractNum w:abstractNumId="1">
    <w:nsid w:val="0FAC5E4F"/>
    <w:multiLevelType w:val="hybridMultilevel"/>
    <w:tmpl w:val="9A2282BE"/>
    <w:lvl w:ilvl="0" w:tplc="357E71C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B695C"/>
    <w:multiLevelType w:val="hybridMultilevel"/>
    <w:tmpl w:val="9D9C0FD4"/>
    <w:lvl w:ilvl="0" w:tplc="BCD611BE">
      <w:numFmt w:val="bullet"/>
      <w:lvlText w:val="-"/>
      <w:lvlJc w:val="left"/>
      <w:pPr>
        <w:ind w:left="1816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7"/>
        <w:szCs w:val="27"/>
        <w:lang w:val="ru-RU" w:eastAsia="en-US" w:bidi="ar-SA"/>
      </w:rPr>
    </w:lvl>
    <w:lvl w:ilvl="1" w:tplc="2AE636B6">
      <w:numFmt w:val="bullet"/>
      <w:lvlText w:val="•"/>
      <w:lvlJc w:val="left"/>
      <w:pPr>
        <w:ind w:left="2812" w:hanging="154"/>
      </w:pPr>
      <w:rPr>
        <w:rFonts w:hint="default"/>
        <w:lang w:val="ru-RU" w:eastAsia="en-US" w:bidi="ar-SA"/>
      </w:rPr>
    </w:lvl>
    <w:lvl w:ilvl="2" w:tplc="61743B80">
      <w:numFmt w:val="bullet"/>
      <w:lvlText w:val="•"/>
      <w:lvlJc w:val="left"/>
      <w:pPr>
        <w:ind w:left="3804" w:hanging="154"/>
      </w:pPr>
      <w:rPr>
        <w:rFonts w:hint="default"/>
        <w:lang w:val="ru-RU" w:eastAsia="en-US" w:bidi="ar-SA"/>
      </w:rPr>
    </w:lvl>
    <w:lvl w:ilvl="3" w:tplc="FEBAAF4A">
      <w:numFmt w:val="bullet"/>
      <w:lvlText w:val="•"/>
      <w:lvlJc w:val="left"/>
      <w:pPr>
        <w:ind w:left="4796" w:hanging="154"/>
      </w:pPr>
      <w:rPr>
        <w:rFonts w:hint="default"/>
        <w:lang w:val="ru-RU" w:eastAsia="en-US" w:bidi="ar-SA"/>
      </w:rPr>
    </w:lvl>
    <w:lvl w:ilvl="4" w:tplc="222A0548">
      <w:numFmt w:val="bullet"/>
      <w:lvlText w:val="•"/>
      <w:lvlJc w:val="left"/>
      <w:pPr>
        <w:ind w:left="5788" w:hanging="154"/>
      </w:pPr>
      <w:rPr>
        <w:rFonts w:hint="default"/>
        <w:lang w:val="ru-RU" w:eastAsia="en-US" w:bidi="ar-SA"/>
      </w:rPr>
    </w:lvl>
    <w:lvl w:ilvl="5" w:tplc="1F00C980">
      <w:numFmt w:val="bullet"/>
      <w:lvlText w:val="•"/>
      <w:lvlJc w:val="left"/>
      <w:pPr>
        <w:ind w:left="6780" w:hanging="154"/>
      </w:pPr>
      <w:rPr>
        <w:rFonts w:hint="default"/>
        <w:lang w:val="ru-RU" w:eastAsia="en-US" w:bidi="ar-SA"/>
      </w:rPr>
    </w:lvl>
    <w:lvl w:ilvl="6" w:tplc="D6E6EA52">
      <w:numFmt w:val="bullet"/>
      <w:lvlText w:val="•"/>
      <w:lvlJc w:val="left"/>
      <w:pPr>
        <w:ind w:left="7772" w:hanging="154"/>
      </w:pPr>
      <w:rPr>
        <w:rFonts w:hint="default"/>
        <w:lang w:val="ru-RU" w:eastAsia="en-US" w:bidi="ar-SA"/>
      </w:rPr>
    </w:lvl>
    <w:lvl w:ilvl="7" w:tplc="F232ECDE">
      <w:numFmt w:val="bullet"/>
      <w:lvlText w:val="•"/>
      <w:lvlJc w:val="left"/>
      <w:pPr>
        <w:ind w:left="8764" w:hanging="154"/>
      </w:pPr>
      <w:rPr>
        <w:rFonts w:hint="default"/>
        <w:lang w:val="ru-RU" w:eastAsia="en-US" w:bidi="ar-SA"/>
      </w:rPr>
    </w:lvl>
    <w:lvl w:ilvl="8" w:tplc="B644D1F4">
      <w:numFmt w:val="bullet"/>
      <w:lvlText w:val="•"/>
      <w:lvlJc w:val="left"/>
      <w:pPr>
        <w:ind w:left="9756" w:hanging="154"/>
      </w:pPr>
      <w:rPr>
        <w:rFonts w:hint="default"/>
        <w:lang w:val="ru-RU" w:eastAsia="en-US" w:bidi="ar-SA"/>
      </w:rPr>
    </w:lvl>
  </w:abstractNum>
  <w:abstractNum w:abstractNumId="3">
    <w:nsid w:val="41441EF6"/>
    <w:multiLevelType w:val="multilevel"/>
    <w:tmpl w:val="0F1CE4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3D86CFB"/>
    <w:multiLevelType w:val="hybridMultilevel"/>
    <w:tmpl w:val="5D526FCE"/>
    <w:lvl w:ilvl="0" w:tplc="C9CE6502">
      <w:numFmt w:val="bullet"/>
      <w:lvlText w:val="-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CEE522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00E41F2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2ADC806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A6463566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E430A86C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B9E62B14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1F8459A8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14FEAFF0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>
    <w:nsid w:val="571464CF"/>
    <w:multiLevelType w:val="hybridMultilevel"/>
    <w:tmpl w:val="12E06394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abstractNum w:abstractNumId="6">
    <w:nsid w:val="7A590A98"/>
    <w:multiLevelType w:val="hybridMultilevel"/>
    <w:tmpl w:val="6D582362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01B9"/>
    <w:rsid w:val="0000053A"/>
    <w:rsid w:val="00001F9F"/>
    <w:rsid w:val="00002FD0"/>
    <w:rsid w:val="00013275"/>
    <w:rsid w:val="0001589C"/>
    <w:rsid w:val="00017A56"/>
    <w:rsid w:val="00022F0D"/>
    <w:rsid w:val="00032399"/>
    <w:rsid w:val="00032794"/>
    <w:rsid w:val="00032A6B"/>
    <w:rsid w:val="00033E1F"/>
    <w:rsid w:val="000428A3"/>
    <w:rsid w:val="00043B09"/>
    <w:rsid w:val="00045F63"/>
    <w:rsid w:val="0004776B"/>
    <w:rsid w:val="00050509"/>
    <w:rsid w:val="00050B98"/>
    <w:rsid w:val="00051734"/>
    <w:rsid w:val="00051D79"/>
    <w:rsid w:val="00055C81"/>
    <w:rsid w:val="00056D28"/>
    <w:rsid w:val="00060143"/>
    <w:rsid w:val="00060C29"/>
    <w:rsid w:val="000620D7"/>
    <w:rsid w:val="00063DFA"/>
    <w:rsid w:val="0006470F"/>
    <w:rsid w:val="000664F3"/>
    <w:rsid w:val="00066AC8"/>
    <w:rsid w:val="00070E8F"/>
    <w:rsid w:val="000712BB"/>
    <w:rsid w:val="00074434"/>
    <w:rsid w:val="0007733F"/>
    <w:rsid w:val="00077933"/>
    <w:rsid w:val="0007796A"/>
    <w:rsid w:val="00077E6A"/>
    <w:rsid w:val="000843D9"/>
    <w:rsid w:val="0008696E"/>
    <w:rsid w:val="00091544"/>
    <w:rsid w:val="00094C89"/>
    <w:rsid w:val="00097215"/>
    <w:rsid w:val="000974D2"/>
    <w:rsid w:val="000A11ED"/>
    <w:rsid w:val="000A44A9"/>
    <w:rsid w:val="000A58A3"/>
    <w:rsid w:val="000A5ED7"/>
    <w:rsid w:val="000A61E0"/>
    <w:rsid w:val="000A7273"/>
    <w:rsid w:val="000B2A44"/>
    <w:rsid w:val="000B2FCA"/>
    <w:rsid w:val="000B4D5C"/>
    <w:rsid w:val="000B71AE"/>
    <w:rsid w:val="000B73B3"/>
    <w:rsid w:val="000B7922"/>
    <w:rsid w:val="000B7F9F"/>
    <w:rsid w:val="000C1D0F"/>
    <w:rsid w:val="000C563C"/>
    <w:rsid w:val="000C6496"/>
    <w:rsid w:val="000C6B72"/>
    <w:rsid w:val="000C6F88"/>
    <w:rsid w:val="000D078E"/>
    <w:rsid w:val="000D2EFE"/>
    <w:rsid w:val="000D39FA"/>
    <w:rsid w:val="000D7A07"/>
    <w:rsid w:val="000E0522"/>
    <w:rsid w:val="000E3B94"/>
    <w:rsid w:val="000E3F15"/>
    <w:rsid w:val="000E4C8D"/>
    <w:rsid w:val="000E5C07"/>
    <w:rsid w:val="000E5E52"/>
    <w:rsid w:val="000F242D"/>
    <w:rsid w:val="000F6393"/>
    <w:rsid w:val="000F7E71"/>
    <w:rsid w:val="00101963"/>
    <w:rsid w:val="0010490C"/>
    <w:rsid w:val="00105284"/>
    <w:rsid w:val="00105998"/>
    <w:rsid w:val="00106BE2"/>
    <w:rsid w:val="00112244"/>
    <w:rsid w:val="00112BBF"/>
    <w:rsid w:val="00117734"/>
    <w:rsid w:val="001202CF"/>
    <w:rsid w:val="001241FC"/>
    <w:rsid w:val="001330FC"/>
    <w:rsid w:val="001331A3"/>
    <w:rsid w:val="00133C15"/>
    <w:rsid w:val="00135972"/>
    <w:rsid w:val="00144140"/>
    <w:rsid w:val="00147360"/>
    <w:rsid w:val="00150380"/>
    <w:rsid w:val="00151F73"/>
    <w:rsid w:val="00152D79"/>
    <w:rsid w:val="001541A3"/>
    <w:rsid w:val="00155ABF"/>
    <w:rsid w:val="0015717A"/>
    <w:rsid w:val="0016014C"/>
    <w:rsid w:val="00162F40"/>
    <w:rsid w:val="00164A14"/>
    <w:rsid w:val="00165901"/>
    <w:rsid w:val="00165F3B"/>
    <w:rsid w:val="00167887"/>
    <w:rsid w:val="00167BB3"/>
    <w:rsid w:val="00171E44"/>
    <w:rsid w:val="00172A06"/>
    <w:rsid w:val="0017606F"/>
    <w:rsid w:val="00180F7D"/>
    <w:rsid w:val="001815B8"/>
    <w:rsid w:val="00181779"/>
    <w:rsid w:val="0018600B"/>
    <w:rsid w:val="001865EE"/>
    <w:rsid w:val="00194050"/>
    <w:rsid w:val="00194392"/>
    <w:rsid w:val="00195000"/>
    <w:rsid w:val="00195245"/>
    <w:rsid w:val="001973BB"/>
    <w:rsid w:val="0019783B"/>
    <w:rsid w:val="00197D07"/>
    <w:rsid w:val="001A15AF"/>
    <w:rsid w:val="001A38A7"/>
    <w:rsid w:val="001A51FF"/>
    <w:rsid w:val="001A6D1F"/>
    <w:rsid w:val="001B5ACA"/>
    <w:rsid w:val="001B6BCE"/>
    <w:rsid w:val="001C0066"/>
    <w:rsid w:val="001C26F3"/>
    <w:rsid w:val="001C5C3F"/>
    <w:rsid w:val="001C5DDA"/>
    <w:rsid w:val="001C68EA"/>
    <w:rsid w:val="001D0F36"/>
    <w:rsid w:val="001D5071"/>
    <w:rsid w:val="001D5507"/>
    <w:rsid w:val="001D5786"/>
    <w:rsid w:val="001D6D4E"/>
    <w:rsid w:val="001D714B"/>
    <w:rsid w:val="001E3524"/>
    <w:rsid w:val="001E4F7C"/>
    <w:rsid w:val="001E6790"/>
    <w:rsid w:val="001E7974"/>
    <w:rsid w:val="001F06CD"/>
    <w:rsid w:val="001F4050"/>
    <w:rsid w:val="00202B3D"/>
    <w:rsid w:val="00202DB5"/>
    <w:rsid w:val="00203621"/>
    <w:rsid w:val="00206495"/>
    <w:rsid w:val="00207D99"/>
    <w:rsid w:val="0021055D"/>
    <w:rsid w:val="00211806"/>
    <w:rsid w:val="00212613"/>
    <w:rsid w:val="00213B47"/>
    <w:rsid w:val="002145CE"/>
    <w:rsid w:val="0021658E"/>
    <w:rsid w:val="00217599"/>
    <w:rsid w:val="00220034"/>
    <w:rsid w:val="0022101D"/>
    <w:rsid w:val="00221A19"/>
    <w:rsid w:val="002239FB"/>
    <w:rsid w:val="002245BC"/>
    <w:rsid w:val="00227155"/>
    <w:rsid w:val="00227C33"/>
    <w:rsid w:val="00230653"/>
    <w:rsid w:val="002365A4"/>
    <w:rsid w:val="00236C21"/>
    <w:rsid w:val="002371DF"/>
    <w:rsid w:val="002379E4"/>
    <w:rsid w:val="002452A0"/>
    <w:rsid w:val="00247299"/>
    <w:rsid w:val="002536C5"/>
    <w:rsid w:val="00254882"/>
    <w:rsid w:val="00257A92"/>
    <w:rsid w:val="0026095E"/>
    <w:rsid w:val="00260DA3"/>
    <w:rsid w:val="00262293"/>
    <w:rsid w:val="0026275E"/>
    <w:rsid w:val="00262930"/>
    <w:rsid w:val="00263B7B"/>
    <w:rsid w:val="00263D64"/>
    <w:rsid w:val="00267929"/>
    <w:rsid w:val="00270ED9"/>
    <w:rsid w:val="00271C14"/>
    <w:rsid w:val="002734F2"/>
    <w:rsid w:val="00277C6B"/>
    <w:rsid w:val="002800D9"/>
    <w:rsid w:val="002869EA"/>
    <w:rsid w:val="00286EA4"/>
    <w:rsid w:val="002916D8"/>
    <w:rsid w:val="002919F2"/>
    <w:rsid w:val="002920ED"/>
    <w:rsid w:val="0029363C"/>
    <w:rsid w:val="00293F70"/>
    <w:rsid w:val="00295B9F"/>
    <w:rsid w:val="00295DE9"/>
    <w:rsid w:val="002A12FC"/>
    <w:rsid w:val="002A6F26"/>
    <w:rsid w:val="002A7573"/>
    <w:rsid w:val="002B0418"/>
    <w:rsid w:val="002B1326"/>
    <w:rsid w:val="002B3856"/>
    <w:rsid w:val="002B42B0"/>
    <w:rsid w:val="002B50A5"/>
    <w:rsid w:val="002C3125"/>
    <w:rsid w:val="002C73E6"/>
    <w:rsid w:val="002D4677"/>
    <w:rsid w:val="002D7213"/>
    <w:rsid w:val="002E03BE"/>
    <w:rsid w:val="002E5D7A"/>
    <w:rsid w:val="002E5F8A"/>
    <w:rsid w:val="002E7B28"/>
    <w:rsid w:val="002F138C"/>
    <w:rsid w:val="002F1B25"/>
    <w:rsid w:val="002F20CD"/>
    <w:rsid w:val="002F3784"/>
    <w:rsid w:val="002F55BA"/>
    <w:rsid w:val="003011BC"/>
    <w:rsid w:val="00301280"/>
    <w:rsid w:val="00301BA5"/>
    <w:rsid w:val="003020F7"/>
    <w:rsid w:val="00303BE1"/>
    <w:rsid w:val="0030411A"/>
    <w:rsid w:val="00304B8A"/>
    <w:rsid w:val="0030512D"/>
    <w:rsid w:val="003055DA"/>
    <w:rsid w:val="00312A57"/>
    <w:rsid w:val="003142F3"/>
    <w:rsid w:val="00315666"/>
    <w:rsid w:val="00320860"/>
    <w:rsid w:val="00322BA6"/>
    <w:rsid w:val="00324D81"/>
    <w:rsid w:val="003269F8"/>
    <w:rsid w:val="00326AA4"/>
    <w:rsid w:val="00326FC7"/>
    <w:rsid w:val="0033005C"/>
    <w:rsid w:val="00334054"/>
    <w:rsid w:val="00335053"/>
    <w:rsid w:val="00336FED"/>
    <w:rsid w:val="0033782F"/>
    <w:rsid w:val="003501A1"/>
    <w:rsid w:val="0035102F"/>
    <w:rsid w:val="00357777"/>
    <w:rsid w:val="00360641"/>
    <w:rsid w:val="00363FAB"/>
    <w:rsid w:val="00365D8F"/>
    <w:rsid w:val="003673DC"/>
    <w:rsid w:val="003674E4"/>
    <w:rsid w:val="00371F09"/>
    <w:rsid w:val="00372B79"/>
    <w:rsid w:val="00375A94"/>
    <w:rsid w:val="00376951"/>
    <w:rsid w:val="00377C4C"/>
    <w:rsid w:val="003815C9"/>
    <w:rsid w:val="00383677"/>
    <w:rsid w:val="003836D6"/>
    <w:rsid w:val="00386D31"/>
    <w:rsid w:val="00393F28"/>
    <w:rsid w:val="00396E72"/>
    <w:rsid w:val="003A2074"/>
    <w:rsid w:val="003A3851"/>
    <w:rsid w:val="003A62FE"/>
    <w:rsid w:val="003B0F74"/>
    <w:rsid w:val="003B1B1E"/>
    <w:rsid w:val="003B3EB0"/>
    <w:rsid w:val="003B40F5"/>
    <w:rsid w:val="003B6711"/>
    <w:rsid w:val="003C21AC"/>
    <w:rsid w:val="003C2778"/>
    <w:rsid w:val="003C3D69"/>
    <w:rsid w:val="003C60B8"/>
    <w:rsid w:val="003C7AC3"/>
    <w:rsid w:val="003D1CF9"/>
    <w:rsid w:val="003D3FD0"/>
    <w:rsid w:val="003D5D98"/>
    <w:rsid w:val="003D6E72"/>
    <w:rsid w:val="003D7A0B"/>
    <w:rsid w:val="003E0772"/>
    <w:rsid w:val="003E13AB"/>
    <w:rsid w:val="003E1A35"/>
    <w:rsid w:val="003E1CA2"/>
    <w:rsid w:val="003E1F52"/>
    <w:rsid w:val="003E2FD7"/>
    <w:rsid w:val="003E3689"/>
    <w:rsid w:val="003E44C8"/>
    <w:rsid w:val="003E6052"/>
    <w:rsid w:val="003E679F"/>
    <w:rsid w:val="003F0E14"/>
    <w:rsid w:val="003F4099"/>
    <w:rsid w:val="003F44B8"/>
    <w:rsid w:val="003F5305"/>
    <w:rsid w:val="00400880"/>
    <w:rsid w:val="00400B80"/>
    <w:rsid w:val="0040209F"/>
    <w:rsid w:val="00404B2C"/>
    <w:rsid w:val="004066F6"/>
    <w:rsid w:val="004069B5"/>
    <w:rsid w:val="00407681"/>
    <w:rsid w:val="00411440"/>
    <w:rsid w:val="00413597"/>
    <w:rsid w:val="00423270"/>
    <w:rsid w:val="004243A6"/>
    <w:rsid w:val="00425D3D"/>
    <w:rsid w:val="00436246"/>
    <w:rsid w:val="004378E2"/>
    <w:rsid w:val="00440297"/>
    <w:rsid w:val="00441609"/>
    <w:rsid w:val="0044555C"/>
    <w:rsid w:val="004456BF"/>
    <w:rsid w:val="00447C06"/>
    <w:rsid w:val="0045271B"/>
    <w:rsid w:val="00455C1A"/>
    <w:rsid w:val="004621DB"/>
    <w:rsid w:val="0046276E"/>
    <w:rsid w:val="00462F4D"/>
    <w:rsid w:val="00467C8F"/>
    <w:rsid w:val="00467DC1"/>
    <w:rsid w:val="00471664"/>
    <w:rsid w:val="00472068"/>
    <w:rsid w:val="00473120"/>
    <w:rsid w:val="00473D9B"/>
    <w:rsid w:val="00476734"/>
    <w:rsid w:val="004804C0"/>
    <w:rsid w:val="004809C9"/>
    <w:rsid w:val="00487180"/>
    <w:rsid w:val="004922AE"/>
    <w:rsid w:val="004A18FD"/>
    <w:rsid w:val="004A24C4"/>
    <w:rsid w:val="004A2C44"/>
    <w:rsid w:val="004A406B"/>
    <w:rsid w:val="004A5EB4"/>
    <w:rsid w:val="004A7E60"/>
    <w:rsid w:val="004B0AEF"/>
    <w:rsid w:val="004B131C"/>
    <w:rsid w:val="004B141F"/>
    <w:rsid w:val="004B1827"/>
    <w:rsid w:val="004B6EB8"/>
    <w:rsid w:val="004C30B7"/>
    <w:rsid w:val="004C6864"/>
    <w:rsid w:val="004D28CD"/>
    <w:rsid w:val="004D4177"/>
    <w:rsid w:val="004D74A5"/>
    <w:rsid w:val="004E47EA"/>
    <w:rsid w:val="004E54CC"/>
    <w:rsid w:val="004F0E9F"/>
    <w:rsid w:val="004F14DB"/>
    <w:rsid w:val="004F3C92"/>
    <w:rsid w:val="00500953"/>
    <w:rsid w:val="00503DCD"/>
    <w:rsid w:val="00510CD2"/>
    <w:rsid w:val="00514A05"/>
    <w:rsid w:val="00520A8B"/>
    <w:rsid w:val="0052127F"/>
    <w:rsid w:val="00526003"/>
    <w:rsid w:val="00527F9B"/>
    <w:rsid w:val="0053474E"/>
    <w:rsid w:val="0053529B"/>
    <w:rsid w:val="00535752"/>
    <w:rsid w:val="005362B3"/>
    <w:rsid w:val="00542A18"/>
    <w:rsid w:val="005439BD"/>
    <w:rsid w:val="00550BD1"/>
    <w:rsid w:val="00551A1A"/>
    <w:rsid w:val="00561D0C"/>
    <w:rsid w:val="005642C4"/>
    <w:rsid w:val="00566CB0"/>
    <w:rsid w:val="0057169C"/>
    <w:rsid w:val="00571729"/>
    <w:rsid w:val="00572FDB"/>
    <w:rsid w:val="00573858"/>
    <w:rsid w:val="00574A04"/>
    <w:rsid w:val="0058030A"/>
    <w:rsid w:val="00580A54"/>
    <w:rsid w:val="00581003"/>
    <w:rsid w:val="0058265C"/>
    <w:rsid w:val="00582D02"/>
    <w:rsid w:val="00583070"/>
    <w:rsid w:val="0058655A"/>
    <w:rsid w:val="00590D97"/>
    <w:rsid w:val="0059136D"/>
    <w:rsid w:val="00593871"/>
    <w:rsid w:val="005951A9"/>
    <w:rsid w:val="005955E9"/>
    <w:rsid w:val="00597DA6"/>
    <w:rsid w:val="005A377F"/>
    <w:rsid w:val="005A48C6"/>
    <w:rsid w:val="005A5EF9"/>
    <w:rsid w:val="005A66B0"/>
    <w:rsid w:val="005B7083"/>
    <w:rsid w:val="005C202E"/>
    <w:rsid w:val="005C347A"/>
    <w:rsid w:val="005C4BDE"/>
    <w:rsid w:val="005C4F99"/>
    <w:rsid w:val="005C5653"/>
    <w:rsid w:val="005D30D1"/>
    <w:rsid w:val="005D471F"/>
    <w:rsid w:val="005E0400"/>
    <w:rsid w:val="005E2A82"/>
    <w:rsid w:val="005E4706"/>
    <w:rsid w:val="005E7690"/>
    <w:rsid w:val="005F0864"/>
    <w:rsid w:val="005F2189"/>
    <w:rsid w:val="005F2FE4"/>
    <w:rsid w:val="005F3DBE"/>
    <w:rsid w:val="005F587B"/>
    <w:rsid w:val="005F7884"/>
    <w:rsid w:val="00617B40"/>
    <w:rsid w:val="00622D6C"/>
    <w:rsid w:val="006236CD"/>
    <w:rsid w:val="0062578C"/>
    <w:rsid w:val="00626321"/>
    <w:rsid w:val="006330F0"/>
    <w:rsid w:val="0063524F"/>
    <w:rsid w:val="006353C9"/>
    <w:rsid w:val="00636F28"/>
    <w:rsid w:val="0063789D"/>
    <w:rsid w:val="0064084B"/>
    <w:rsid w:val="006434F4"/>
    <w:rsid w:val="00645E2D"/>
    <w:rsid w:val="0064684D"/>
    <w:rsid w:val="006506C2"/>
    <w:rsid w:val="00651648"/>
    <w:rsid w:val="00657FD6"/>
    <w:rsid w:val="00660E4A"/>
    <w:rsid w:val="00661E9B"/>
    <w:rsid w:val="00663214"/>
    <w:rsid w:val="0066334E"/>
    <w:rsid w:val="00663A97"/>
    <w:rsid w:val="0067195A"/>
    <w:rsid w:val="006722F9"/>
    <w:rsid w:val="006774A3"/>
    <w:rsid w:val="00683A10"/>
    <w:rsid w:val="00685A3E"/>
    <w:rsid w:val="00686C6D"/>
    <w:rsid w:val="00690316"/>
    <w:rsid w:val="0069181F"/>
    <w:rsid w:val="006A0F46"/>
    <w:rsid w:val="006A43BD"/>
    <w:rsid w:val="006A5E1B"/>
    <w:rsid w:val="006A6F7D"/>
    <w:rsid w:val="006C149A"/>
    <w:rsid w:val="006C37AF"/>
    <w:rsid w:val="006D1520"/>
    <w:rsid w:val="006D6D2B"/>
    <w:rsid w:val="006E1CB1"/>
    <w:rsid w:val="006E2DA8"/>
    <w:rsid w:val="006E4556"/>
    <w:rsid w:val="006E604F"/>
    <w:rsid w:val="006E7DC8"/>
    <w:rsid w:val="006F7100"/>
    <w:rsid w:val="007113C9"/>
    <w:rsid w:val="00712736"/>
    <w:rsid w:val="00715944"/>
    <w:rsid w:val="0071695A"/>
    <w:rsid w:val="00717090"/>
    <w:rsid w:val="00722F0A"/>
    <w:rsid w:val="00725F6D"/>
    <w:rsid w:val="00726CA2"/>
    <w:rsid w:val="00727980"/>
    <w:rsid w:val="00730849"/>
    <w:rsid w:val="00732151"/>
    <w:rsid w:val="007343BF"/>
    <w:rsid w:val="00741E7C"/>
    <w:rsid w:val="00742E5A"/>
    <w:rsid w:val="0074586D"/>
    <w:rsid w:val="0074592A"/>
    <w:rsid w:val="00746CC7"/>
    <w:rsid w:val="007508AC"/>
    <w:rsid w:val="00752482"/>
    <w:rsid w:val="00752ED5"/>
    <w:rsid w:val="00755A7F"/>
    <w:rsid w:val="00755E6C"/>
    <w:rsid w:val="00756A07"/>
    <w:rsid w:val="00757BE5"/>
    <w:rsid w:val="00757CB2"/>
    <w:rsid w:val="0076130F"/>
    <w:rsid w:val="00770AB5"/>
    <w:rsid w:val="00773B0A"/>
    <w:rsid w:val="00773B4E"/>
    <w:rsid w:val="00777C55"/>
    <w:rsid w:val="007821D9"/>
    <w:rsid w:val="00790298"/>
    <w:rsid w:val="007912E0"/>
    <w:rsid w:val="0079188D"/>
    <w:rsid w:val="007954B5"/>
    <w:rsid w:val="007978B9"/>
    <w:rsid w:val="007B2A28"/>
    <w:rsid w:val="007B732B"/>
    <w:rsid w:val="007C1199"/>
    <w:rsid w:val="007C1955"/>
    <w:rsid w:val="007C4765"/>
    <w:rsid w:val="007C5907"/>
    <w:rsid w:val="007C655D"/>
    <w:rsid w:val="007C7C6E"/>
    <w:rsid w:val="007D115D"/>
    <w:rsid w:val="007D3523"/>
    <w:rsid w:val="007D472F"/>
    <w:rsid w:val="007D76DC"/>
    <w:rsid w:val="007E6CD8"/>
    <w:rsid w:val="007F026B"/>
    <w:rsid w:val="007F1793"/>
    <w:rsid w:val="007F2BBE"/>
    <w:rsid w:val="007F53DB"/>
    <w:rsid w:val="00800ACE"/>
    <w:rsid w:val="008014D0"/>
    <w:rsid w:val="00804DFA"/>
    <w:rsid w:val="00806A68"/>
    <w:rsid w:val="00806ADD"/>
    <w:rsid w:val="00813D27"/>
    <w:rsid w:val="00815EE4"/>
    <w:rsid w:val="00817035"/>
    <w:rsid w:val="00823A5C"/>
    <w:rsid w:val="0082420F"/>
    <w:rsid w:val="00824A21"/>
    <w:rsid w:val="00825E49"/>
    <w:rsid w:val="00827062"/>
    <w:rsid w:val="00827D76"/>
    <w:rsid w:val="00832F24"/>
    <w:rsid w:val="00834676"/>
    <w:rsid w:val="00834D37"/>
    <w:rsid w:val="00835E1F"/>
    <w:rsid w:val="00837D62"/>
    <w:rsid w:val="00841DA2"/>
    <w:rsid w:val="008454DB"/>
    <w:rsid w:val="008463B8"/>
    <w:rsid w:val="0085049C"/>
    <w:rsid w:val="008515A3"/>
    <w:rsid w:val="00851C17"/>
    <w:rsid w:val="00865100"/>
    <w:rsid w:val="00867ED8"/>
    <w:rsid w:val="00874660"/>
    <w:rsid w:val="008755C5"/>
    <w:rsid w:val="00880285"/>
    <w:rsid w:val="00881D58"/>
    <w:rsid w:val="00883B50"/>
    <w:rsid w:val="00883C7F"/>
    <w:rsid w:val="0088453C"/>
    <w:rsid w:val="00892415"/>
    <w:rsid w:val="008930C9"/>
    <w:rsid w:val="00893223"/>
    <w:rsid w:val="008935CD"/>
    <w:rsid w:val="00893B33"/>
    <w:rsid w:val="008963D7"/>
    <w:rsid w:val="008A299D"/>
    <w:rsid w:val="008A5B93"/>
    <w:rsid w:val="008A6719"/>
    <w:rsid w:val="008A79AE"/>
    <w:rsid w:val="008B2121"/>
    <w:rsid w:val="008B2784"/>
    <w:rsid w:val="008B285F"/>
    <w:rsid w:val="008B30BB"/>
    <w:rsid w:val="008B5CCB"/>
    <w:rsid w:val="008C15EF"/>
    <w:rsid w:val="008C2ACB"/>
    <w:rsid w:val="008C368C"/>
    <w:rsid w:val="008C55C2"/>
    <w:rsid w:val="008D4A7E"/>
    <w:rsid w:val="008D6770"/>
    <w:rsid w:val="008E4553"/>
    <w:rsid w:val="008E4601"/>
    <w:rsid w:val="008E6AD9"/>
    <w:rsid w:val="008F4406"/>
    <w:rsid w:val="009011A8"/>
    <w:rsid w:val="0090228D"/>
    <w:rsid w:val="00902D2B"/>
    <w:rsid w:val="009057A8"/>
    <w:rsid w:val="00905D01"/>
    <w:rsid w:val="00910043"/>
    <w:rsid w:val="0091163A"/>
    <w:rsid w:val="009138B2"/>
    <w:rsid w:val="0091599B"/>
    <w:rsid w:val="009215D2"/>
    <w:rsid w:val="009269EE"/>
    <w:rsid w:val="00930BD0"/>
    <w:rsid w:val="0093101B"/>
    <w:rsid w:val="00933810"/>
    <w:rsid w:val="00933D67"/>
    <w:rsid w:val="00935094"/>
    <w:rsid w:val="0093527B"/>
    <w:rsid w:val="00936478"/>
    <w:rsid w:val="0094277E"/>
    <w:rsid w:val="0094651E"/>
    <w:rsid w:val="009570B0"/>
    <w:rsid w:val="00957B2B"/>
    <w:rsid w:val="0096105F"/>
    <w:rsid w:val="009646B8"/>
    <w:rsid w:val="0096706E"/>
    <w:rsid w:val="009710E1"/>
    <w:rsid w:val="009715C3"/>
    <w:rsid w:val="009732DC"/>
    <w:rsid w:val="00976E6B"/>
    <w:rsid w:val="009849FA"/>
    <w:rsid w:val="00987433"/>
    <w:rsid w:val="009877E7"/>
    <w:rsid w:val="00987962"/>
    <w:rsid w:val="00987A90"/>
    <w:rsid w:val="00987B38"/>
    <w:rsid w:val="0099292E"/>
    <w:rsid w:val="00993188"/>
    <w:rsid w:val="00997AFC"/>
    <w:rsid w:val="009A7F04"/>
    <w:rsid w:val="009B108F"/>
    <w:rsid w:val="009B57EA"/>
    <w:rsid w:val="009B5911"/>
    <w:rsid w:val="009B65C4"/>
    <w:rsid w:val="009B7082"/>
    <w:rsid w:val="009C0855"/>
    <w:rsid w:val="009C6F8D"/>
    <w:rsid w:val="009C76D6"/>
    <w:rsid w:val="009C7CFC"/>
    <w:rsid w:val="009D1005"/>
    <w:rsid w:val="009D2657"/>
    <w:rsid w:val="009D2982"/>
    <w:rsid w:val="009D6624"/>
    <w:rsid w:val="009D6BE7"/>
    <w:rsid w:val="009D7EF6"/>
    <w:rsid w:val="009E3689"/>
    <w:rsid w:val="009E36EB"/>
    <w:rsid w:val="009F51ED"/>
    <w:rsid w:val="009F6EC2"/>
    <w:rsid w:val="00A02E4D"/>
    <w:rsid w:val="00A0506A"/>
    <w:rsid w:val="00A118B2"/>
    <w:rsid w:val="00A13901"/>
    <w:rsid w:val="00A14EA6"/>
    <w:rsid w:val="00A1576A"/>
    <w:rsid w:val="00A16290"/>
    <w:rsid w:val="00A17278"/>
    <w:rsid w:val="00A2149A"/>
    <w:rsid w:val="00A221D5"/>
    <w:rsid w:val="00A2374C"/>
    <w:rsid w:val="00A24E8B"/>
    <w:rsid w:val="00A322A8"/>
    <w:rsid w:val="00A33884"/>
    <w:rsid w:val="00A33D50"/>
    <w:rsid w:val="00A37552"/>
    <w:rsid w:val="00A375DE"/>
    <w:rsid w:val="00A37964"/>
    <w:rsid w:val="00A40A86"/>
    <w:rsid w:val="00A42F09"/>
    <w:rsid w:val="00A45CB2"/>
    <w:rsid w:val="00A4664E"/>
    <w:rsid w:val="00A479B2"/>
    <w:rsid w:val="00A504C4"/>
    <w:rsid w:val="00A605EB"/>
    <w:rsid w:val="00A62646"/>
    <w:rsid w:val="00A627AA"/>
    <w:rsid w:val="00A70382"/>
    <w:rsid w:val="00A707C7"/>
    <w:rsid w:val="00A70EE2"/>
    <w:rsid w:val="00A71E53"/>
    <w:rsid w:val="00A74313"/>
    <w:rsid w:val="00A8231B"/>
    <w:rsid w:val="00A82EDD"/>
    <w:rsid w:val="00A84B3C"/>
    <w:rsid w:val="00A90799"/>
    <w:rsid w:val="00A934ED"/>
    <w:rsid w:val="00A93D1E"/>
    <w:rsid w:val="00A975D4"/>
    <w:rsid w:val="00AA01D3"/>
    <w:rsid w:val="00AA05AE"/>
    <w:rsid w:val="00AA27E7"/>
    <w:rsid w:val="00AA3598"/>
    <w:rsid w:val="00AA3EC2"/>
    <w:rsid w:val="00AA3EEE"/>
    <w:rsid w:val="00AA6107"/>
    <w:rsid w:val="00AB2077"/>
    <w:rsid w:val="00AB4493"/>
    <w:rsid w:val="00AB6B57"/>
    <w:rsid w:val="00AC07B6"/>
    <w:rsid w:val="00AC194A"/>
    <w:rsid w:val="00AC257F"/>
    <w:rsid w:val="00AC451B"/>
    <w:rsid w:val="00AD3DD5"/>
    <w:rsid w:val="00AE2571"/>
    <w:rsid w:val="00AE2EAA"/>
    <w:rsid w:val="00AE5D5E"/>
    <w:rsid w:val="00AE69F2"/>
    <w:rsid w:val="00AF28DC"/>
    <w:rsid w:val="00AF2D08"/>
    <w:rsid w:val="00B0066B"/>
    <w:rsid w:val="00B03B9B"/>
    <w:rsid w:val="00B0517D"/>
    <w:rsid w:val="00B10ECF"/>
    <w:rsid w:val="00B135BA"/>
    <w:rsid w:val="00B136C7"/>
    <w:rsid w:val="00B17EDC"/>
    <w:rsid w:val="00B20922"/>
    <w:rsid w:val="00B24987"/>
    <w:rsid w:val="00B24E3C"/>
    <w:rsid w:val="00B271F9"/>
    <w:rsid w:val="00B32E61"/>
    <w:rsid w:val="00B34D06"/>
    <w:rsid w:val="00B35532"/>
    <w:rsid w:val="00B35A17"/>
    <w:rsid w:val="00B3635D"/>
    <w:rsid w:val="00B40418"/>
    <w:rsid w:val="00B429B7"/>
    <w:rsid w:val="00B4352E"/>
    <w:rsid w:val="00B50B91"/>
    <w:rsid w:val="00B5199A"/>
    <w:rsid w:val="00B527F5"/>
    <w:rsid w:val="00B56745"/>
    <w:rsid w:val="00B628FD"/>
    <w:rsid w:val="00B646B1"/>
    <w:rsid w:val="00B72969"/>
    <w:rsid w:val="00B72C40"/>
    <w:rsid w:val="00B73372"/>
    <w:rsid w:val="00B80D40"/>
    <w:rsid w:val="00B814A9"/>
    <w:rsid w:val="00B81B63"/>
    <w:rsid w:val="00B861B2"/>
    <w:rsid w:val="00B865C5"/>
    <w:rsid w:val="00B87B9E"/>
    <w:rsid w:val="00B91405"/>
    <w:rsid w:val="00B91CD7"/>
    <w:rsid w:val="00B93309"/>
    <w:rsid w:val="00B9393A"/>
    <w:rsid w:val="00B976C7"/>
    <w:rsid w:val="00B9798A"/>
    <w:rsid w:val="00BA12AE"/>
    <w:rsid w:val="00BA402F"/>
    <w:rsid w:val="00BA43FB"/>
    <w:rsid w:val="00BA44F3"/>
    <w:rsid w:val="00BB1A12"/>
    <w:rsid w:val="00BB410D"/>
    <w:rsid w:val="00BB7B78"/>
    <w:rsid w:val="00BC1C01"/>
    <w:rsid w:val="00BC3E29"/>
    <w:rsid w:val="00BE23C8"/>
    <w:rsid w:val="00BE3284"/>
    <w:rsid w:val="00BE3DB0"/>
    <w:rsid w:val="00BF262A"/>
    <w:rsid w:val="00BF6C64"/>
    <w:rsid w:val="00C003E1"/>
    <w:rsid w:val="00C00AC1"/>
    <w:rsid w:val="00C0586E"/>
    <w:rsid w:val="00C1548D"/>
    <w:rsid w:val="00C16643"/>
    <w:rsid w:val="00C167D1"/>
    <w:rsid w:val="00C20E1C"/>
    <w:rsid w:val="00C22853"/>
    <w:rsid w:val="00C24C29"/>
    <w:rsid w:val="00C250A5"/>
    <w:rsid w:val="00C25ACD"/>
    <w:rsid w:val="00C263C6"/>
    <w:rsid w:val="00C2706A"/>
    <w:rsid w:val="00C2795E"/>
    <w:rsid w:val="00C31FAA"/>
    <w:rsid w:val="00C34395"/>
    <w:rsid w:val="00C34EA2"/>
    <w:rsid w:val="00C35DAC"/>
    <w:rsid w:val="00C36F5A"/>
    <w:rsid w:val="00C37F61"/>
    <w:rsid w:val="00C42494"/>
    <w:rsid w:val="00C453B6"/>
    <w:rsid w:val="00C45FBF"/>
    <w:rsid w:val="00C50D1C"/>
    <w:rsid w:val="00C54294"/>
    <w:rsid w:val="00C60A22"/>
    <w:rsid w:val="00C61B81"/>
    <w:rsid w:val="00C6260B"/>
    <w:rsid w:val="00C671DD"/>
    <w:rsid w:val="00C71200"/>
    <w:rsid w:val="00C7166C"/>
    <w:rsid w:val="00C725C3"/>
    <w:rsid w:val="00C739C6"/>
    <w:rsid w:val="00C74513"/>
    <w:rsid w:val="00C77598"/>
    <w:rsid w:val="00C77D17"/>
    <w:rsid w:val="00C83EF9"/>
    <w:rsid w:val="00C85EC5"/>
    <w:rsid w:val="00C862B7"/>
    <w:rsid w:val="00C92BE0"/>
    <w:rsid w:val="00C95667"/>
    <w:rsid w:val="00C967C5"/>
    <w:rsid w:val="00CA2960"/>
    <w:rsid w:val="00CA3552"/>
    <w:rsid w:val="00CA5571"/>
    <w:rsid w:val="00CA686E"/>
    <w:rsid w:val="00CA77C5"/>
    <w:rsid w:val="00CB175B"/>
    <w:rsid w:val="00CB3848"/>
    <w:rsid w:val="00CB53A0"/>
    <w:rsid w:val="00CC06FF"/>
    <w:rsid w:val="00CC2540"/>
    <w:rsid w:val="00CC324F"/>
    <w:rsid w:val="00CC3508"/>
    <w:rsid w:val="00CD02C9"/>
    <w:rsid w:val="00CD154F"/>
    <w:rsid w:val="00CD290F"/>
    <w:rsid w:val="00CD4E8D"/>
    <w:rsid w:val="00CD6169"/>
    <w:rsid w:val="00CD7392"/>
    <w:rsid w:val="00CD739E"/>
    <w:rsid w:val="00CE0142"/>
    <w:rsid w:val="00CE2AFF"/>
    <w:rsid w:val="00CE4BF4"/>
    <w:rsid w:val="00CE6C0D"/>
    <w:rsid w:val="00CE720E"/>
    <w:rsid w:val="00CF0A0E"/>
    <w:rsid w:val="00D00095"/>
    <w:rsid w:val="00D023A3"/>
    <w:rsid w:val="00D0289B"/>
    <w:rsid w:val="00D05C32"/>
    <w:rsid w:val="00D06153"/>
    <w:rsid w:val="00D1416B"/>
    <w:rsid w:val="00D212E6"/>
    <w:rsid w:val="00D24E2D"/>
    <w:rsid w:val="00D26095"/>
    <w:rsid w:val="00D27C21"/>
    <w:rsid w:val="00D35228"/>
    <w:rsid w:val="00D35F7D"/>
    <w:rsid w:val="00D36D60"/>
    <w:rsid w:val="00D37E85"/>
    <w:rsid w:val="00D41CA5"/>
    <w:rsid w:val="00D44A28"/>
    <w:rsid w:val="00D44DE8"/>
    <w:rsid w:val="00D45D35"/>
    <w:rsid w:val="00D462DB"/>
    <w:rsid w:val="00D46D97"/>
    <w:rsid w:val="00D47EA2"/>
    <w:rsid w:val="00D505D5"/>
    <w:rsid w:val="00D5159F"/>
    <w:rsid w:val="00D53BAF"/>
    <w:rsid w:val="00D61252"/>
    <w:rsid w:val="00D627A2"/>
    <w:rsid w:val="00D651FA"/>
    <w:rsid w:val="00D70165"/>
    <w:rsid w:val="00D702CF"/>
    <w:rsid w:val="00D71809"/>
    <w:rsid w:val="00D755EB"/>
    <w:rsid w:val="00D8093F"/>
    <w:rsid w:val="00D86D85"/>
    <w:rsid w:val="00D873E7"/>
    <w:rsid w:val="00D910F0"/>
    <w:rsid w:val="00D91792"/>
    <w:rsid w:val="00D9216C"/>
    <w:rsid w:val="00D93C92"/>
    <w:rsid w:val="00D93D24"/>
    <w:rsid w:val="00D95704"/>
    <w:rsid w:val="00DA0FCD"/>
    <w:rsid w:val="00DA131B"/>
    <w:rsid w:val="00DA3902"/>
    <w:rsid w:val="00DA56B3"/>
    <w:rsid w:val="00DA573B"/>
    <w:rsid w:val="00DA6077"/>
    <w:rsid w:val="00DA679E"/>
    <w:rsid w:val="00DB062C"/>
    <w:rsid w:val="00DB08B4"/>
    <w:rsid w:val="00DB23A2"/>
    <w:rsid w:val="00DB28A7"/>
    <w:rsid w:val="00DB3A0E"/>
    <w:rsid w:val="00DB5677"/>
    <w:rsid w:val="00DC1819"/>
    <w:rsid w:val="00DC2C9A"/>
    <w:rsid w:val="00DC5C5F"/>
    <w:rsid w:val="00DC6E01"/>
    <w:rsid w:val="00DC7083"/>
    <w:rsid w:val="00DD277F"/>
    <w:rsid w:val="00DE54EE"/>
    <w:rsid w:val="00DE57FB"/>
    <w:rsid w:val="00DE76FA"/>
    <w:rsid w:val="00DE7AB7"/>
    <w:rsid w:val="00DF0A24"/>
    <w:rsid w:val="00DF1631"/>
    <w:rsid w:val="00DF2768"/>
    <w:rsid w:val="00DF2BE2"/>
    <w:rsid w:val="00DF4E14"/>
    <w:rsid w:val="00DF622D"/>
    <w:rsid w:val="00DF683F"/>
    <w:rsid w:val="00DF729F"/>
    <w:rsid w:val="00DF7575"/>
    <w:rsid w:val="00E06A77"/>
    <w:rsid w:val="00E10F71"/>
    <w:rsid w:val="00E11D48"/>
    <w:rsid w:val="00E12686"/>
    <w:rsid w:val="00E215BA"/>
    <w:rsid w:val="00E233F0"/>
    <w:rsid w:val="00E308EE"/>
    <w:rsid w:val="00E30ECA"/>
    <w:rsid w:val="00E36856"/>
    <w:rsid w:val="00E42844"/>
    <w:rsid w:val="00E43FE1"/>
    <w:rsid w:val="00E51B99"/>
    <w:rsid w:val="00E54DDC"/>
    <w:rsid w:val="00E55095"/>
    <w:rsid w:val="00E60319"/>
    <w:rsid w:val="00E624C3"/>
    <w:rsid w:val="00E62797"/>
    <w:rsid w:val="00E6780F"/>
    <w:rsid w:val="00E72F48"/>
    <w:rsid w:val="00E752F4"/>
    <w:rsid w:val="00E76767"/>
    <w:rsid w:val="00E77F48"/>
    <w:rsid w:val="00E859E3"/>
    <w:rsid w:val="00E92DC4"/>
    <w:rsid w:val="00E9481F"/>
    <w:rsid w:val="00E971ED"/>
    <w:rsid w:val="00E974B0"/>
    <w:rsid w:val="00E97E52"/>
    <w:rsid w:val="00EA15FA"/>
    <w:rsid w:val="00EA2583"/>
    <w:rsid w:val="00EA3B9D"/>
    <w:rsid w:val="00EA56DC"/>
    <w:rsid w:val="00EB0E73"/>
    <w:rsid w:val="00EB3A44"/>
    <w:rsid w:val="00EB4C20"/>
    <w:rsid w:val="00EB6CFE"/>
    <w:rsid w:val="00EC47BE"/>
    <w:rsid w:val="00EC7F85"/>
    <w:rsid w:val="00ED0E82"/>
    <w:rsid w:val="00ED39B3"/>
    <w:rsid w:val="00ED63AD"/>
    <w:rsid w:val="00ED75B2"/>
    <w:rsid w:val="00EE165A"/>
    <w:rsid w:val="00EE173A"/>
    <w:rsid w:val="00EE4860"/>
    <w:rsid w:val="00EE7346"/>
    <w:rsid w:val="00EF214F"/>
    <w:rsid w:val="00EF2BB7"/>
    <w:rsid w:val="00EF40F4"/>
    <w:rsid w:val="00EF4A52"/>
    <w:rsid w:val="00F0060C"/>
    <w:rsid w:val="00F007A8"/>
    <w:rsid w:val="00F02A7B"/>
    <w:rsid w:val="00F12A07"/>
    <w:rsid w:val="00F12BEC"/>
    <w:rsid w:val="00F155DA"/>
    <w:rsid w:val="00F17808"/>
    <w:rsid w:val="00F20010"/>
    <w:rsid w:val="00F2107A"/>
    <w:rsid w:val="00F262C9"/>
    <w:rsid w:val="00F30405"/>
    <w:rsid w:val="00F313B6"/>
    <w:rsid w:val="00F339EA"/>
    <w:rsid w:val="00F33A92"/>
    <w:rsid w:val="00F36877"/>
    <w:rsid w:val="00F425E4"/>
    <w:rsid w:val="00F42903"/>
    <w:rsid w:val="00F42E6F"/>
    <w:rsid w:val="00F4440A"/>
    <w:rsid w:val="00F4754D"/>
    <w:rsid w:val="00F47D4B"/>
    <w:rsid w:val="00F51E0E"/>
    <w:rsid w:val="00F5268B"/>
    <w:rsid w:val="00F54AD4"/>
    <w:rsid w:val="00F604ED"/>
    <w:rsid w:val="00F627C9"/>
    <w:rsid w:val="00F65C93"/>
    <w:rsid w:val="00F664F3"/>
    <w:rsid w:val="00F67689"/>
    <w:rsid w:val="00F70D20"/>
    <w:rsid w:val="00F73F83"/>
    <w:rsid w:val="00F809AB"/>
    <w:rsid w:val="00F834F9"/>
    <w:rsid w:val="00F84B65"/>
    <w:rsid w:val="00F94DCA"/>
    <w:rsid w:val="00F963E7"/>
    <w:rsid w:val="00F966DD"/>
    <w:rsid w:val="00F96C3F"/>
    <w:rsid w:val="00FA1769"/>
    <w:rsid w:val="00FA5C25"/>
    <w:rsid w:val="00FB176D"/>
    <w:rsid w:val="00FB2602"/>
    <w:rsid w:val="00FB40EA"/>
    <w:rsid w:val="00FB5271"/>
    <w:rsid w:val="00FB7056"/>
    <w:rsid w:val="00FB708A"/>
    <w:rsid w:val="00FC3DBE"/>
    <w:rsid w:val="00FC43FA"/>
    <w:rsid w:val="00FC6CBC"/>
    <w:rsid w:val="00FD0EBC"/>
    <w:rsid w:val="00FD14E8"/>
    <w:rsid w:val="00FD29A6"/>
    <w:rsid w:val="00FD2DAD"/>
    <w:rsid w:val="00FD39AE"/>
    <w:rsid w:val="00FD40D4"/>
    <w:rsid w:val="00FD493C"/>
    <w:rsid w:val="00FE27CD"/>
    <w:rsid w:val="00FE28BC"/>
    <w:rsid w:val="00FE296E"/>
    <w:rsid w:val="00FE78F8"/>
    <w:rsid w:val="00FE7DD7"/>
    <w:rsid w:val="00FF1515"/>
    <w:rsid w:val="00FF17B3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22D6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22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1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44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6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5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konom.tmn@temnikov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catur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DEC83-248D-43D5-8CAA-BF5ACBD7B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2652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2024-02-06T09:15:00Z</dcterms:created>
  <dcterms:modified xsi:type="dcterms:W3CDTF">2024-02-07T11:52:00Z</dcterms:modified>
</cp:coreProperties>
</file>