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9B8" w:rsidRDefault="00C909B8" w:rsidP="00C909B8">
      <w:pPr>
        <w:pStyle w:val="1"/>
        <w:ind w:right="376" w:firstLine="0"/>
        <w:jc w:val="center"/>
      </w:pPr>
      <w:r>
        <w:rPr>
          <w:color w:val="333333"/>
        </w:rPr>
        <w:t>Пособие по уходу за ребёнком будет сохраняться при досрочном выходе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из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отпуска по уходу за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ребенком</w:t>
      </w:r>
    </w:p>
    <w:p w:rsidR="00C909B8" w:rsidRDefault="00C909B8" w:rsidP="00C909B8">
      <w:pPr>
        <w:pStyle w:val="a3"/>
        <w:rPr>
          <w:b/>
        </w:rPr>
      </w:pPr>
    </w:p>
    <w:p w:rsidR="00C909B8" w:rsidRDefault="00C909B8" w:rsidP="00C909B8">
      <w:pPr>
        <w:pStyle w:val="a3"/>
        <w:ind w:left="101" w:right="125" w:firstLine="709"/>
        <w:jc w:val="both"/>
      </w:pPr>
      <w:r>
        <w:rPr>
          <w:color w:val="333333"/>
        </w:rPr>
        <w:t>Федеральным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законом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19.12.2023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№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620-ФЗ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внесены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изменения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статью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13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Федерального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закона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«О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государственных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пособиях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гражданам,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имеющим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детей»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статью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11.1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Федерального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закона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«Об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обязательном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социальном страховании на случай временной нетрудоспособности и в связи 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материнством».</w:t>
      </w:r>
    </w:p>
    <w:p w:rsidR="00C909B8" w:rsidRDefault="00C909B8" w:rsidP="00C909B8">
      <w:pPr>
        <w:pStyle w:val="a3"/>
        <w:ind w:left="101" w:right="124" w:firstLine="709"/>
        <w:jc w:val="both"/>
      </w:pPr>
      <w:r>
        <w:rPr>
          <w:color w:val="333333"/>
          <w:spacing w:val="-1"/>
        </w:rPr>
        <w:t>Поправками</w:t>
      </w:r>
      <w:r>
        <w:rPr>
          <w:color w:val="333333"/>
          <w:spacing w:val="-16"/>
        </w:rPr>
        <w:t xml:space="preserve"> </w:t>
      </w:r>
      <w:r>
        <w:rPr>
          <w:color w:val="333333"/>
          <w:spacing w:val="-1"/>
        </w:rPr>
        <w:t>предусматривается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сохранение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права</w:t>
      </w:r>
      <w:r>
        <w:rPr>
          <w:color w:val="333333"/>
          <w:spacing w:val="-16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ежемесячное</w:t>
      </w:r>
      <w:r>
        <w:rPr>
          <w:color w:val="333333"/>
          <w:spacing w:val="-16"/>
        </w:rPr>
        <w:t xml:space="preserve"> </w:t>
      </w:r>
      <w:r>
        <w:rPr>
          <w:color w:val="333333"/>
        </w:rPr>
        <w:t>пособие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по уходу за ребёнком в случае, если лицо, находящееся в отпуске по уходу 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ребёнком, выходит на работу (службу) из такого отпуска ранее достижения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ребёнком возраста полутора лет (в том числе на условиях неполного рабочего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времени,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дому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дистанционной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соответствии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законодательством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Федерации)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период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предоставленного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отпуска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работает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другого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работодателя,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также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случае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продолжения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обучения.</w:t>
      </w:r>
    </w:p>
    <w:p w:rsidR="00C909B8" w:rsidRDefault="00C909B8" w:rsidP="00C909B8">
      <w:pPr>
        <w:pStyle w:val="a3"/>
        <w:ind w:left="101" w:right="124" w:firstLine="709"/>
        <w:jc w:val="both"/>
      </w:pPr>
      <w:r>
        <w:rPr>
          <w:color w:val="333333"/>
        </w:rPr>
        <w:t>Федеральный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закон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будет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способствовать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созданию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дополнительных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благоприятных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условий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экономической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самостоятельности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семей,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имеющих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детей</w:t>
      </w:r>
    </w:p>
    <w:p w:rsidR="00453A8F" w:rsidRDefault="00453A8F">
      <w:bookmarkStart w:id="0" w:name="_GoBack"/>
      <w:bookmarkEnd w:id="0"/>
    </w:p>
    <w:sectPr w:rsidR="00453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9B8"/>
    <w:rsid w:val="00453A8F"/>
    <w:rsid w:val="00C9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E06AE-A510-499D-9CF3-461070B8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C909B8"/>
    <w:pPr>
      <w:widowControl w:val="0"/>
      <w:autoSpaceDE w:val="0"/>
      <w:autoSpaceDN w:val="0"/>
      <w:spacing w:after="0" w:line="240" w:lineRule="auto"/>
      <w:ind w:left="352" w:right="247" w:hanging="37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909B8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C909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909B8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2024-02-06T11:23:00Z</dcterms:created>
  <dcterms:modified xsi:type="dcterms:W3CDTF">2024-02-06T11:23:00Z</dcterms:modified>
</cp:coreProperties>
</file>