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72546B" w:rsidRPr="00EF33C1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72546B" w:rsidRPr="00D66F6D" w:rsidRDefault="0072546B" w:rsidP="0072546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D66F6D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«30» ноября 2023 года                                                                        №44</w:t>
      </w:r>
    </w:p>
    <w:p w:rsidR="0072546B" w:rsidRDefault="0072546B" w:rsidP="0072546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546B" w:rsidRPr="00194F46" w:rsidRDefault="0072546B" w:rsidP="0072546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от 29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ноября </w:t>
      </w:r>
      <w:smartTag w:uri="urn:schemas-microsoft-com:office:smarttags" w:element="metricconverter">
        <w:smartTagPr>
          <w:attr w:name="ProductID" w:val="2019 г"/>
        </w:smartTagPr>
        <w:r w:rsidRPr="00194F46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50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установлении земельного налога»</w:t>
      </w:r>
    </w:p>
    <w:p w:rsidR="0072546B" w:rsidRPr="00194F46" w:rsidRDefault="0072546B" w:rsidP="0072546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4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46B" w:rsidRPr="00194F46" w:rsidRDefault="0072546B" w:rsidP="0072546B">
      <w:pPr>
        <w:widowControl w:val="0"/>
        <w:shd w:val="clear" w:color="auto" w:fill="FFFFFF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Внести следующие изменения в решение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Lucida Sans Unicode" w:hAnsi="Times New Roman" w:cs="Times New Roman"/>
          <w:bCs/>
          <w:sz w:val="28"/>
          <w:szCs w:val="28"/>
        </w:rPr>
        <w:t>Атюрьевского</w:t>
      </w:r>
      <w:proofErr w:type="spellEnd"/>
      <w:r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муниципального района Республики Мордовия от </w:t>
      </w:r>
      <w:r>
        <w:rPr>
          <w:rFonts w:ascii="Times New Roman" w:eastAsia="Lucida Sans Unicode" w:hAnsi="Times New Roman" w:cs="Times New Roman"/>
          <w:bCs/>
          <w:sz w:val="28"/>
          <w:szCs w:val="28"/>
        </w:rPr>
        <w:t>29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ноября </w:t>
      </w:r>
      <w:proofErr w:type="spell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20</w:t>
      </w:r>
      <w:r>
        <w:rPr>
          <w:rFonts w:ascii="Times New Roman" w:eastAsia="Lucida Sans Unicode" w:hAnsi="Times New Roman" w:cs="Times New Roman"/>
          <w:bCs/>
          <w:sz w:val="28"/>
          <w:szCs w:val="28"/>
        </w:rPr>
        <w:t>19г</w:t>
      </w:r>
      <w:proofErr w:type="spellEnd"/>
      <w:r>
        <w:rPr>
          <w:rFonts w:ascii="Times New Roman" w:eastAsia="Lucida Sans Unicode" w:hAnsi="Times New Roman" w:cs="Times New Roman"/>
          <w:bCs/>
          <w:sz w:val="28"/>
          <w:szCs w:val="28"/>
        </w:rPr>
        <w:t>. № 50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«Об установлении земельного налога»:</w:t>
      </w:r>
    </w:p>
    <w:p w:rsidR="0072546B" w:rsidRDefault="0072546B" w:rsidP="0072546B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72546B" w:rsidRPr="00194F46" w:rsidRDefault="0072546B" w:rsidP="0072546B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1.1. </w:t>
      </w:r>
      <w:r w:rsidRPr="0099424B">
        <w:rPr>
          <w:rFonts w:ascii="Times New Roman" w:eastAsia="ヒラギノ角ゴ Pro W3" w:hAnsi="Times New Roman" w:cs="Times New Roman"/>
          <w:color w:val="000000"/>
          <w:sz w:val="28"/>
          <w:szCs w:val="28"/>
          <w:lang w:eastAsia="ar-SA"/>
        </w:rPr>
        <w:t>Дополнить пункт 4 частью 1 следующего содержания:</w:t>
      </w:r>
    </w:p>
    <w:p w:rsidR="0072546B" w:rsidRPr="00194F46" w:rsidRDefault="0072546B" w:rsidP="0072546B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72546B" w:rsidRPr="00194F46" w:rsidRDefault="0072546B" w:rsidP="0072546B">
      <w:pPr>
        <w:widowControl w:val="0"/>
        <w:suppressAutoHyphens/>
        <w:spacing w:after="0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sz w:val="28"/>
          <w:szCs w:val="28"/>
        </w:rPr>
        <w:t>«4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.</w:t>
      </w:r>
      <w:r>
        <w:rPr>
          <w:rFonts w:ascii="Times New Roman" w:eastAsia="Lucida Sans Unicode" w:hAnsi="Times New Roman" w:cs="Times New Roman"/>
          <w:bCs/>
          <w:sz w:val="28"/>
          <w:szCs w:val="28"/>
        </w:rPr>
        <w:t xml:space="preserve">1.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Освободить от уплаты земельного налога:</w:t>
      </w:r>
    </w:p>
    <w:p w:rsidR="0072546B" w:rsidRPr="00194F46" w:rsidRDefault="0072546B" w:rsidP="0072546B">
      <w:pPr>
        <w:spacing w:before="100" w:beforeAutospacing="1" w:after="100" w:afterAutospacing="1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- лиц, указанных в разделе </w:t>
      </w:r>
      <w:proofErr w:type="spell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III</w:t>
      </w:r>
      <w:proofErr w:type="spellEnd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членов семей погибших (умерших) граждан Российской Федерации, - военнослужащих, мобилизованных лиц, лиц, являвшихся участниками </w:t>
      </w: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добровольческих формирований. Льгота предоставляется на основании справки о гибели (смерти) военнослужащего.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проживающие совместно с ними;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супруга (супруг);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несовершеннолетние дети;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старше 18 лет, ставшие инвалидами до достижения ими возраста 18 лет;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в возрасте до 23 лет, обучающиеся в образовательных организациях по очной форме обучения;</w:t>
      </w:r>
    </w:p>
    <w:p w:rsidR="0072546B" w:rsidRPr="00194F46" w:rsidRDefault="0072546B" w:rsidP="0072546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72546B" w:rsidRPr="00194F46" w:rsidRDefault="0072546B" w:rsidP="0072546B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spellStart"/>
      <w:r w:rsidRPr="00194F46">
        <w:rPr>
          <w:rFonts w:ascii="Times New Roman" w:eastAsia="Lucida Sans Unicode" w:hAnsi="Times New Roman" w:cs="Times New Roman"/>
          <w:sz w:val="28"/>
          <w:szCs w:val="28"/>
        </w:rPr>
        <w:t>2.Настоящее</w:t>
      </w:r>
      <w:proofErr w:type="spell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 решение вступает в силу после официального </w:t>
      </w:r>
      <w:proofErr w:type="gramStart"/>
      <w:r w:rsidRPr="00194F46">
        <w:rPr>
          <w:rFonts w:ascii="Times New Roman" w:eastAsia="Lucida Sans Unicode" w:hAnsi="Times New Roman" w:cs="Times New Roman"/>
          <w:sz w:val="28"/>
          <w:szCs w:val="28"/>
        </w:rPr>
        <w:t>опубликования  и</w:t>
      </w:r>
      <w:proofErr w:type="gram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 распространяется на правоотношения, возникшие с </w:t>
      </w:r>
      <w:proofErr w:type="spellStart"/>
      <w:r w:rsidRPr="00194F46">
        <w:rPr>
          <w:rFonts w:ascii="Times New Roman" w:eastAsia="Lucida Sans Unicode" w:hAnsi="Times New Roman" w:cs="Times New Roman"/>
          <w:sz w:val="28"/>
          <w:szCs w:val="28"/>
        </w:rPr>
        <w:t>21.09.2022г</w:t>
      </w:r>
      <w:proofErr w:type="spell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. </w:t>
      </w:r>
    </w:p>
    <w:p w:rsidR="0072546B" w:rsidRDefault="0072546B" w:rsidP="0072546B"/>
    <w:p w:rsidR="0072546B" w:rsidRPr="000B654F" w:rsidRDefault="0072546B" w:rsidP="0072546B"/>
    <w:p w:rsidR="0072546B" w:rsidRPr="000B654F" w:rsidRDefault="0072546B" w:rsidP="0072546B"/>
    <w:p w:rsidR="0072546B" w:rsidRPr="000B654F" w:rsidRDefault="0072546B" w:rsidP="0072546B"/>
    <w:p w:rsidR="0072546B" w:rsidRDefault="0072546B" w:rsidP="0072546B"/>
    <w:p w:rsidR="0072546B" w:rsidRDefault="0072546B" w:rsidP="0072546B">
      <w:pPr>
        <w:spacing w:line="276" w:lineRule="auto"/>
        <w:ind w:right="1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46B" w:rsidRPr="0099424B" w:rsidRDefault="0072546B" w:rsidP="0072546B">
      <w:pPr>
        <w:spacing w:line="276" w:lineRule="auto"/>
        <w:ind w:right="1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2546B" w:rsidRPr="0099424B" w:rsidRDefault="0072546B" w:rsidP="0072546B">
      <w:pPr>
        <w:spacing w:line="276" w:lineRule="auto"/>
        <w:ind w:right="1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spellStart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72546B" w:rsidRPr="000B654F" w:rsidRDefault="0072546B" w:rsidP="0072546B"/>
    <w:p w:rsidR="0072546B" w:rsidRDefault="0072546B" w:rsidP="0072546B">
      <w:pPr>
        <w:tabs>
          <w:tab w:val="left" w:pos="1155"/>
        </w:tabs>
        <w:rPr>
          <w:sz w:val="26"/>
          <w:szCs w:val="26"/>
        </w:rPr>
      </w:pPr>
    </w:p>
    <w:p w:rsidR="00581379" w:rsidRDefault="0072546B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6B"/>
    <w:rsid w:val="005B39AA"/>
    <w:rsid w:val="0072546B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0D7A5-F513-4567-B76F-63F2D20A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2023-12-01T12:34:00Z</dcterms:created>
  <dcterms:modified xsi:type="dcterms:W3CDTF">2023-12-01T12:34:00Z</dcterms:modified>
</cp:coreProperties>
</file>