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DB3" w:rsidRPr="003F5F7C" w:rsidRDefault="00304DB3" w:rsidP="00304D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304DB3" w:rsidRPr="003F5F7C" w:rsidRDefault="00304DB3" w:rsidP="00304DB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304DB3" w:rsidRPr="003F5F7C" w:rsidRDefault="00304DB3" w:rsidP="00304DB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304DB3" w:rsidRPr="003F5F7C" w:rsidRDefault="00304DB3" w:rsidP="00304DB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304DB3" w:rsidRPr="003F5F7C" w:rsidRDefault="00304DB3" w:rsidP="00304DB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304DB3" w:rsidRPr="003F5F7C" w:rsidRDefault="00304DB3" w:rsidP="00304DB3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304DB3" w:rsidRPr="008E2761" w:rsidRDefault="00304DB3" w:rsidP="00304DB3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«24» ноября </w:t>
      </w:r>
      <w:r w:rsidRPr="008E2761">
        <w:rPr>
          <w:rFonts w:ascii="Times New Roman" w:eastAsia="Calibri" w:hAnsi="Times New Roman" w:cs="Times New Roman"/>
          <w:sz w:val="28"/>
          <w:szCs w:val="28"/>
        </w:rPr>
        <w:t>2023 года</w:t>
      </w:r>
      <w:r w:rsidRPr="008E2761">
        <w:rPr>
          <w:rFonts w:ascii="Times New Roman" w:eastAsia="Calibri" w:hAnsi="Times New Roman" w:cs="Times New Roman"/>
          <w:sz w:val="28"/>
          <w:szCs w:val="28"/>
        </w:rPr>
        <w:tab/>
        <w:t xml:space="preserve">          №</w:t>
      </w:r>
      <w:r>
        <w:rPr>
          <w:rFonts w:ascii="Times New Roman" w:eastAsia="Calibri" w:hAnsi="Times New Roman" w:cs="Times New Roman"/>
          <w:sz w:val="28"/>
          <w:szCs w:val="28"/>
        </w:rPr>
        <w:t>18</w:t>
      </w:r>
    </w:p>
    <w:p w:rsidR="00304DB3" w:rsidRPr="003F5F7C" w:rsidRDefault="00304DB3" w:rsidP="00304DB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304DB3" w:rsidRPr="00D42BF7" w:rsidRDefault="00304DB3" w:rsidP="00304D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назначении публичных слушаний по проекту</w:t>
      </w:r>
    </w:p>
    <w:p w:rsidR="00304DB3" w:rsidRPr="00D42BF7" w:rsidRDefault="00304DB3" w:rsidP="00304D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</w:p>
    <w:p w:rsidR="00304DB3" w:rsidRPr="00D42BF7" w:rsidRDefault="00304DB3" w:rsidP="00304D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Атюрь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304DB3" w:rsidRPr="00D42BF7" w:rsidRDefault="00304DB3" w:rsidP="00304DB3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04DB3" w:rsidRDefault="00304DB3" w:rsidP="00304DB3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sz w:val="26"/>
          <w:szCs w:val="26"/>
          <w:lang w:eastAsia="ru-RU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ст. 28 Федерального закона от 6 октября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2003 года № 131 –ФЗ 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общих принципах организации местного самоуправления в Российской 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Федерации", ПОСТАНОВЛЯЕТ: </w:t>
      </w:r>
    </w:p>
    <w:p w:rsidR="00304DB3" w:rsidRPr="00D42BF7" w:rsidRDefault="00304DB3" w:rsidP="00304DB3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Провести 22 декабря 2023 года в 15.00 часов в администрации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публичные слушания по проекту бюджета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на 2024 год и на плановый период 2025-2026 год.</w:t>
      </w:r>
    </w:p>
    <w:p w:rsidR="00304DB3" w:rsidRPr="00D42BF7" w:rsidRDefault="00304DB3" w:rsidP="00304DB3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Ответственность за проведение публичных   слушаний возложить на главного бухгалтера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Юфтайкину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С.А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04DB3" w:rsidRPr="00D42BF7" w:rsidRDefault="00304DB3" w:rsidP="00304DB3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4DB3" w:rsidRPr="00D42BF7" w:rsidRDefault="00304DB3" w:rsidP="00304DB3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ar-SA"/>
        </w:rPr>
        <w:t>3.  Постановление вступает в силу с момента подписания.</w:t>
      </w:r>
    </w:p>
    <w:p w:rsidR="00304DB3" w:rsidRPr="00D42BF7" w:rsidRDefault="00304DB3" w:rsidP="00304DB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</w:p>
    <w:p w:rsidR="00304DB3" w:rsidRPr="00D42BF7" w:rsidRDefault="00304DB3" w:rsidP="00304DB3">
      <w:pPr>
        <w:suppressAutoHyphens/>
        <w:spacing w:after="0" w:line="240" w:lineRule="auto"/>
        <w:jc w:val="center"/>
        <w:rPr>
          <w:rFonts w:ascii="Time Roman" w:eastAsia="Times New Roman" w:hAnsi="Time Roman" w:cs="Times New Roman"/>
          <w:sz w:val="26"/>
          <w:szCs w:val="26"/>
          <w:lang w:eastAsia="ar-SA"/>
        </w:rPr>
      </w:pPr>
    </w:p>
    <w:p w:rsidR="00304DB3" w:rsidRPr="00D42BF7" w:rsidRDefault="00304DB3" w:rsidP="00304D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04DB3" w:rsidRPr="00D42BF7" w:rsidRDefault="00304DB3" w:rsidP="00304DB3">
      <w:pPr>
        <w:shd w:val="clear" w:color="auto" w:fill="FFFFFF"/>
        <w:tabs>
          <w:tab w:val="left" w:pos="5357"/>
        </w:tabs>
        <w:suppressAutoHyphens/>
        <w:spacing w:before="14" w:after="0" w:line="240" w:lineRule="auto"/>
        <w:ind w:left="742" w:hanging="742"/>
        <w:rPr>
          <w:rFonts w:ascii="Times New Roman" w:eastAsia="Times New Roman" w:hAnsi="Times New Roman" w:cs="Times New Roman"/>
          <w:sz w:val="26"/>
          <w:szCs w:val="26"/>
        </w:rPr>
      </w:pPr>
    </w:p>
    <w:p w:rsidR="00304DB3" w:rsidRPr="00D42BF7" w:rsidRDefault="00304DB3" w:rsidP="00304DB3">
      <w:pPr>
        <w:ind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304DB3" w:rsidRDefault="00304DB3" w:rsidP="00304DB3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04DB3" w:rsidRDefault="00304DB3" w:rsidP="00304DB3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04DB3" w:rsidRDefault="00304DB3" w:rsidP="00304DB3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04DB3" w:rsidRPr="00F9176E" w:rsidRDefault="00304DB3" w:rsidP="00304DB3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17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proofErr w:type="spellStart"/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Новочадовского</w:t>
      </w:r>
      <w:proofErr w:type="spellEnd"/>
    </w:p>
    <w:p w:rsidR="00304DB3" w:rsidRPr="00F9176E" w:rsidRDefault="00304DB3" w:rsidP="00304DB3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</w:t>
      </w:r>
    </w:p>
    <w:p w:rsidR="00304DB3" w:rsidRPr="00F9176E" w:rsidRDefault="00304DB3" w:rsidP="00304DB3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Атюрьевского</w:t>
      </w:r>
      <w:proofErr w:type="spellEnd"/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 </w:t>
      </w:r>
    </w:p>
    <w:p w:rsidR="00304DB3" w:rsidRPr="00F9176E" w:rsidRDefault="00304DB3" w:rsidP="00304DB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Республики Мордовия</w:t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proofErr w:type="spellStart"/>
      <w:r w:rsidRPr="00F917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В.И.Шнякина</w:t>
      </w:r>
      <w:proofErr w:type="spellEnd"/>
    </w:p>
    <w:p w:rsidR="00304DB3" w:rsidRDefault="00304DB3" w:rsidP="00304DB3">
      <w:pPr>
        <w:ind w:firstLine="708"/>
        <w:rPr>
          <w:sz w:val="26"/>
          <w:szCs w:val="26"/>
        </w:rPr>
      </w:pPr>
    </w:p>
    <w:p w:rsidR="00581379" w:rsidRDefault="00304DB3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 Roman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DB3"/>
    <w:rsid w:val="00304DB3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A9E03-D387-4D06-95D7-E87633F1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2023-11-24T13:11:00Z</dcterms:created>
  <dcterms:modified xsi:type="dcterms:W3CDTF">2023-11-24T13:11:00Z</dcterms:modified>
</cp:coreProperties>
</file>