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935" w:rsidRPr="0044286C" w:rsidRDefault="00817130" w:rsidP="00960C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286C">
        <w:rPr>
          <w:rFonts w:ascii="Times New Roman" w:hAnsi="Times New Roman" w:cs="Times New Roman"/>
          <w:sz w:val="28"/>
          <w:szCs w:val="28"/>
        </w:rPr>
        <w:t xml:space="preserve">В связи с изменениями в земельном законодательстве Российской Федерации, Администрация </w:t>
      </w:r>
      <w:proofErr w:type="spellStart"/>
      <w:r w:rsidRPr="0044286C">
        <w:rPr>
          <w:rFonts w:ascii="Times New Roman" w:hAnsi="Times New Roman" w:cs="Times New Roman"/>
          <w:sz w:val="28"/>
          <w:szCs w:val="28"/>
        </w:rPr>
        <w:t>Кишалинс</w:t>
      </w:r>
      <w:r w:rsidR="0044286C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44286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4286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44286C"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Pr="0044286C">
        <w:rPr>
          <w:rFonts w:ascii="Times New Roman" w:hAnsi="Times New Roman" w:cs="Times New Roman"/>
          <w:sz w:val="28"/>
          <w:szCs w:val="28"/>
        </w:rPr>
        <w:t>льного</w:t>
      </w:r>
      <w:r w:rsidR="0044286C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опубли</w:t>
      </w:r>
      <w:r w:rsidRPr="0044286C">
        <w:rPr>
          <w:rFonts w:ascii="Times New Roman" w:hAnsi="Times New Roman" w:cs="Times New Roman"/>
          <w:sz w:val="28"/>
          <w:szCs w:val="28"/>
        </w:rPr>
        <w:t>ковывает</w:t>
      </w:r>
      <w:r w:rsidR="0044286C">
        <w:rPr>
          <w:rFonts w:ascii="Times New Roman" w:hAnsi="Times New Roman" w:cs="Times New Roman"/>
          <w:sz w:val="28"/>
          <w:szCs w:val="28"/>
        </w:rPr>
        <w:t xml:space="preserve"> с</w:t>
      </w:r>
      <w:r w:rsidRPr="0044286C">
        <w:rPr>
          <w:rFonts w:ascii="Times New Roman" w:hAnsi="Times New Roman" w:cs="Times New Roman"/>
          <w:sz w:val="28"/>
          <w:szCs w:val="28"/>
        </w:rPr>
        <w:t>писок лиц, земельные доли которых могут быть признаны невостребованными, и раз</w:t>
      </w:r>
      <w:r w:rsidR="0044286C">
        <w:rPr>
          <w:rFonts w:ascii="Times New Roman" w:hAnsi="Times New Roman" w:cs="Times New Roman"/>
          <w:sz w:val="28"/>
          <w:szCs w:val="28"/>
        </w:rPr>
        <w:t>ъ</w:t>
      </w:r>
      <w:r w:rsidRPr="0044286C">
        <w:rPr>
          <w:rFonts w:ascii="Times New Roman" w:hAnsi="Times New Roman" w:cs="Times New Roman"/>
          <w:sz w:val="28"/>
          <w:szCs w:val="28"/>
        </w:rPr>
        <w:t>ясняет, что в соответствии со ст.12.1 Федерального закона от 24.07</w:t>
      </w:r>
      <w:r w:rsidR="0044286C">
        <w:rPr>
          <w:rFonts w:ascii="Times New Roman" w:hAnsi="Times New Roman" w:cs="Times New Roman"/>
          <w:sz w:val="28"/>
          <w:szCs w:val="28"/>
        </w:rPr>
        <w:t>.2002 года №101-ФЗ «Об обороте з</w:t>
      </w:r>
      <w:r w:rsidRPr="0044286C">
        <w:rPr>
          <w:rFonts w:ascii="Times New Roman" w:hAnsi="Times New Roman" w:cs="Times New Roman"/>
          <w:sz w:val="28"/>
          <w:szCs w:val="28"/>
        </w:rPr>
        <w:t>емель</w:t>
      </w:r>
      <w:r w:rsidR="0044286C">
        <w:rPr>
          <w:rFonts w:ascii="Times New Roman" w:hAnsi="Times New Roman" w:cs="Times New Roman"/>
          <w:sz w:val="28"/>
          <w:szCs w:val="28"/>
        </w:rPr>
        <w:t xml:space="preserve"> сельск</w:t>
      </w:r>
      <w:r w:rsidRPr="0044286C">
        <w:rPr>
          <w:rFonts w:ascii="Times New Roman" w:hAnsi="Times New Roman" w:cs="Times New Roman"/>
          <w:sz w:val="28"/>
          <w:szCs w:val="28"/>
        </w:rPr>
        <w:t>ох</w:t>
      </w:r>
      <w:r w:rsidR="0044286C">
        <w:rPr>
          <w:rFonts w:ascii="Times New Roman" w:hAnsi="Times New Roman" w:cs="Times New Roman"/>
          <w:sz w:val="28"/>
          <w:szCs w:val="28"/>
        </w:rPr>
        <w:t>озяйственного назначения» (в ре</w:t>
      </w:r>
      <w:r w:rsidRPr="0044286C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44286C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44286C">
        <w:rPr>
          <w:rFonts w:ascii="Times New Roman" w:hAnsi="Times New Roman" w:cs="Times New Roman"/>
          <w:sz w:val="28"/>
          <w:szCs w:val="28"/>
        </w:rPr>
        <w:t>е</w:t>
      </w:r>
      <w:r w:rsidR="0044286C">
        <w:rPr>
          <w:rFonts w:ascii="Times New Roman" w:hAnsi="Times New Roman" w:cs="Times New Roman"/>
          <w:sz w:val="28"/>
          <w:szCs w:val="28"/>
        </w:rPr>
        <w:t>дерального закона от 29.12.201</w:t>
      </w:r>
      <w:r w:rsidRPr="0044286C">
        <w:rPr>
          <w:rFonts w:ascii="Times New Roman" w:hAnsi="Times New Roman" w:cs="Times New Roman"/>
          <w:sz w:val="28"/>
          <w:szCs w:val="28"/>
        </w:rPr>
        <w:t>. №435-ФЗ «О внесе</w:t>
      </w:r>
      <w:r w:rsidR="00BB3ACA">
        <w:rPr>
          <w:rFonts w:ascii="Times New Roman" w:hAnsi="Times New Roman" w:cs="Times New Roman"/>
          <w:sz w:val="28"/>
          <w:szCs w:val="28"/>
        </w:rPr>
        <w:t>нии изменений в отдельные законо</w:t>
      </w:r>
      <w:r w:rsidRPr="0044286C">
        <w:rPr>
          <w:rFonts w:ascii="Times New Roman" w:hAnsi="Times New Roman" w:cs="Times New Roman"/>
          <w:sz w:val="28"/>
          <w:szCs w:val="28"/>
        </w:rPr>
        <w:t>дательные акты Российской Федерации в части совершенствования оборота земель сельскохозяйственного назначения»),</w:t>
      </w:r>
      <w:r w:rsidR="00BB3ACA">
        <w:rPr>
          <w:rFonts w:ascii="Times New Roman" w:hAnsi="Times New Roman" w:cs="Times New Roman"/>
          <w:sz w:val="28"/>
          <w:szCs w:val="28"/>
        </w:rPr>
        <w:t xml:space="preserve"> </w:t>
      </w:r>
      <w:r w:rsidRPr="0044286C">
        <w:rPr>
          <w:rFonts w:ascii="Times New Roman" w:hAnsi="Times New Roman" w:cs="Times New Roman"/>
          <w:sz w:val="28"/>
          <w:szCs w:val="28"/>
        </w:rPr>
        <w:t xml:space="preserve">невостребованной земельной долей может быть признана земельная доля, </w:t>
      </w:r>
      <w:proofErr w:type="gramStart"/>
      <w:r w:rsidRPr="0044286C"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 w:rsidRPr="0044286C">
        <w:rPr>
          <w:rFonts w:ascii="Times New Roman" w:hAnsi="Times New Roman" w:cs="Times New Roman"/>
          <w:sz w:val="28"/>
          <w:szCs w:val="28"/>
        </w:rPr>
        <w:t xml:space="preserve"> о собственнике которой не содержится в принятых до дня вступления в силу Федерального закона от 21 июля 1997 года №122-ФЗ «О государственной регистрации прав на недвижимое имущество и сделок с ним», решениях органов местного само</w:t>
      </w:r>
      <w:r w:rsidR="00BB3ACA">
        <w:rPr>
          <w:rFonts w:ascii="Times New Roman" w:hAnsi="Times New Roman" w:cs="Times New Roman"/>
          <w:sz w:val="28"/>
          <w:szCs w:val="28"/>
        </w:rPr>
        <w:t>управления о приватизации сельс</w:t>
      </w:r>
      <w:r w:rsidRPr="0044286C">
        <w:rPr>
          <w:rFonts w:ascii="Times New Roman" w:hAnsi="Times New Roman" w:cs="Times New Roman"/>
          <w:sz w:val="28"/>
          <w:szCs w:val="28"/>
        </w:rPr>
        <w:t>кохозяйственных угодий, либо земельная доля,</w:t>
      </w:r>
      <w:r w:rsidR="00BB3ACA">
        <w:rPr>
          <w:rFonts w:ascii="Times New Roman" w:hAnsi="Times New Roman" w:cs="Times New Roman"/>
          <w:sz w:val="28"/>
          <w:szCs w:val="28"/>
        </w:rPr>
        <w:t xml:space="preserve"> </w:t>
      </w:r>
      <w:r w:rsidRPr="0044286C">
        <w:rPr>
          <w:rFonts w:ascii="Times New Roman" w:hAnsi="Times New Roman" w:cs="Times New Roman"/>
          <w:sz w:val="28"/>
          <w:szCs w:val="28"/>
        </w:rPr>
        <w:t xml:space="preserve">собственник который умер и отсутствуют </w:t>
      </w:r>
      <w:proofErr w:type="gramStart"/>
      <w:r w:rsidRPr="0044286C">
        <w:rPr>
          <w:rFonts w:ascii="Times New Roman" w:hAnsi="Times New Roman" w:cs="Times New Roman"/>
          <w:sz w:val="28"/>
          <w:szCs w:val="28"/>
        </w:rPr>
        <w:t>наследники</w:t>
      </w:r>
      <w:proofErr w:type="gramEnd"/>
      <w:r w:rsidRPr="0044286C">
        <w:rPr>
          <w:rFonts w:ascii="Times New Roman" w:hAnsi="Times New Roman" w:cs="Times New Roman"/>
          <w:sz w:val="28"/>
          <w:szCs w:val="28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</w:t>
      </w:r>
      <w:r w:rsidR="00BB3ACA">
        <w:rPr>
          <w:rFonts w:ascii="Times New Roman" w:hAnsi="Times New Roman" w:cs="Times New Roman"/>
          <w:sz w:val="28"/>
          <w:szCs w:val="28"/>
        </w:rPr>
        <w:t>дство, или все наследни</w:t>
      </w:r>
      <w:r w:rsidRPr="0044286C">
        <w:rPr>
          <w:rFonts w:ascii="Times New Roman" w:hAnsi="Times New Roman" w:cs="Times New Roman"/>
          <w:sz w:val="28"/>
          <w:szCs w:val="28"/>
        </w:rPr>
        <w:t>ки отказались от наследства и при этом никто не указал, что отказывается в пользу другого наследника.</w:t>
      </w:r>
    </w:p>
    <w:p w:rsidR="00817130" w:rsidRPr="0044286C" w:rsidRDefault="00817130" w:rsidP="00960C7F">
      <w:pPr>
        <w:jc w:val="both"/>
        <w:rPr>
          <w:rFonts w:ascii="Times New Roman" w:hAnsi="Times New Roman" w:cs="Times New Roman"/>
          <w:sz w:val="28"/>
          <w:szCs w:val="28"/>
        </w:rPr>
      </w:pPr>
      <w:r w:rsidRPr="0044286C">
        <w:rPr>
          <w:rFonts w:ascii="Times New Roman" w:hAnsi="Times New Roman" w:cs="Times New Roman"/>
          <w:sz w:val="28"/>
          <w:szCs w:val="28"/>
        </w:rPr>
        <w:tab/>
      </w:r>
      <w:r w:rsidR="00D65A0F" w:rsidRPr="0044286C">
        <w:rPr>
          <w:rFonts w:ascii="Times New Roman" w:hAnsi="Times New Roman" w:cs="Times New Roman"/>
          <w:sz w:val="28"/>
          <w:szCs w:val="28"/>
        </w:rPr>
        <w:t xml:space="preserve">Невостребованной </w:t>
      </w:r>
      <w:r w:rsidR="0044286C">
        <w:rPr>
          <w:rFonts w:ascii="Times New Roman" w:hAnsi="Times New Roman" w:cs="Times New Roman"/>
          <w:sz w:val="28"/>
          <w:szCs w:val="28"/>
        </w:rPr>
        <w:t>земельной долей может быть приз</w:t>
      </w:r>
      <w:r w:rsidR="00D65A0F" w:rsidRPr="0044286C">
        <w:rPr>
          <w:rFonts w:ascii="Times New Roman" w:hAnsi="Times New Roman" w:cs="Times New Roman"/>
          <w:sz w:val="28"/>
          <w:szCs w:val="28"/>
        </w:rPr>
        <w:t>нана земельная доля, при надлежащая на праве собственности гражданину, который не передал эту земельную долю в аренду  или не распорядился ею иным образом в течени</w:t>
      </w:r>
      <w:proofErr w:type="gramStart"/>
      <w:r w:rsidR="00D65A0F" w:rsidRPr="0044286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65A0F" w:rsidRPr="0044286C">
        <w:rPr>
          <w:rFonts w:ascii="Times New Roman" w:hAnsi="Times New Roman" w:cs="Times New Roman"/>
          <w:sz w:val="28"/>
          <w:szCs w:val="28"/>
        </w:rPr>
        <w:t xml:space="preserve"> трех и более лет подряд. При этом земельные доли, права на которые зарегистрированы в соответствии с Федеральны</w:t>
      </w:r>
      <w:bookmarkStart w:id="0" w:name="_GoBack"/>
      <w:bookmarkEnd w:id="0"/>
      <w:r w:rsidR="0044286C">
        <w:rPr>
          <w:rFonts w:ascii="Times New Roman" w:hAnsi="Times New Roman" w:cs="Times New Roman"/>
          <w:sz w:val="28"/>
          <w:szCs w:val="28"/>
        </w:rPr>
        <w:t>м закон</w:t>
      </w:r>
      <w:r w:rsidR="00D65A0F" w:rsidRPr="0044286C">
        <w:rPr>
          <w:rFonts w:ascii="Times New Roman" w:hAnsi="Times New Roman" w:cs="Times New Roman"/>
          <w:sz w:val="28"/>
          <w:szCs w:val="28"/>
        </w:rPr>
        <w:t>о</w:t>
      </w:r>
      <w:r w:rsidR="00361D8F">
        <w:rPr>
          <w:rFonts w:ascii="Times New Roman" w:hAnsi="Times New Roman" w:cs="Times New Roman"/>
          <w:sz w:val="28"/>
          <w:szCs w:val="28"/>
        </w:rPr>
        <w:t xml:space="preserve">м от 21 июля 1997 года №122-ФЗ </w:t>
      </w:r>
      <w:r w:rsidR="00D65A0F" w:rsidRPr="0044286C">
        <w:rPr>
          <w:rFonts w:ascii="Times New Roman" w:hAnsi="Times New Roman" w:cs="Times New Roman"/>
          <w:sz w:val="28"/>
          <w:szCs w:val="28"/>
        </w:rPr>
        <w:t xml:space="preserve">«О государственной регистрации прав на недвижимое имущество и сделок с ним», не могут быть признаны невостребованными земельными долями. </w:t>
      </w:r>
    </w:p>
    <w:p w:rsidR="00D65A0F" w:rsidRPr="0044286C" w:rsidRDefault="00D65A0F" w:rsidP="00960C7F">
      <w:pPr>
        <w:jc w:val="both"/>
        <w:rPr>
          <w:rFonts w:ascii="Times New Roman" w:hAnsi="Times New Roman" w:cs="Times New Roman"/>
          <w:sz w:val="28"/>
          <w:szCs w:val="28"/>
        </w:rPr>
      </w:pPr>
      <w:r w:rsidRPr="0044286C">
        <w:rPr>
          <w:rFonts w:ascii="Times New Roman" w:hAnsi="Times New Roman" w:cs="Times New Roman"/>
          <w:sz w:val="28"/>
          <w:szCs w:val="28"/>
        </w:rPr>
        <w:tab/>
        <w:t>Кроме того,</w:t>
      </w:r>
      <w:r w:rsidR="0044286C">
        <w:rPr>
          <w:rFonts w:ascii="Times New Roman" w:hAnsi="Times New Roman" w:cs="Times New Roman"/>
          <w:sz w:val="28"/>
          <w:szCs w:val="28"/>
        </w:rPr>
        <w:t xml:space="preserve"> </w:t>
      </w:r>
      <w:r w:rsidRPr="0044286C">
        <w:rPr>
          <w:rFonts w:ascii="Times New Roman" w:hAnsi="Times New Roman" w:cs="Times New Roman"/>
          <w:sz w:val="28"/>
          <w:szCs w:val="28"/>
        </w:rPr>
        <w:t>орган местного самоуправления поселения по месту расположения земельного участка,</w:t>
      </w:r>
      <w:r w:rsidR="0044286C">
        <w:rPr>
          <w:rFonts w:ascii="Times New Roman" w:hAnsi="Times New Roman" w:cs="Times New Roman"/>
          <w:sz w:val="28"/>
          <w:szCs w:val="28"/>
        </w:rPr>
        <w:t xml:space="preserve"> </w:t>
      </w:r>
      <w:r w:rsidRPr="0044286C">
        <w:rPr>
          <w:rFonts w:ascii="Times New Roman" w:hAnsi="Times New Roman" w:cs="Times New Roman"/>
          <w:sz w:val="28"/>
          <w:szCs w:val="28"/>
        </w:rPr>
        <w:t>находяще</w:t>
      </w:r>
      <w:r w:rsidR="00BB3ACA">
        <w:rPr>
          <w:rFonts w:ascii="Times New Roman" w:hAnsi="Times New Roman" w:cs="Times New Roman"/>
          <w:sz w:val="28"/>
          <w:szCs w:val="28"/>
        </w:rPr>
        <w:t>гося в долевой собственности, в</w:t>
      </w:r>
      <w:r w:rsidRPr="0044286C">
        <w:rPr>
          <w:rFonts w:ascii="Times New Roman" w:hAnsi="Times New Roman" w:cs="Times New Roman"/>
          <w:sz w:val="28"/>
          <w:szCs w:val="28"/>
        </w:rPr>
        <w:t>праве обратиться в суд с требованием о признании права муниципальной собств</w:t>
      </w:r>
      <w:r w:rsidR="0044286C">
        <w:rPr>
          <w:rFonts w:ascii="Times New Roman" w:hAnsi="Times New Roman" w:cs="Times New Roman"/>
          <w:sz w:val="28"/>
          <w:szCs w:val="28"/>
        </w:rPr>
        <w:t>енности на земельные доли, приз</w:t>
      </w:r>
      <w:r w:rsidRPr="0044286C">
        <w:rPr>
          <w:rFonts w:ascii="Times New Roman" w:hAnsi="Times New Roman" w:cs="Times New Roman"/>
          <w:sz w:val="28"/>
          <w:szCs w:val="28"/>
        </w:rPr>
        <w:t>нанные невостребованными.</w:t>
      </w:r>
    </w:p>
    <w:p w:rsidR="00D65A0F" w:rsidRPr="0044286C" w:rsidRDefault="00D65A0F" w:rsidP="00960C7F">
      <w:pPr>
        <w:jc w:val="both"/>
        <w:rPr>
          <w:rFonts w:ascii="Times New Roman" w:hAnsi="Times New Roman" w:cs="Times New Roman"/>
          <w:sz w:val="28"/>
          <w:szCs w:val="28"/>
        </w:rPr>
      </w:pPr>
      <w:r w:rsidRPr="0044286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4286C">
        <w:rPr>
          <w:rFonts w:ascii="Times New Roman" w:hAnsi="Times New Roman" w:cs="Times New Roman"/>
          <w:sz w:val="28"/>
          <w:szCs w:val="28"/>
        </w:rPr>
        <w:t>Лица,</w:t>
      </w:r>
      <w:r w:rsidR="00BB3ACA">
        <w:rPr>
          <w:rFonts w:ascii="Times New Roman" w:hAnsi="Times New Roman" w:cs="Times New Roman"/>
          <w:sz w:val="28"/>
          <w:szCs w:val="28"/>
        </w:rPr>
        <w:t xml:space="preserve"> </w:t>
      </w:r>
      <w:r w:rsidR="0044286C">
        <w:rPr>
          <w:rFonts w:ascii="Times New Roman" w:hAnsi="Times New Roman" w:cs="Times New Roman"/>
          <w:sz w:val="28"/>
          <w:szCs w:val="28"/>
        </w:rPr>
        <w:t>считающие, что о</w:t>
      </w:r>
      <w:r w:rsidRPr="0044286C">
        <w:rPr>
          <w:rFonts w:ascii="Times New Roman" w:hAnsi="Times New Roman" w:cs="Times New Roman"/>
          <w:sz w:val="28"/>
          <w:szCs w:val="28"/>
        </w:rPr>
        <w:t>ни или принадл</w:t>
      </w:r>
      <w:r w:rsidR="0044286C">
        <w:rPr>
          <w:rFonts w:ascii="Times New Roman" w:hAnsi="Times New Roman" w:cs="Times New Roman"/>
          <w:sz w:val="28"/>
          <w:szCs w:val="28"/>
        </w:rPr>
        <w:t>ежащие им земельные доли необос</w:t>
      </w:r>
      <w:r w:rsidRPr="0044286C">
        <w:rPr>
          <w:rFonts w:ascii="Times New Roman" w:hAnsi="Times New Roman" w:cs="Times New Roman"/>
          <w:sz w:val="28"/>
          <w:szCs w:val="28"/>
        </w:rPr>
        <w:t>нованно включены в список невостребованных земельных долей</w:t>
      </w:r>
      <w:r w:rsidR="0044286C">
        <w:rPr>
          <w:rFonts w:ascii="Times New Roman" w:hAnsi="Times New Roman" w:cs="Times New Roman"/>
          <w:sz w:val="28"/>
          <w:szCs w:val="28"/>
        </w:rPr>
        <w:t xml:space="preserve">,  в праве до </w:t>
      </w:r>
      <w:r w:rsidR="0044286C" w:rsidRPr="00BB3ACA">
        <w:rPr>
          <w:rFonts w:ascii="Times New Roman" w:hAnsi="Times New Roman" w:cs="Times New Roman"/>
          <w:sz w:val="28"/>
          <w:szCs w:val="28"/>
          <w:highlight w:val="yellow"/>
        </w:rPr>
        <w:t>30 августа</w:t>
      </w:r>
      <w:r w:rsidRPr="00BB3ACA">
        <w:rPr>
          <w:rFonts w:ascii="Times New Roman" w:hAnsi="Times New Roman" w:cs="Times New Roman"/>
          <w:sz w:val="28"/>
          <w:szCs w:val="28"/>
          <w:highlight w:val="yellow"/>
        </w:rPr>
        <w:t xml:space="preserve"> 2022 года</w:t>
      </w:r>
      <w:r w:rsidRPr="0044286C">
        <w:rPr>
          <w:rFonts w:ascii="Times New Roman" w:hAnsi="Times New Roman" w:cs="Times New Roman"/>
          <w:sz w:val="28"/>
          <w:szCs w:val="28"/>
        </w:rPr>
        <w:t xml:space="preserve"> представить в пис</w:t>
      </w:r>
      <w:r w:rsidR="0044286C">
        <w:rPr>
          <w:rFonts w:ascii="Times New Roman" w:hAnsi="Times New Roman" w:cs="Times New Roman"/>
          <w:sz w:val="28"/>
          <w:szCs w:val="28"/>
        </w:rPr>
        <w:t>ь</w:t>
      </w:r>
      <w:r w:rsidRPr="0044286C">
        <w:rPr>
          <w:rFonts w:ascii="Times New Roman" w:hAnsi="Times New Roman" w:cs="Times New Roman"/>
          <w:sz w:val="28"/>
          <w:szCs w:val="28"/>
        </w:rPr>
        <w:t xml:space="preserve">менной форме возражения в администрацию </w:t>
      </w:r>
      <w:proofErr w:type="spellStart"/>
      <w:r w:rsidRPr="0044286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4286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4286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4428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44286C">
        <w:rPr>
          <w:rFonts w:ascii="Times New Roman" w:hAnsi="Times New Roman" w:cs="Times New Roman"/>
          <w:sz w:val="28"/>
          <w:szCs w:val="28"/>
        </w:rPr>
        <w:t>ордовия</w:t>
      </w:r>
      <w:r w:rsidR="0044286C">
        <w:rPr>
          <w:rFonts w:ascii="Times New Roman" w:hAnsi="Times New Roman" w:cs="Times New Roman"/>
          <w:sz w:val="28"/>
          <w:szCs w:val="28"/>
        </w:rPr>
        <w:t>, и заявить об этом на общем со</w:t>
      </w:r>
      <w:r w:rsidRPr="0044286C">
        <w:rPr>
          <w:rFonts w:ascii="Times New Roman" w:hAnsi="Times New Roman" w:cs="Times New Roman"/>
          <w:sz w:val="28"/>
          <w:szCs w:val="28"/>
        </w:rPr>
        <w:t>брании участников долевой собственности, что</w:t>
      </w:r>
      <w:r w:rsidR="0044286C">
        <w:rPr>
          <w:rFonts w:ascii="Times New Roman" w:hAnsi="Times New Roman" w:cs="Times New Roman"/>
          <w:sz w:val="28"/>
          <w:szCs w:val="28"/>
        </w:rPr>
        <w:t xml:space="preserve"> является основанием для исключен</w:t>
      </w:r>
      <w:r w:rsidRPr="0044286C">
        <w:rPr>
          <w:rFonts w:ascii="Times New Roman" w:hAnsi="Times New Roman" w:cs="Times New Roman"/>
          <w:sz w:val="28"/>
          <w:szCs w:val="28"/>
        </w:rPr>
        <w:t>ия указанных лиц и (или) земельных долей из</w:t>
      </w:r>
      <w:proofErr w:type="gramEnd"/>
      <w:r w:rsidRPr="0044286C">
        <w:rPr>
          <w:rFonts w:ascii="Times New Roman" w:hAnsi="Times New Roman" w:cs="Times New Roman"/>
          <w:sz w:val="28"/>
          <w:szCs w:val="28"/>
        </w:rPr>
        <w:t xml:space="preserve"> списка невостребованных земельных долей.</w:t>
      </w:r>
    </w:p>
    <w:sectPr w:rsidR="00D65A0F" w:rsidRPr="0044286C" w:rsidSect="00D25679">
      <w:pgSz w:w="11905" w:h="16837"/>
      <w:pgMar w:top="851" w:right="794" w:bottom="851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/>
  <w:rsids>
    <w:rsidRoot w:val="00BD6090"/>
    <w:rsid w:val="0006772D"/>
    <w:rsid w:val="00361D8F"/>
    <w:rsid w:val="0044286C"/>
    <w:rsid w:val="00817130"/>
    <w:rsid w:val="00920935"/>
    <w:rsid w:val="00960C7F"/>
    <w:rsid w:val="00B410B9"/>
    <w:rsid w:val="00BB3ACA"/>
    <w:rsid w:val="00BD6090"/>
    <w:rsid w:val="00D25679"/>
    <w:rsid w:val="00D65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7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Алексей</cp:lastModifiedBy>
  <cp:revision>7</cp:revision>
  <dcterms:created xsi:type="dcterms:W3CDTF">2022-06-21T13:29:00Z</dcterms:created>
  <dcterms:modified xsi:type="dcterms:W3CDTF">2022-06-21T14:36:00Z</dcterms:modified>
</cp:coreProperties>
</file>