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1DA" w:rsidRPr="008E2761" w:rsidRDefault="008001DA" w:rsidP="008001DA">
      <w:pPr>
        <w:suppressAutoHyphens/>
        <w:autoSpaceDE w:val="0"/>
        <w:spacing w:after="0" w:line="360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</w:pPr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РЕСПУБЛИКА МОРДОВИЯ</w:t>
      </w:r>
    </w:p>
    <w:p w:rsidR="008001DA" w:rsidRPr="008E2761" w:rsidRDefault="008001DA" w:rsidP="008001DA">
      <w:pPr>
        <w:suppressAutoHyphens/>
        <w:autoSpaceDE w:val="0"/>
        <w:spacing w:after="0" w:line="360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</w:pPr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 xml:space="preserve">АДМИНИСТРАЦИЯ </w:t>
      </w:r>
      <w:proofErr w:type="spellStart"/>
      <w:proofErr w:type="gramStart"/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НОВОЧАДОВСКОГО</w:t>
      </w:r>
      <w:proofErr w:type="spellEnd"/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 xml:space="preserve">  СЕЛЬСКОГО</w:t>
      </w:r>
      <w:proofErr w:type="gramEnd"/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 xml:space="preserve">  ПОСЕЛЕНИЯ  </w:t>
      </w:r>
      <w:proofErr w:type="spellStart"/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АТЮРЬЕВСКОГО</w:t>
      </w:r>
      <w:proofErr w:type="spellEnd"/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 xml:space="preserve"> МУНИЦИПАЛЬНОГО  РАЙОНА</w:t>
      </w:r>
    </w:p>
    <w:p w:rsidR="008001DA" w:rsidRPr="008E2761" w:rsidRDefault="008001DA" w:rsidP="008001DA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Cs/>
          <w:sz w:val="28"/>
          <w:szCs w:val="28"/>
          <w:lang w:eastAsia="ar-SA"/>
        </w:rPr>
      </w:pPr>
      <w:r w:rsidRPr="008E2761">
        <w:rPr>
          <w:rFonts w:ascii="Times New Roman" w:eastAsia="Arial" w:hAnsi="Times New Roman" w:cs="Times New Roman"/>
          <w:bCs/>
          <w:sz w:val="28"/>
          <w:szCs w:val="28"/>
          <w:lang w:eastAsia="ar-SA"/>
        </w:rPr>
        <w:t xml:space="preserve">                                                             </w:t>
      </w:r>
    </w:p>
    <w:p w:rsidR="008001DA" w:rsidRPr="008E2761" w:rsidRDefault="008001DA" w:rsidP="008001DA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</w:pPr>
      <w:r w:rsidRPr="008E2761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8001DA" w:rsidRPr="008E2761" w:rsidRDefault="008001DA" w:rsidP="008001DA">
      <w:pPr>
        <w:widowControl w:val="0"/>
        <w:tabs>
          <w:tab w:val="left" w:pos="7450"/>
        </w:tabs>
        <w:spacing w:after="30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01DA" w:rsidRPr="008E2761" w:rsidRDefault="008001DA" w:rsidP="008001DA">
      <w:pPr>
        <w:widowControl w:val="0"/>
        <w:tabs>
          <w:tab w:val="left" w:pos="7450"/>
        </w:tabs>
        <w:spacing w:after="3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>от «16» октября 2023 года</w:t>
      </w:r>
      <w:r w:rsidRPr="008E2761">
        <w:rPr>
          <w:rFonts w:ascii="Times New Roman" w:eastAsia="Calibri" w:hAnsi="Times New Roman" w:cs="Times New Roman"/>
          <w:sz w:val="28"/>
          <w:szCs w:val="28"/>
        </w:rPr>
        <w:tab/>
        <w:t xml:space="preserve">          №15</w:t>
      </w:r>
    </w:p>
    <w:p w:rsidR="008001DA" w:rsidRPr="008E2761" w:rsidRDefault="008001DA" w:rsidP="008001DA">
      <w:pPr>
        <w:widowControl w:val="0"/>
        <w:spacing w:after="64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b/>
          <w:bCs/>
          <w:sz w:val="28"/>
          <w:szCs w:val="28"/>
        </w:rPr>
        <w:t>«О прекращении существования объекта адресации»</w:t>
      </w:r>
    </w:p>
    <w:p w:rsidR="008001DA" w:rsidRPr="008E2761" w:rsidRDefault="008001DA" w:rsidP="008001D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      В целях актуализации адресного реестра на территории </w:t>
      </w:r>
      <w:proofErr w:type="spellStart"/>
      <w:r w:rsidRPr="008E2761">
        <w:rPr>
          <w:rFonts w:ascii="Times New Roman" w:eastAsia="Arial" w:hAnsi="Times New Roman" w:cs="Times New Roman"/>
          <w:sz w:val="28"/>
          <w:szCs w:val="28"/>
          <w:lang w:eastAsia="ar-SA"/>
        </w:rPr>
        <w:t>Новочадовского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Pr="008E2761">
        <w:rPr>
          <w:rFonts w:ascii="Times New Roman" w:eastAsia="Arial" w:hAnsi="Times New Roman" w:cs="Times New Roman"/>
          <w:sz w:val="28"/>
          <w:szCs w:val="28"/>
          <w:lang w:eastAsia="ar-SA"/>
        </w:rPr>
        <w:t>Новочадовского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8001DA" w:rsidRPr="008E2761" w:rsidRDefault="008001DA" w:rsidP="008001DA">
      <w:pPr>
        <w:widowControl w:val="0"/>
        <w:tabs>
          <w:tab w:val="left" w:pos="2100"/>
        </w:tabs>
        <w:spacing w:after="0" w:line="240" w:lineRule="auto"/>
        <w:ind w:firstLine="700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8001DA" w:rsidRDefault="008001DA" w:rsidP="008001DA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   Аннулировать информацию об объектах адресации: </w:t>
      </w:r>
    </w:p>
    <w:p w:rsidR="008001DA" w:rsidRDefault="008001DA" w:rsidP="008001DA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01DA" w:rsidRDefault="008001DA" w:rsidP="008001DA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Мордовия, муниципальный район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сельское поселение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Новочадовское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деревня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Шайгуши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улица Центральная, дом 14; </w:t>
      </w:r>
    </w:p>
    <w:p w:rsidR="008001DA" w:rsidRDefault="008001DA" w:rsidP="008001DA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01DA" w:rsidRDefault="008001DA" w:rsidP="008001DA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Мордовия, муниципальный район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сельское поселение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Новочадовское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деревня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Шайгуши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>, улица Центральная, дом 29;</w:t>
      </w:r>
    </w:p>
    <w:p w:rsidR="008001DA" w:rsidRDefault="008001DA" w:rsidP="008001DA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01DA" w:rsidRDefault="008001DA" w:rsidP="008001DA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 Республика Мордовия, муниципальный район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сельское поселение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Новочадовское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деревня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Шайгуши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улица Центральная, дом 4; </w:t>
      </w:r>
    </w:p>
    <w:p w:rsidR="008001DA" w:rsidRDefault="008001DA" w:rsidP="008001DA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01DA" w:rsidRDefault="008001DA" w:rsidP="008001DA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Мордовия, муниципальный район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сельское поселение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Новочадовское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деревня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Шайгуши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улица Центральная, дом 40; </w:t>
      </w:r>
    </w:p>
    <w:p w:rsidR="008001DA" w:rsidRDefault="008001DA" w:rsidP="008001DA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01DA" w:rsidRPr="008E2761" w:rsidRDefault="008001DA" w:rsidP="008001DA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Мордовия, муниципальный район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сельское поселение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Новочадовское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 xml:space="preserve">, деревня </w:t>
      </w:r>
      <w:proofErr w:type="spellStart"/>
      <w:r w:rsidRPr="008E2761">
        <w:rPr>
          <w:rFonts w:ascii="Times New Roman" w:eastAsia="Calibri" w:hAnsi="Times New Roman" w:cs="Times New Roman"/>
          <w:sz w:val="28"/>
          <w:szCs w:val="28"/>
        </w:rPr>
        <w:t>Шайгуши</w:t>
      </w:r>
      <w:proofErr w:type="spellEnd"/>
      <w:r w:rsidRPr="008E2761">
        <w:rPr>
          <w:rFonts w:ascii="Times New Roman" w:eastAsia="Calibri" w:hAnsi="Times New Roman" w:cs="Times New Roman"/>
          <w:sz w:val="28"/>
          <w:szCs w:val="28"/>
        </w:rPr>
        <w:t>, улица Центральная, дом 9;</w:t>
      </w:r>
    </w:p>
    <w:p w:rsidR="008001DA" w:rsidRDefault="008001DA" w:rsidP="008001DA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01DA" w:rsidRPr="008E2761" w:rsidRDefault="008001DA" w:rsidP="008001DA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>Постановление вступает в силу с момента его подписания.</w:t>
      </w:r>
    </w:p>
    <w:p w:rsidR="008001DA" w:rsidRPr="008E2761" w:rsidRDefault="008001DA" w:rsidP="008001DA">
      <w:pPr>
        <w:widowControl w:val="0"/>
        <w:spacing w:after="0" w:line="240" w:lineRule="auto"/>
        <w:rPr>
          <w:rFonts w:ascii="Times New Roman" w:eastAsia="Arial" w:hAnsi="Times New Roman" w:cs="Times New Roman"/>
          <w:sz w:val="28"/>
          <w:szCs w:val="28"/>
          <w:lang w:eastAsia="ar-SA"/>
        </w:rPr>
      </w:pPr>
    </w:p>
    <w:p w:rsidR="008001DA" w:rsidRDefault="008001DA" w:rsidP="008001DA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01DA" w:rsidRDefault="008001DA" w:rsidP="008001DA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01DA" w:rsidRDefault="008001DA" w:rsidP="008001D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</w:p>
    <w:p w:rsidR="008001DA" w:rsidRDefault="008001DA" w:rsidP="008001D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поселения:  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В.И.Шнякина</w:t>
      </w:r>
      <w:proofErr w:type="spellEnd"/>
    </w:p>
    <w:p w:rsidR="00581379" w:rsidRDefault="008001DA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1DA"/>
    <w:rsid w:val="005B39AA"/>
    <w:rsid w:val="008001DA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3E2D9E-5C94-4956-90C3-07D52B7EA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2023-10-23T08:13:00Z</dcterms:created>
  <dcterms:modified xsi:type="dcterms:W3CDTF">2023-10-23T08:13:00Z</dcterms:modified>
</cp:coreProperties>
</file>