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F8F" w:rsidRDefault="00C06F8F" w:rsidP="00C06F8F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ПРОТОКОЛ </w:t>
      </w:r>
      <w:r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1</w:t>
      </w:r>
    </w:p>
    <w:p w:rsidR="00C06F8F" w:rsidRDefault="00C06F8F" w:rsidP="00C06F8F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общего собрания собственников земельных долей - участников  общей долевой  собственности на земельный участок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кадастровым</w:t>
      </w:r>
      <w:proofErr w:type="gramEnd"/>
      <w:r>
        <w:rPr>
          <w:sz w:val="28"/>
          <w:szCs w:val="28"/>
        </w:rPr>
        <w:t xml:space="preserve"> номерам 13:02:0213008:1    адрес (местоположение): Местоположение установлено относительно ориентира, расположенного в границах участка. Ориентир СХПК «</w:t>
      </w:r>
      <w:proofErr w:type="spellStart"/>
      <w:r>
        <w:rPr>
          <w:sz w:val="28"/>
          <w:szCs w:val="28"/>
        </w:rPr>
        <w:t>Клопинский</w:t>
      </w:r>
      <w:proofErr w:type="spellEnd"/>
      <w:r>
        <w:rPr>
          <w:sz w:val="28"/>
          <w:szCs w:val="28"/>
        </w:rPr>
        <w:t xml:space="preserve">». Почтовый адрес ориентира: Республика  Мордовия,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район, д. </w:t>
      </w:r>
      <w:proofErr w:type="spellStart"/>
      <w:r>
        <w:rPr>
          <w:sz w:val="28"/>
          <w:szCs w:val="28"/>
        </w:rPr>
        <w:t>Клопинка</w:t>
      </w:r>
      <w:proofErr w:type="spellEnd"/>
      <w:r>
        <w:rPr>
          <w:sz w:val="28"/>
          <w:szCs w:val="28"/>
        </w:rPr>
        <w:t xml:space="preserve">;                                                                                на земельный участок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кадастровым</w:t>
      </w:r>
      <w:proofErr w:type="gramEnd"/>
      <w:r>
        <w:rPr>
          <w:sz w:val="28"/>
          <w:szCs w:val="28"/>
        </w:rPr>
        <w:t xml:space="preserve"> номерам 13:02:0213009:1,                                                                                                                                                   адрес (местоположение): Местоположение: установлено относительно ориентира, расположенного в границах участка. Ориентир СХПК «Партизанский». Почтовый адрес ориентира: Республика Мордовия,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Стрельниково</w:t>
      </w:r>
      <w:proofErr w:type="spellEnd"/>
    </w:p>
    <w:p w:rsidR="00C06F8F" w:rsidRDefault="00C06F8F" w:rsidP="00C06F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</w:rPr>
        <w:t xml:space="preserve">                        </w:t>
      </w:r>
      <w:proofErr w:type="spellStart"/>
      <w:r>
        <w:rPr>
          <w:rFonts w:ascii="Times New Roman" w:eastAsia="Times New Roman" w:hAnsi="Times New Roman" w:cs="Times New Roman"/>
          <w:bCs/>
          <w:color w:val="000000"/>
        </w:rPr>
        <w:t>с</w:t>
      </w:r>
      <w:proofErr w:type="gramStart"/>
      <w:r>
        <w:rPr>
          <w:rFonts w:ascii="Times New Roman" w:eastAsia="Times New Roman" w:hAnsi="Times New Roman" w:cs="Times New Roman"/>
          <w:bCs/>
          <w:color w:val="000000"/>
        </w:rPr>
        <w:t>.С</w:t>
      </w:r>
      <w:proofErr w:type="gramEnd"/>
      <w:r>
        <w:rPr>
          <w:rFonts w:ascii="Times New Roman" w:eastAsia="Times New Roman" w:hAnsi="Times New Roman" w:cs="Times New Roman"/>
          <w:bCs/>
          <w:color w:val="000000"/>
        </w:rPr>
        <w:t>трельниково</w:t>
      </w:r>
      <w:proofErr w:type="spellEnd"/>
      <w:r>
        <w:rPr>
          <w:rFonts w:ascii="Times New Roman" w:eastAsia="Times New Roman" w:hAnsi="Times New Roman" w:cs="Times New Roman"/>
          <w:bCs/>
          <w:color w:val="000000"/>
        </w:rPr>
        <w:t xml:space="preserve">                                                      «19» декабря 2022 года</w:t>
      </w:r>
    </w:p>
    <w:p w:rsidR="00C06F8F" w:rsidRDefault="00C06F8F" w:rsidP="00C06F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C06F8F" w:rsidRDefault="00C06F8F" w:rsidP="00C06F8F">
      <w:pPr>
        <w:shd w:val="clear" w:color="auto" w:fill="FFFFFF"/>
        <w:spacing w:before="150"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Сообщение о проведении общего собрания собственников земельных долей опубликовано в районной газете – «Сельские Вести»  № 44 (9345) от 04.11.2022 г. на информационных щитах 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Мордовия.  </w:t>
      </w:r>
    </w:p>
    <w:p w:rsidR="00C06F8F" w:rsidRDefault="00C06F8F" w:rsidP="00C06F8F">
      <w:pPr>
        <w:shd w:val="clear" w:color="auto" w:fill="FFFFFF"/>
        <w:spacing w:before="150"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Общее собрание участников долевой собственности проводится по инициативе 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19.12.2022г.  Место проведения: здание бывшей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Стрельниковской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школы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Мордовия.</w:t>
      </w:r>
    </w:p>
    <w:p w:rsidR="00C06F8F" w:rsidRDefault="00C06F8F" w:rsidP="00C06F8F">
      <w:pPr>
        <w:shd w:val="clear" w:color="auto" w:fill="FFFFFF"/>
        <w:spacing w:before="150"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адрес: Республика Мордовия,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Атюрьевский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трельниково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ул.Садовая, дом 12</w:t>
      </w:r>
    </w:p>
    <w:p w:rsidR="00C06F8F" w:rsidRDefault="00C06F8F" w:rsidP="00C06F8F">
      <w:pPr>
        <w:shd w:val="clear" w:color="auto" w:fill="FFFFFF"/>
        <w:spacing w:before="150"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Время проведения: начало – 14 часов 00 мин.,</w:t>
      </w:r>
    </w:p>
    <w:p w:rsidR="00C06F8F" w:rsidRDefault="00C06F8F" w:rsidP="00C06F8F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Окончание – 14 часов 30 мин.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 </w:t>
      </w:r>
    </w:p>
    <w:p w:rsidR="00C06F8F" w:rsidRDefault="00C06F8F" w:rsidP="00C06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Общее число участников долевой собственности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 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человек;</w:t>
      </w:r>
    </w:p>
    <w:p w:rsidR="00C06F8F" w:rsidRDefault="00C06F8F" w:rsidP="00C06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Общее количество земельных долей на земельном участке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 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</w:rPr>
        <w:t>496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;</w:t>
      </w:r>
      <w:proofErr w:type="gramEnd"/>
    </w:p>
    <w:p w:rsidR="00C06F8F" w:rsidRDefault="00C06F8F" w:rsidP="00C06F8F">
      <w:pPr>
        <w:shd w:val="clear" w:color="auto" w:fill="FFFFFF"/>
        <w:spacing w:before="150"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Общее собрание правомочно, в случае присутствия на нем участников долевой собственности, составляющих не менее чем 20 процентов их общего числа или, если способ указания размера земельной доли допускает сопоставление долей в праве общей собственности на земельный участок, владеющих более чем 50 процентами таких долей – ст. 14.1 федерального закона от 24.07.2002 № 101-ФЗ «Об обороте земель сельскохозяйственного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назначения» (далее - ФЗ «Об обороте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земель сельскохозяйственного назначения»).</w:t>
      </w:r>
    </w:p>
    <w:p w:rsidR="00C06F8F" w:rsidRDefault="00C06F8F" w:rsidP="00C06F8F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Для участия на общем собрании зарегистрировано: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участников долевой собственности, что составляет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% от общего числа собственников земельных долей на земельный участок. </w:t>
      </w:r>
    </w:p>
    <w:p w:rsidR="00C06F8F" w:rsidRDefault="00C06F8F" w:rsidP="00C06F8F">
      <w:pPr>
        <w:shd w:val="clear" w:color="auto" w:fill="FFFFFF"/>
        <w:spacing w:before="150"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 показателю «количество долей, присутствующих на общем собрании собственников» -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кворум не имеется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06F8F" w:rsidRDefault="00C06F8F" w:rsidP="00C06F8F">
      <w:pPr>
        <w:pStyle w:val="ConsPlusNonformat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со ст.14.1 ФЗ «Об обороте земель сельскохозяйственного назначения» общее собрание участников общей долевой собственности </w:t>
      </w:r>
      <w:r>
        <w:rPr>
          <w:rFonts w:ascii="Liberation Serif" w:hAnsi="Liberation Serif" w:cs="Times New Roman"/>
          <w:sz w:val="28"/>
          <w:szCs w:val="28"/>
        </w:rPr>
        <w:t>на земельный участок с кадастровым номером: 13:02:0213008:1, адрес (местоположение): Местоположение установлено относительно ориентира, расположенного в границах участка. Ориентир СХПК «</w:t>
      </w:r>
      <w:proofErr w:type="spellStart"/>
      <w:r>
        <w:rPr>
          <w:rFonts w:ascii="Liberation Serif" w:hAnsi="Liberation Serif" w:cs="Times New Roman"/>
          <w:sz w:val="28"/>
          <w:szCs w:val="28"/>
        </w:rPr>
        <w:t>Клопинский</w:t>
      </w:r>
      <w:proofErr w:type="spellEnd"/>
      <w:r>
        <w:rPr>
          <w:rFonts w:ascii="Liberation Serif" w:hAnsi="Liberation Serif" w:cs="Times New Roman"/>
          <w:sz w:val="28"/>
          <w:szCs w:val="28"/>
        </w:rPr>
        <w:t xml:space="preserve">». Почтовый адрес ориентира: Республика Мордовия, </w:t>
      </w:r>
      <w:proofErr w:type="spellStart"/>
      <w:r>
        <w:rPr>
          <w:rFonts w:ascii="Liberation Serif" w:hAnsi="Liberation Serif" w:cs="Times New Roman"/>
          <w:sz w:val="28"/>
          <w:szCs w:val="28"/>
        </w:rPr>
        <w:t>Атюрьевский</w:t>
      </w:r>
      <w:proofErr w:type="spellEnd"/>
      <w:r>
        <w:rPr>
          <w:rFonts w:ascii="Liberation Serif" w:hAnsi="Liberation Serif" w:cs="Times New Roman"/>
          <w:sz w:val="28"/>
          <w:szCs w:val="28"/>
        </w:rPr>
        <w:t xml:space="preserve"> район, д. </w:t>
      </w:r>
      <w:proofErr w:type="spellStart"/>
      <w:r>
        <w:rPr>
          <w:rFonts w:ascii="Liberation Serif" w:hAnsi="Liberation Serif" w:cs="Times New Roman"/>
          <w:sz w:val="28"/>
          <w:szCs w:val="28"/>
        </w:rPr>
        <w:t>Клопинка</w:t>
      </w:r>
      <w:proofErr w:type="spellEnd"/>
      <w:r>
        <w:rPr>
          <w:rFonts w:ascii="Liberation Serif" w:hAnsi="Liberation Serif" w:cs="Times New Roman"/>
          <w:sz w:val="28"/>
          <w:szCs w:val="28"/>
        </w:rPr>
        <w:t>;</w:t>
      </w:r>
    </w:p>
    <w:p w:rsidR="00C06F8F" w:rsidRDefault="00C06F8F" w:rsidP="00C06F8F">
      <w:pPr>
        <w:shd w:val="clear" w:color="auto" w:fill="FFFFFF"/>
        <w:spacing w:before="150"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на земельный участок с кадастровым номером: 13:02:0213009:1, адрес (местоположение): Местоположение установлено относительно ориентира, расположенного в границах участка. Ориентир СХПК «Партизанский». Почтовый адрес ориентира: Республика Мордовия, </w:t>
      </w:r>
      <w:proofErr w:type="spellStart"/>
      <w:r>
        <w:rPr>
          <w:rFonts w:ascii="Liberation Serif" w:hAnsi="Liberation Serif" w:cs="Times New Roman"/>
          <w:sz w:val="28"/>
          <w:szCs w:val="28"/>
        </w:rPr>
        <w:t>Атюрьевский</w:t>
      </w:r>
      <w:proofErr w:type="spellEnd"/>
      <w:r>
        <w:rPr>
          <w:rFonts w:ascii="Liberation Serif" w:hAnsi="Liberation Serif" w:cs="Times New Roman"/>
          <w:sz w:val="28"/>
          <w:szCs w:val="28"/>
        </w:rPr>
        <w:t xml:space="preserve"> район, с. </w:t>
      </w:r>
      <w:proofErr w:type="spellStart"/>
      <w:r>
        <w:rPr>
          <w:rFonts w:ascii="Liberation Serif" w:hAnsi="Liberation Serif" w:cs="Times New Roman"/>
          <w:sz w:val="28"/>
          <w:szCs w:val="28"/>
        </w:rPr>
        <w:t>Стрельниково</w:t>
      </w:r>
      <w:proofErr w:type="spellEnd"/>
      <w:r>
        <w:rPr>
          <w:rFonts w:ascii="Liberation Serif" w:hAnsi="Liberation Serif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 правомочно принимать решения по всем вопросам повестки дня.</w:t>
      </w:r>
    </w:p>
    <w:p w:rsidR="00C06F8F" w:rsidRDefault="00C06F8F" w:rsidP="00C06F8F">
      <w:pPr>
        <w:shd w:val="clear" w:color="auto" w:fill="FFFFFF"/>
        <w:spacing w:before="150" w:after="150" w:line="270" w:lineRule="atLeast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ПОВЕСТКА СОБРАНИЯ</w:t>
      </w:r>
    </w:p>
    <w:p w:rsidR="00C06F8F" w:rsidRDefault="00C06F8F" w:rsidP="00C06F8F">
      <w:pPr>
        <w:shd w:val="clear" w:color="auto" w:fill="FFFFFF"/>
        <w:spacing w:before="150" w:after="150" w:line="240" w:lineRule="auto"/>
        <w:ind w:left="709"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Об утверждении списка невостребованных долей. </w:t>
      </w:r>
    </w:p>
    <w:p w:rsidR="00C06F8F" w:rsidRDefault="00C06F8F" w:rsidP="00C06F8F">
      <w:pPr>
        <w:shd w:val="clear" w:color="auto" w:fill="FFFFFF"/>
        <w:spacing w:before="150"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силу ст. 14.1 Федерального закона «Об обороте земель сельскохозяйственного назначения» собрание участников общей долевой собственности признанно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несостоявшимися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06F8F" w:rsidRDefault="00C06F8F" w:rsidP="00C06F8F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t> </w:t>
      </w:r>
    </w:p>
    <w:p w:rsidR="00C06F8F" w:rsidRDefault="00C06F8F" w:rsidP="00C06F8F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</w:pPr>
    </w:p>
    <w:p w:rsidR="00C06F8F" w:rsidRDefault="00C06F8F" w:rsidP="00C06F8F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C06F8F" w:rsidRDefault="00C06F8F" w:rsidP="00C06F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Глава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Стрельниковского</w:t>
      </w:r>
      <w:proofErr w:type="spellEnd"/>
    </w:p>
    <w:p w:rsidR="00C06F8F" w:rsidRDefault="00C06F8F" w:rsidP="00C06F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Атюрьевского</w:t>
      </w:r>
      <w:proofErr w:type="spellEnd"/>
    </w:p>
    <w:p w:rsidR="00C06F8F" w:rsidRDefault="00C06F8F" w:rsidP="00C06F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муниципального района Республики Мордовия:                        С.З.Кильдеев</w:t>
      </w:r>
    </w:p>
    <w:p w:rsidR="00C06F8F" w:rsidRDefault="00C06F8F" w:rsidP="00C06F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06F8F" w:rsidRDefault="00C06F8F" w:rsidP="00C06F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6F8F" w:rsidRDefault="00C06F8F" w:rsidP="00C06F8F"/>
    <w:p w:rsidR="00582173" w:rsidRDefault="00582173"/>
    <w:sectPr w:rsidR="005821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06F8F"/>
    <w:rsid w:val="00582173"/>
    <w:rsid w:val="00C06F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06F8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479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582</Words>
  <Characters>3323</Characters>
  <Application>Microsoft Office Word</Application>
  <DocSecurity>0</DocSecurity>
  <Lines>27</Lines>
  <Paragraphs>7</Paragraphs>
  <ScaleCrop>false</ScaleCrop>
  <Company/>
  <LinksUpToDate>false</LinksUpToDate>
  <CharactersWithSpaces>3898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2023-09-28T11:50:00Z</dcterms:created>
  <dcterms:modified xsi:type="dcterms:W3CDTF">2023-09-28T11:50:00Z</dcterms:modified>
</cp:coreProperties>
</file>