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5241</w:t>
      </w:r>
      <w:r w:rsidRPr="00CA3569">
        <w:rPr>
          <w:sz w:val="28"/>
          <w:szCs w:val="28"/>
        </w:rPr>
        <w:t xml:space="preserve">, общей площадью </w:t>
      </w:r>
      <w:r w:rsidR="00975C78">
        <w:rPr>
          <w:sz w:val="28"/>
          <w:szCs w:val="28"/>
        </w:rPr>
        <w:t>21</w:t>
      </w:r>
      <w:r w:rsidR="006513A1">
        <w:rPr>
          <w:sz w:val="28"/>
          <w:szCs w:val="28"/>
        </w:rPr>
        <w:t>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513A1">
        <w:rPr>
          <w:sz w:val="28"/>
          <w:szCs w:val="28"/>
        </w:rPr>
        <w:t>Юрия Семеновича Федькина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6513A1">
        <w:rPr>
          <w:sz w:val="28"/>
          <w:szCs w:val="28"/>
        </w:rPr>
        <w:t>34</w:t>
      </w:r>
      <w:bookmarkStart w:id="0" w:name="_GoBack"/>
      <w:bookmarkEnd w:id="0"/>
      <w:r w:rsidR="00565D40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A34EBD" w:rsidRDefault="00BE08C2" w:rsidP="00AF5526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p w:rsidR="00794FA8" w:rsidRDefault="00794FA8" w:rsidP="00794FA8"/>
    <w:sectPr w:rsidR="00794FA8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22799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E08C2"/>
    <w:rsid w:val="00C545CD"/>
    <w:rsid w:val="00C5475E"/>
    <w:rsid w:val="00C92450"/>
    <w:rsid w:val="00C9437B"/>
    <w:rsid w:val="00CA3569"/>
    <w:rsid w:val="00CB68E9"/>
    <w:rsid w:val="00CC73F0"/>
    <w:rsid w:val="00CE70D3"/>
    <w:rsid w:val="00CE7C8D"/>
    <w:rsid w:val="00D31E4A"/>
    <w:rsid w:val="00D96B4A"/>
    <w:rsid w:val="00DE62A9"/>
    <w:rsid w:val="00E04648"/>
    <w:rsid w:val="00E25BAF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45</cp:revision>
  <dcterms:created xsi:type="dcterms:W3CDTF">2015-10-26T06:44:00Z</dcterms:created>
  <dcterms:modified xsi:type="dcterms:W3CDTF">2023-09-04T11:54:00Z</dcterms:modified>
</cp:coreProperties>
</file>