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38D" w:rsidRDefault="003D638D">
      <w:pPr>
        <w:pStyle w:val="Heading2"/>
      </w:pPr>
    </w:p>
    <w:p w:rsidR="003D638D" w:rsidRDefault="003D638D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РЕСПУБЛИКА МОРДОВИЯ</w:t>
      </w:r>
    </w:p>
    <w:p w:rsidR="003D638D" w:rsidRDefault="003D638D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  КУРТАШКИНСКОГО СЕЛЬСКОГО ПОСЕЛЕНИЯ АТЮРЬЕВСКОГО МУНИЦИПАЛЬНОГО РАЙОНА</w:t>
      </w:r>
    </w:p>
    <w:p w:rsidR="003D638D" w:rsidRDefault="003D638D">
      <w:pPr>
        <w:pStyle w:val="Heading1"/>
        <w:jc w:val="both"/>
        <w:rPr>
          <w:rFonts w:ascii="Times New Roman" w:hAnsi="Times New Roman" w:cs="Times New Roman"/>
          <w:sz w:val="28"/>
          <w:szCs w:val="28"/>
        </w:rPr>
      </w:pPr>
    </w:p>
    <w:p w:rsidR="003D638D" w:rsidRDefault="003D638D">
      <w:pPr>
        <w:pStyle w:val="Heading3"/>
      </w:pPr>
      <w:r>
        <w:t>РАСПОРЯЖЕНИЕ</w:t>
      </w:r>
    </w:p>
    <w:p w:rsidR="003D638D" w:rsidRDefault="003D638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D638D" w:rsidRDefault="003D638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от  31 июля  2023  года                с.Курташки                                  № 25</w:t>
      </w:r>
    </w:p>
    <w:p w:rsidR="003D638D" w:rsidRDefault="003D63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638D" w:rsidRDefault="003D638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638D" w:rsidRDefault="003D638D">
      <w:pPr>
        <w:ind w:left="113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 Положения о системе управления </w:t>
      </w:r>
    </w:p>
    <w:p w:rsidR="003D638D" w:rsidRDefault="003D638D">
      <w:pPr>
        <w:ind w:left="113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охраной труда в администрации Курташкинского </w:t>
      </w:r>
    </w:p>
    <w:p w:rsidR="003D638D" w:rsidRDefault="003D638D">
      <w:pPr>
        <w:ind w:left="113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Атюрьевского муниципального района         </w:t>
      </w:r>
    </w:p>
    <w:p w:rsidR="003D638D" w:rsidRDefault="003D638D">
      <w:pPr>
        <w:ind w:left="113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3D638D" w:rsidRDefault="003D638D">
      <w:pPr>
        <w:ind w:lef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638D" w:rsidRDefault="003D638D">
      <w:pPr>
        <w:pStyle w:val="BodyText2"/>
        <w:ind w:left="0" w:firstLine="0"/>
      </w:pPr>
      <w:r>
        <w:t xml:space="preserve">       В соответствии со ст.  217  Трудового кодекса Российской Федерации, приказом Минтруда  России  от 29 октября 2021 г.  № 776н «Об утверждении Типового положения о системе управления охраной труда» : </w:t>
      </w:r>
    </w:p>
    <w:p w:rsidR="003D638D" w:rsidRDefault="003D638D">
      <w:pPr>
        <w:ind w:left="1134"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D638D" w:rsidRDefault="003D638D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прилагаемое  Положение о системе управления охраной труда в администрации Курташкинского сельского поселения Атюрьевского муниципального района Республики Мордовия. </w:t>
      </w:r>
    </w:p>
    <w:p w:rsidR="003D638D" w:rsidRDefault="003D638D">
      <w:pPr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 в Информационном бюллетене  Курташкинского сельского поселения  Атюрьевского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подлежит размещению на официальном сайте органов местного самоуправления  Курташкинского сельского поселения Атюрьевского  муниципального района Республики Мордовия по адресу:  </w:t>
      </w:r>
      <w:hyperlink r:id="rId7" w:history="1">
        <w:r>
          <w:rPr>
            <w:rStyle w:val="Hyperlink"/>
            <w:sz w:val="28"/>
            <w:szCs w:val="28"/>
          </w:rPr>
          <w:t>http://</w:t>
        </w:r>
        <w:r>
          <w:rPr>
            <w:rStyle w:val="Hyperlink"/>
            <w:sz w:val="28"/>
            <w:szCs w:val="28"/>
            <w:lang w:val="en-US"/>
          </w:rPr>
          <w:t>aturev</w:t>
        </w:r>
        <w:r>
          <w:rPr>
            <w:rStyle w:val="Hyperlink"/>
            <w:sz w:val="28"/>
            <w:szCs w:val="28"/>
          </w:rPr>
          <w:t>o-</w:t>
        </w:r>
        <w:r>
          <w:rPr>
            <w:rStyle w:val="Hyperlink"/>
            <w:sz w:val="28"/>
            <w:szCs w:val="28"/>
            <w:lang w:val="en-US"/>
          </w:rPr>
          <w:t>rm</w:t>
        </w:r>
        <w:r>
          <w:rPr>
            <w:rStyle w:val="Hyperlink"/>
            <w:sz w:val="28"/>
            <w:szCs w:val="28"/>
          </w:rPr>
          <w:t>.</w:t>
        </w:r>
        <w:r>
          <w:rPr>
            <w:rStyle w:val="Hyperlink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на странице Курташкинского сельского поселения.</w:t>
      </w:r>
    </w:p>
    <w:p w:rsidR="003D638D" w:rsidRDefault="003D63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   Контроль за исполнением настоящего постановления оставляю за собой.</w:t>
      </w:r>
    </w:p>
    <w:p w:rsidR="003D638D" w:rsidRDefault="003D638D">
      <w:pPr>
        <w:ind w:left="113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38D" w:rsidRDefault="003D638D">
      <w:pPr>
        <w:ind w:left="113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38D" w:rsidRDefault="003D638D">
      <w:pPr>
        <w:ind w:left="113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38D" w:rsidRDefault="003D638D">
      <w:pPr>
        <w:ind w:left="113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38D" w:rsidRDefault="003D638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И.о. Главы Курташкинского</w:t>
      </w:r>
    </w:p>
    <w:p w:rsidR="003D638D" w:rsidRDefault="003D638D"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                                                          В.И.Сунгаев</w:t>
      </w:r>
      <w:r>
        <w:t xml:space="preserve"> </w:t>
      </w:r>
    </w:p>
    <w:p w:rsidR="003D638D" w:rsidRDefault="003D638D">
      <w:pPr>
        <w:jc w:val="right"/>
      </w:pPr>
    </w:p>
    <w:p w:rsidR="003D638D" w:rsidRDefault="003D638D">
      <w:pPr>
        <w:jc w:val="right"/>
      </w:pPr>
    </w:p>
    <w:p w:rsidR="003D638D" w:rsidRDefault="003D638D">
      <w:pPr>
        <w:jc w:val="right"/>
      </w:pPr>
    </w:p>
    <w:p w:rsidR="003D638D" w:rsidRDefault="003D638D">
      <w:pPr>
        <w:jc w:val="right"/>
      </w:pPr>
    </w:p>
    <w:p w:rsidR="003D638D" w:rsidRDefault="003D638D">
      <w:pPr>
        <w:jc w:val="right"/>
      </w:pPr>
    </w:p>
    <w:p w:rsidR="003D638D" w:rsidRDefault="003D638D">
      <w:pPr>
        <w:jc w:val="right"/>
      </w:pPr>
    </w:p>
    <w:p w:rsidR="003D638D" w:rsidRDefault="003D638D">
      <w:pPr>
        <w:jc w:val="right"/>
      </w:pPr>
    </w:p>
    <w:p w:rsidR="003D638D" w:rsidRDefault="003D638D">
      <w:pPr>
        <w:jc w:val="right"/>
      </w:pPr>
    </w:p>
    <w:p w:rsidR="003D638D" w:rsidRDefault="003D638D">
      <w:pPr>
        <w:jc w:val="right"/>
      </w:pPr>
    </w:p>
    <w:p w:rsidR="003D638D" w:rsidRDefault="003D638D">
      <w:pPr>
        <w:jc w:val="right"/>
      </w:pPr>
      <w:r>
        <w:t xml:space="preserve">Утверждено распоряжением </w:t>
      </w:r>
    </w:p>
    <w:p w:rsidR="003D638D" w:rsidRDefault="003D638D">
      <w:pPr>
        <w:jc w:val="right"/>
      </w:pPr>
      <w:r>
        <w:t xml:space="preserve">Курташкинского сельского поселения </w:t>
      </w:r>
    </w:p>
    <w:p w:rsidR="003D638D" w:rsidRDefault="003D638D">
      <w:pPr>
        <w:jc w:val="right"/>
      </w:pPr>
      <w:r>
        <w:t>Атюрьевского муниципального района</w:t>
      </w:r>
    </w:p>
    <w:p w:rsidR="003D638D" w:rsidRDefault="003D638D">
      <w:pPr>
        <w:jc w:val="right"/>
      </w:pPr>
      <w:r>
        <w:t>Республики Мордовия</w:t>
      </w:r>
    </w:p>
    <w:p w:rsidR="003D638D" w:rsidRDefault="003D638D">
      <w:pPr>
        <w:jc w:val="right"/>
      </w:pPr>
      <w:r>
        <w:t>от 31 июля 2023  г. № 25</w:t>
      </w:r>
    </w:p>
    <w:p w:rsidR="003D638D" w:rsidRDefault="003D638D">
      <w:pPr>
        <w:pStyle w:val="Heading1"/>
        <w:ind w:left="1134"/>
      </w:pPr>
    </w:p>
    <w:p w:rsidR="003D638D" w:rsidRDefault="003D638D">
      <w:pPr>
        <w:ind w:left="113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 о системе управления охраной труда</w:t>
      </w:r>
      <w:r>
        <w:rPr>
          <w:b/>
          <w:bCs/>
          <w:sz w:val="28"/>
          <w:szCs w:val="28"/>
        </w:rPr>
        <w:br/>
        <w:t xml:space="preserve">в администрации Курташкнинского сельского поселения </w:t>
      </w:r>
    </w:p>
    <w:p w:rsidR="003D638D" w:rsidRDefault="003D638D">
      <w:pPr>
        <w:ind w:left="113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Атюрьевского муниципального района Республики Мордовия</w:t>
      </w:r>
    </w:p>
    <w:p w:rsidR="003D638D" w:rsidRDefault="003D638D">
      <w:pPr>
        <w:pStyle w:val="Heading1"/>
        <w:ind w:left="1134"/>
      </w:pPr>
    </w:p>
    <w:p w:rsidR="003D638D" w:rsidRDefault="003D638D">
      <w:pPr>
        <w:ind w:left="1134"/>
      </w:pPr>
      <w:r>
        <w:t>Настоящее Положение разработано в соответствии со ст.217 Трудового кодекса  Российской Федерации, приказом Министерства труда России от 29 октября 2021 г. N 776н "Об утверждении Примерного положения о системе управления охраной труда" и иными нормативно-правовыми актами об охране труда.</w:t>
      </w:r>
    </w:p>
    <w:p w:rsidR="003D638D" w:rsidRDefault="003D638D">
      <w:pPr>
        <w:ind w:left="1134"/>
      </w:pPr>
    </w:p>
    <w:p w:rsidR="003D638D" w:rsidRDefault="003D638D">
      <w:pPr>
        <w:pStyle w:val="Heading1"/>
        <w:ind w:left="1134"/>
      </w:pPr>
      <w:bookmarkStart w:id="0" w:name="sub_100"/>
      <w:r>
        <w:t>1. Общие положения</w:t>
      </w:r>
    </w:p>
    <w:bookmarkEnd w:id="0"/>
    <w:p w:rsidR="003D638D" w:rsidRDefault="003D638D">
      <w:pPr>
        <w:ind w:left="1134"/>
      </w:pPr>
    </w:p>
    <w:p w:rsidR="003D638D" w:rsidRDefault="003D638D">
      <w:pPr>
        <w:ind w:left="1134"/>
      </w:pPr>
      <w:bookmarkStart w:id="1" w:name="sub_11"/>
      <w:r>
        <w:t>1.1. Настоящее Положение разработано в целях создания и обеспечения функционирования системы управления охраной труда в администрации Курташкинского сельского поселения Атюрьевскоского муниципального района Республики Мордовия  (далее соответственно - СУОТ, администрация, работодатель).</w:t>
      </w:r>
    </w:p>
    <w:p w:rsidR="003D638D" w:rsidRDefault="003D638D">
      <w:pPr>
        <w:ind w:left="1134"/>
      </w:pPr>
      <w:bookmarkStart w:id="2" w:name="sub_12"/>
      <w:bookmarkEnd w:id="1"/>
      <w:r>
        <w:t>1.2. СУОТ - это комплекс взаимосвязанных и взаимодействующих между собой элементов, устанавливающих политику и цели в области охраны труда в организации и процедуры по достижению этих целей.</w:t>
      </w:r>
    </w:p>
    <w:p w:rsidR="003D638D" w:rsidRDefault="003D638D">
      <w:pPr>
        <w:ind w:left="1134"/>
      </w:pPr>
      <w:bookmarkStart w:id="3" w:name="sub_13"/>
      <w:bookmarkEnd w:id="2"/>
      <w:r>
        <w:t>1.3. Создание и обеспечение функционирования СУОТ осуществляются посредством соблюдения государственных нормативных требований охраны труда с учетом специфики деятельности организации, достижений современной науки и наилучшей практики, принятых на себя обязательств и на основе международных, межгосударственных и национальных стандартов, руководств, а также рекомендаций Международной организации труда по СУОТ и безопасности производства.</w:t>
      </w:r>
    </w:p>
    <w:p w:rsidR="003D638D" w:rsidRDefault="003D638D">
      <w:pPr>
        <w:ind w:left="1134"/>
      </w:pPr>
      <w:bookmarkStart w:id="4" w:name="sub_14"/>
      <w:bookmarkEnd w:id="3"/>
      <w:r>
        <w:t>1.4. СУОТ представляет собой единство:</w:t>
      </w:r>
    </w:p>
    <w:bookmarkEnd w:id="4"/>
    <w:p w:rsidR="003D638D" w:rsidRDefault="003D638D">
      <w:pPr>
        <w:ind w:left="1134"/>
      </w:pPr>
      <w:r>
        <w:t>- организационных структур управления работодателя с фиксированными обязанностями его должностных лиц;</w:t>
      </w:r>
    </w:p>
    <w:p w:rsidR="003D638D" w:rsidRDefault="003D638D">
      <w:pPr>
        <w:ind w:left="1134"/>
      </w:pPr>
      <w:r>
        <w:t>-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3D638D" w:rsidRDefault="003D638D">
      <w:pPr>
        <w:ind w:left="1134"/>
      </w:pPr>
      <w:r>
        <w:t>- устанавливающей (локальные нормативные акты работодателя) и фиксирующей (журналы, акты, записи) документации.</w:t>
      </w:r>
    </w:p>
    <w:p w:rsidR="003D638D" w:rsidRDefault="003D638D">
      <w:pPr>
        <w:ind w:left="1134"/>
      </w:pPr>
      <w:bookmarkStart w:id="5" w:name="sub_15"/>
      <w:r>
        <w:t>1.5. Действие СУОТ распространяется на всей территории, во всех зданиях и сооружениях работодателя.</w:t>
      </w:r>
    </w:p>
    <w:p w:rsidR="003D638D" w:rsidRDefault="003D638D">
      <w:pPr>
        <w:ind w:left="1134"/>
      </w:pPr>
      <w:bookmarkStart w:id="6" w:name="sub_16"/>
      <w:bookmarkEnd w:id="5"/>
      <w:r>
        <w:t>1.6. 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bookmarkEnd w:id="6"/>
    <w:p w:rsidR="003D638D" w:rsidRDefault="003D638D">
      <w:pPr>
        <w:ind w:left="1134"/>
      </w:pPr>
    </w:p>
    <w:p w:rsidR="003D638D" w:rsidRDefault="003D638D">
      <w:pPr>
        <w:pStyle w:val="Heading1"/>
        <w:ind w:left="1134"/>
      </w:pPr>
      <w:bookmarkStart w:id="7" w:name="sub_200"/>
      <w:r>
        <w:t>2. Политика в области охраны труда</w:t>
      </w:r>
    </w:p>
    <w:bookmarkEnd w:id="7"/>
    <w:p w:rsidR="003D638D" w:rsidRDefault="003D638D">
      <w:pPr>
        <w:ind w:left="1134"/>
      </w:pPr>
    </w:p>
    <w:p w:rsidR="003D638D" w:rsidRDefault="003D638D">
      <w:pPr>
        <w:ind w:left="1134"/>
      </w:pPr>
      <w:bookmarkStart w:id="8" w:name="sub_21"/>
      <w:r>
        <w:t>2.1. Политика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3D638D" w:rsidRDefault="003D638D">
      <w:pPr>
        <w:ind w:left="1134"/>
      </w:pPr>
      <w:bookmarkStart w:id="9" w:name="sub_22"/>
      <w:bookmarkEnd w:id="8"/>
      <w:r>
        <w:t>2.2. Политика по охране труда обеспечивает:</w:t>
      </w:r>
    </w:p>
    <w:bookmarkEnd w:id="9"/>
    <w:p w:rsidR="003D638D" w:rsidRDefault="003D638D">
      <w:pPr>
        <w:ind w:left="1134"/>
      </w:pPr>
      <w:r>
        <w:t>- приоритет сохранения жизни и здоровья работников в процессе их трудовой деятельности;</w:t>
      </w:r>
    </w:p>
    <w:p w:rsidR="003D638D" w:rsidRDefault="003D638D">
      <w:pPr>
        <w:ind w:left="1134"/>
      </w:pPr>
      <w:r>
        <w:t>- соответствие условий труда на рабочих местах требованиям охраны труда;</w:t>
      </w:r>
    </w:p>
    <w:p w:rsidR="003D638D" w:rsidRDefault="003D638D">
      <w:pPr>
        <w:ind w:left="1134"/>
      </w:pPr>
      <w:r>
        <w:t>-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3D638D" w:rsidRDefault="003D638D">
      <w:pPr>
        <w:ind w:left="1134"/>
      </w:pPr>
      <w:r>
        <w:t>-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3D638D" w:rsidRDefault="003D638D">
      <w:pPr>
        <w:ind w:left="1134"/>
      </w:pPr>
      <w:r>
        <w:t>- непрерывное совершенствование и повышение эффективности СУОТ;</w:t>
      </w:r>
    </w:p>
    <w:p w:rsidR="003D638D" w:rsidRDefault="003D638D">
      <w:pPr>
        <w:ind w:left="1134"/>
      </w:pPr>
      <w:r>
        <w:t>-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3D638D" w:rsidRDefault="003D638D">
      <w:pPr>
        <w:ind w:left="1134"/>
      </w:pPr>
      <w:r>
        <w:t>- личную заинтересованность в обеспечении, насколько это возможно, безопасных условий труда;</w:t>
      </w:r>
    </w:p>
    <w:p w:rsidR="003D638D" w:rsidRDefault="003D638D">
      <w:pPr>
        <w:ind w:left="1134"/>
      </w:pPr>
      <w:r>
        <w:t>- выполнение иных обязанностей в области охраны труда исходя из специфики деятельности организации.</w:t>
      </w:r>
    </w:p>
    <w:p w:rsidR="003D638D" w:rsidRDefault="003D638D">
      <w:pPr>
        <w:ind w:left="1134"/>
      </w:pPr>
      <w:bookmarkStart w:id="10" w:name="sub_23"/>
      <w:r>
        <w:t>2.3. В Политике по охране труда отражены:</w:t>
      </w:r>
    </w:p>
    <w:bookmarkEnd w:id="10"/>
    <w:p w:rsidR="003D638D" w:rsidRDefault="003D638D">
      <w:pPr>
        <w:ind w:left="1134"/>
      </w:pPr>
      <w:r>
        <w:t>- положения о соответствии условий труда на рабочих местах работодателя требованиям охраны труда;</w:t>
      </w:r>
    </w:p>
    <w:p w:rsidR="003D638D" w:rsidRDefault="003D638D">
      <w:pPr>
        <w:ind w:left="1134"/>
      </w:pPr>
      <w:r>
        <w:t>- обязательства работодателя по предотвращению травматизма и ухудшения здоровья работников;</w:t>
      </w:r>
    </w:p>
    <w:p w:rsidR="003D638D" w:rsidRDefault="003D638D">
      <w:pPr>
        <w:ind w:left="1134"/>
      </w:pPr>
      <w:r>
        <w:t>-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3D638D" w:rsidRDefault="003D638D">
      <w:pPr>
        <w:ind w:left="1134"/>
      </w:pPr>
      <w:r>
        <w:t>- порядок совершенствования функционирования СУОТ.</w:t>
      </w:r>
    </w:p>
    <w:p w:rsidR="003D638D" w:rsidRDefault="003D638D">
      <w:pPr>
        <w:ind w:left="1134"/>
      </w:pPr>
      <w:bookmarkStart w:id="11" w:name="sub_24"/>
      <w:r>
        <w:t>2.4. При определении Политики по охране труда работодателем обеспечен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3D638D" w:rsidRDefault="003D638D">
      <w:pPr>
        <w:ind w:left="1134"/>
      </w:pPr>
      <w:bookmarkStart w:id="12" w:name="sub_25"/>
      <w:bookmarkEnd w:id="11"/>
      <w:r>
        <w:t>2.5. Политика по охране труда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bookmarkEnd w:id="12"/>
    <w:p w:rsidR="003D638D" w:rsidRDefault="003D638D">
      <w:pPr>
        <w:ind w:left="1134"/>
      </w:pPr>
    </w:p>
    <w:p w:rsidR="003D638D" w:rsidRDefault="003D638D">
      <w:pPr>
        <w:pStyle w:val="Heading1"/>
        <w:ind w:left="1134"/>
      </w:pPr>
      <w:bookmarkStart w:id="13" w:name="sub_300"/>
      <w:r>
        <w:t>3. Цели в области охраны труда</w:t>
      </w:r>
    </w:p>
    <w:bookmarkEnd w:id="13"/>
    <w:p w:rsidR="003D638D" w:rsidRDefault="003D638D">
      <w:pPr>
        <w:ind w:left="1134"/>
      </w:pPr>
    </w:p>
    <w:p w:rsidR="003D638D" w:rsidRDefault="003D638D">
      <w:pPr>
        <w:ind w:left="1134"/>
      </w:pPr>
      <w:bookmarkStart w:id="14" w:name="sub_31"/>
      <w: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3.2- 3.6. Положения.</w:t>
      </w:r>
    </w:p>
    <w:p w:rsidR="003D638D" w:rsidRDefault="003D638D">
      <w:pPr>
        <w:ind w:left="1134"/>
      </w:pPr>
      <w:bookmarkStart w:id="15" w:name="sub_51"/>
      <w:bookmarkEnd w:id="14"/>
      <w:r>
        <w:t>3.2. С целью организации процедуры подготовки работников по охране труда Глава исходя из специфики своей деятельности устанавливает (определяет):</w:t>
      </w:r>
    </w:p>
    <w:bookmarkEnd w:id="15"/>
    <w:p w:rsidR="003D638D" w:rsidRDefault="003D638D">
      <w:pPr>
        <w:ind w:left="1134"/>
      </w:pPr>
      <w:r>
        <w:t>- требования к необходимой профессиональной компетентности по охране труда работников, ее проверке, поддержанию и развитию;</w:t>
      </w:r>
    </w:p>
    <w:p w:rsidR="003D638D" w:rsidRDefault="003D638D">
      <w:pPr>
        <w:ind w:left="1134"/>
      </w:pPr>
      <w:r>
        <w:t>- перечень профессий (должностей) работников, проходящих стажировку по охране труда, с указанием ее продолжительности по каждой профессии (должности);</w:t>
      </w:r>
    </w:p>
    <w:p w:rsidR="003D638D" w:rsidRDefault="003D638D">
      <w:pPr>
        <w:ind w:left="1134"/>
      </w:pPr>
      <w:r>
        <w:t>- перечень профессий (должностей) работников, проходящих подготовку по охране труда в обучающих организациях, допущенных к оказанию услуг в области охраны труда;</w:t>
      </w:r>
    </w:p>
    <w:p w:rsidR="003D638D" w:rsidRDefault="003D638D">
      <w:pPr>
        <w:ind w:left="1134"/>
      </w:pPr>
      <w:r>
        <w:t>- перечень профессий (должностей) работников, проходящих подготовку по охране труда у работодателя;</w:t>
      </w:r>
    </w:p>
    <w:p w:rsidR="003D638D" w:rsidRDefault="003D638D">
      <w:pPr>
        <w:ind w:left="1134"/>
      </w:pPr>
      <w:r>
        <w:t>- перечень профессий (должностей) работников, освобожденных от прохождения первичного инструктажа на рабочем месте;</w:t>
      </w:r>
    </w:p>
    <w:p w:rsidR="003D638D" w:rsidRDefault="003D638D">
      <w:pPr>
        <w:ind w:left="1134"/>
      </w:pPr>
      <w:r>
        <w:t>- работников, ответственных за проведение инструктажа по охране труда на рабочем месте в структурных подразделениях работодателя, за проведение стажировки по охране труда;</w:t>
      </w:r>
    </w:p>
    <w:p w:rsidR="003D638D" w:rsidRDefault="003D638D">
      <w:pPr>
        <w:ind w:left="1134"/>
      </w:pPr>
      <w:r>
        <w:t>- вопросы, включаемые в программу инструктажа по охране труда;</w:t>
      </w:r>
    </w:p>
    <w:p w:rsidR="003D638D" w:rsidRDefault="003D638D">
      <w:pPr>
        <w:ind w:left="1134"/>
      </w:pPr>
      <w:r>
        <w:t>- состав комиссии работодателя по проверке знаний требований охраны труда;</w:t>
      </w:r>
    </w:p>
    <w:p w:rsidR="003D638D" w:rsidRDefault="003D638D">
      <w:pPr>
        <w:ind w:left="1134"/>
      </w:pPr>
      <w:r>
        <w:t>- регламент работы комиссии работодателя по проверке знаний требований охраны труда;</w:t>
      </w:r>
    </w:p>
    <w:p w:rsidR="003D638D" w:rsidRDefault="003D638D">
      <w:pPr>
        <w:ind w:left="1134"/>
      </w:pPr>
      <w:r>
        <w:t>- перечень вопросов по охране труда, по которым работники проходят проверку знаний в комиссии работодателя;</w:t>
      </w:r>
    </w:p>
    <w:p w:rsidR="003D638D" w:rsidRDefault="003D638D">
      <w:pPr>
        <w:ind w:left="1134"/>
      </w:pPr>
      <w:r>
        <w:t>-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3D638D" w:rsidRDefault="003D638D">
      <w:pPr>
        <w:ind w:left="1134"/>
      </w:pPr>
      <w:r>
        <w:t>- порядок организации и проведения инструктажа по охране труда;</w:t>
      </w:r>
    </w:p>
    <w:p w:rsidR="003D638D" w:rsidRDefault="003D638D">
      <w:pPr>
        <w:ind w:left="1134"/>
      </w:pPr>
      <w:r>
        <w:t>- порядок организации и проведения стажировки на рабочем месте и подготовки по охране труда.</w:t>
      </w:r>
    </w:p>
    <w:p w:rsidR="003D638D" w:rsidRDefault="003D638D">
      <w:pPr>
        <w:ind w:left="1134"/>
      </w:pPr>
      <w:bookmarkStart w:id="16" w:name="sub_52"/>
      <w:r>
        <w:t>3.3. В ходе организации процедуры подготовки работников по охране труда Глава учитывает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3D638D" w:rsidRDefault="003D638D">
      <w:pPr>
        <w:ind w:left="1134"/>
      </w:pPr>
      <w:bookmarkStart w:id="17" w:name="sub_53"/>
      <w:bookmarkEnd w:id="16"/>
      <w:r>
        <w:t>3.4. С целью организации процедуры проведения оценки условий труда работодатель исходя из специфики своей деятельности устанавливает (определяет)</w:t>
      </w:r>
      <w:bookmarkEnd w:id="17"/>
      <w:r>
        <w:t xml:space="preserve"> организационный порядок проведения специальной оценки условий труда на рабочих местах работодателя</w:t>
      </w:r>
      <w:bookmarkStart w:id="18" w:name="_GoBack"/>
      <w:bookmarkEnd w:id="18"/>
      <w:r>
        <w:t>.</w:t>
      </w:r>
    </w:p>
    <w:p w:rsidR="003D638D" w:rsidRDefault="003D638D">
      <w:pPr>
        <w:ind w:left="1134"/>
      </w:pPr>
      <w:bookmarkStart w:id="19" w:name="sub_54"/>
      <w:r>
        <w:t>3.5. С целью организации процедуры управления профессиональными рисками Глава исходя из специфики своей деятельности устанавливает (определяет) порядок реализации следующих мероприятий по управлению профессиональными рисками:</w:t>
      </w:r>
    </w:p>
    <w:bookmarkEnd w:id="19"/>
    <w:p w:rsidR="003D638D" w:rsidRDefault="003D638D">
      <w:pPr>
        <w:ind w:left="1134"/>
      </w:pPr>
      <w:r>
        <w:t>- выявление опасностей;</w:t>
      </w:r>
    </w:p>
    <w:p w:rsidR="003D638D" w:rsidRDefault="003D638D">
      <w:pPr>
        <w:ind w:left="1134"/>
      </w:pPr>
      <w:r>
        <w:t>- оценка уровней профессиональных рисков;</w:t>
      </w:r>
    </w:p>
    <w:p w:rsidR="003D638D" w:rsidRDefault="003D638D">
      <w:pPr>
        <w:ind w:left="1134"/>
      </w:pPr>
      <w:r>
        <w:t>- снижение уровней профессиональных рисков.</w:t>
      </w:r>
    </w:p>
    <w:p w:rsidR="003D638D" w:rsidRDefault="003D638D">
      <w:pPr>
        <w:ind w:left="1134"/>
        <w:rPr>
          <w:shd w:val="clear" w:color="auto" w:fill="F0F0F0"/>
        </w:rPr>
      </w:pPr>
      <w:bookmarkStart w:id="20" w:name="sub_55"/>
      <w:r>
        <w:t xml:space="preserve">3.6. Идентификация опасностей, представляющих угрозу жизни и здоровью работников, и составление их перечня осуществляются с привлечением работников. </w:t>
      </w:r>
      <w:bookmarkEnd w:id="20"/>
    </w:p>
    <w:p w:rsidR="003D638D" w:rsidRDefault="003D638D"/>
    <w:p w:rsidR="003D638D" w:rsidRDefault="003D638D"/>
    <w:p w:rsidR="003D638D" w:rsidRDefault="003D638D">
      <w:pPr>
        <w:jc w:val="center"/>
        <w:rPr>
          <w:b/>
          <w:bCs/>
        </w:rPr>
      </w:pPr>
      <w:r>
        <w:rPr>
          <w:b/>
          <w:bCs/>
        </w:rPr>
        <w:t>4. Распределение обязанностей в сфере охраны труда между должностными лицами администрации</w:t>
      </w:r>
    </w:p>
    <w:p w:rsidR="003D638D" w:rsidRDefault="003D638D"/>
    <w:p w:rsidR="003D638D" w:rsidRDefault="003D638D">
      <w:r>
        <w:t>4.1. Организационно система управления охраной труда в администрации является двухуровневой. Управление охраной труда на первом уровне в соответствии с имеющимися полномочиями осуществляет Глава Курташкинского сельского поселения Атюрьевского муниципального района Республики Мордовия (далее- Глава).</w:t>
      </w:r>
    </w:p>
    <w:p w:rsidR="003D638D" w:rsidRDefault="003D638D">
      <w:r>
        <w:t xml:space="preserve"> Управление охраной труда на втором уровне в соответствии с имеющимися полномочиями осуществляет уполномоченный по охране труда. </w:t>
      </w:r>
    </w:p>
    <w:p w:rsidR="003D638D" w:rsidRDefault="003D638D">
      <w:r>
        <w:t xml:space="preserve">4.2. Порядок организации работы по охране труда в администрации определяется Правилами внутреннего трудового распорядка, должностными инструкциями в соответствии с требованиями настоящего Положения. </w:t>
      </w:r>
    </w:p>
    <w:p w:rsidR="003D638D" w:rsidRDefault="003D638D">
      <w:r>
        <w:t xml:space="preserve">4.3. Глава в порядке, установленном законодательством: </w:t>
      </w:r>
    </w:p>
    <w:p w:rsidR="003D638D" w:rsidRDefault="003D638D">
      <w:r>
        <w:t xml:space="preserve">- осуществляет общее управление охраной труда в администрации; </w:t>
      </w:r>
    </w:p>
    <w:p w:rsidR="003D638D" w:rsidRDefault="003D638D">
      <w:r>
        <w:t xml:space="preserve">- обеспечивает соблюдение действующего законодательства о труде, выполнение постановлений и распоряжений вышестоящих органов, нормативных (правовых) документов по вопросам охраны труда, предписаний органов государственного надзора и контроля; </w:t>
      </w:r>
    </w:p>
    <w:p w:rsidR="003D638D" w:rsidRDefault="003D638D">
      <w:r>
        <w:t xml:space="preserve">- организует работу по созданию и обеспечению условий работы в соответствии с действующим законодательством о труде, межотраслевыми и ведомственными нормативными документами, локальными актами по охране труда администрации; </w:t>
      </w:r>
    </w:p>
    <w:p w:rsidR="003D638D" w:rsidRDefault="003D638D">
      <w:r>
        <w:t xml:space="preserve">- обеспечивает безопасную эксплуатацию зданий и помещений, инженерно-технических коммуникаций, оборудования и принимает меры по приведению их в соответствие с действующими стандартами, правилами и нормами по охране труда; </w:t>
      </w:r>
    </w:p>
    <w:p w:rsidR="003D638D" w:rsidRDefault="003D638D">
      <w:r>
        <w:t xml:space="preserve">- своевременно организует осмотры и ремонт зданий (помещений) администрации; - утверждает должностные обязанности по обеспечению охраны труда и инструкции по охране труда для работников администрации; </w:t>
      </w:r>
    </w:p>
    <w:p w:rsidR="003D638D" w:rsidRDefault="003D638D">
      <w:r>
        <w:t xml:space="preserve">- обеспечивает разработку и реализацию планов мероприятий по охране труда, целевых программ по охране труда; </w:t>
      </w:r>
    </w:p>
    <w:p w:rsidR="003D638D" w:rsidRDefault="003D638D">
      <w:r>
        <w:t>- принимает меры по внедрению предложений коллектива, направленных на дальнейшее улучшение и оздоровление условий работы; -</w:t>
      </w:r>
    </w:p>
    <w:p w:rsidR="003D638D" w:rsidRDefault="003D638D">
      <w:r>
        <w:t xml:space="preserve"> выносит на обсуждение совещаний и собраний трудового коллектива вопросы организации работы по охране труда; </w:t>
      </w:r>
    </w:p>
    <w:p w:rsidR="003D638D" w:rsidRDefault="003D638D">
      <w:r>
        <w:t xml:space="preserve">- обеспечивает финансирование мероприятий по охране труда и осуществляет контроль над эффективностью их использования, организует обеспечение работников администрации спецодеждой, спецобувью и другими средствами индивидуальной защиты в соответствии с действующими типовыми нормами и инструкциями, а также лиц, проходящих производственную практику; </w:t>
      </w:r>
    </w:p>
    <w:p w:rsidR="003D638D" w:rsidRDefault="003D638D">
      <w:r>
        <w:t xml:space="preserve">- осуществляет поощрение работников администрации за активную работу по созданию и обеспечению здоровых и безопасных условий труда; </w:t>
      </w:r>
    </w:p>
    <w:p w:rsidR="003D638D" w:rsidRDefault="003D638D">
      <w:r>
        <w:t xml:space="preserve"> - осуществляет привлечение к дисциплинарной ответственности лиц, виновных в нарушении законодательства о труде, правил и норм по охране труда; </w:t>
      </w:r>
    </w:p>
    <w:p w:rsidR="003D638D" w:rsidRDefault="003D638D">
      <w:r>
        <w:t xml:space="preserve">- проводит профилактическую работу по предупреждению травматизма и снижению заболеваемости работников, лиц, проходящих производственную практику; </w:t>
      </w:r>
    </w:p>
    <w:p w:rsidR="003D638D" w:rsidRDefault="003D638D">
      <w:r>
        <w:t xml:space="preserve">- контролирует своевременное проведение диспансеризации работников; </w:t>
      </w:r>
    </w:p>
    <w:p w:rsidR="003D638D" w:rsidRDefault="003D638D">
      <w:r>
        <w:t xml:space="preserve">- обеспечивает выполнение директивных и нормативных документов по охране труда, предписаний органов управления, государственного надзора и технической инспекции труда; </w:t>
      </w:r>
    </w:p>
    <w:p w:rsidR="003D638D" w:rsidRDefault="003D638D">
      <w:r>
        <w:t xml:space="preserve">- сообщает о групповом, тяжёлом несчастном случае и случае со смертельным исходом в государственную инспекцию труда, фонд социального страхования, прокуратуру, Ростехнадзор и в другие государственные и муниципальные органы; </w:t>
      </w:r>
    </w:p>
    <w:p w:rsidR="003D638D" w:rsidRDefault="003D638D">
      <w:r>
        <w:t xml:space="preserve">- принимает все возможные меры к устранению причин, вызвавших несчастный случай, обеспечивает необходимые условия для проведения своевременного и объективного расследования согласно действующим положениям; </w:t>
      </w:r>
    </w:p>
    <w:p w:rsidR="003D638D" w:rsidRDefault="003D638D">
      <w:r>
        <w:t xml:space="preserve">- контролирует выполнение ежегодных соглашений по охране труда; </w:t>
      </w:r>
    </w:p>
    <w:p w:rsidR="003D638D" w:rsidRDefault="003D638D">
      <w:r>
        <w:t xml:space="preserve">- утверждает инструкции по охране труда для работающих, лиц, проходящих производственную практику. </w:t>
      </w:r>
    </w:p>
    <w:p w:rsidR="003D638D" w:rsidRDefault="003D638D">
      <w:r>
        <w:t xml:space="preserve">4.4. Функции охраны труда в администрации возлагаются на уполномоченного по охране труда, который назначается распоряжением администрации Курташкинского сельского поселения Атюрьевского муниципального района Республики Мордовия. Уполномоченный по охране труда в своей деятельности руководствуются законами и иными нормативными правовыми актами об охране, соглашениями (отраслевым), соглашением по охране труда, другими локальными нормативными правовыми актами администрации. Основными задачами уполномоченного по охране труда являются: </w:t>
      </w:r>
    </w:p>
    <w:p w:rsidR="003D638D" w:rsidRDefault="003D638D">
      <w:r>
        <w:t xml:space="preserve">- организация работы по обеспечению выполнения работниками требований охраны труда; </w:t>
      </w:r>
    </w:p>
    <w:p w:rsidR="003D638D" w:rsidRDefault="003D638D">
      <w:r>
        <w:t xml:space="preserve">- контроль за соблюдением работниками законов и иных нормативных правовых актов об охране труда, соглашения по охране труда, других локальных нормативных правовых актов администрации; организация профилактической работы по предупреждению производственного травматизма, профессиональных заболеваний и заболеваний, обусловленных производственными факторами, а также работы по улучшению условий труда; </w:t>
      </w:r>
    </w:p>
    <w:p w:rsidR="003D638D" w:rsidRDefault="003D638D">
      <w:r>
        <w:t xml:space="preserve">- оснащение администрации необходимыми пособиями по охране труда, средствами обучения и т. п.; </w:t>
      </w:r>
    </w:p>
    <w:p w:rsidR="003D638D" w:rsidRDefault="003D638D">
      <w:r>
        <w:t xml:space="preserve">- разработка новых и пересмотр устаревших инструкций по охране труда; - контроль в предусмотренных случаях проведения предварительных (при поступлении на работу) и периодических медицинских осмотров работников; </w:t>
      </w:r>
    </w:p>
    <w:p w:rsidR="003D638D" w:rsidRDefault="003D638D">
      <w:r>
        <w:t xml:space="preserve">- контроль за выдачей работникам спецодежды, спецобуви и других необходимых средств индивидуальной защиты; </w:t>
      </w:r>
    </w:p>
    <w:p w:rsidR="003D638D" w:rsidRDefault="003D638D">
      <w:r>
        <w:t xml:space="preserve">- контроль за своевременным обеспечением работающих смывающими средствами в соответствии с установленными нормами; </w:t>
      </w:r>
    </w:p>
    <w:p w:rsidR="003D638D" w:rsidRDefault="003D638D">
      <w:r>
        <w:t xml:space="preserve">- контроль за своевременным проведением специальной оценки условий труда, паспортизации санитарно-технического состояния условий труда, разработкой и выполнением по их результатам мероприятий по приведению условий и охраны труда в соответствие с нормативными требованиями; </w:t>
      </w:r>
    </w:p>
    <w:p w:rsidR="003D638D" w:rsidRDefault="003D638D">
      <w:r>
        <w:t xml:space="preserve">- информирует штатных работников коллектива администрации о состоянии охраны труда, выполнении мероприятий по улучшению условий труда, а также принимаемых мерах по устранению выявленных недостатков; </w:t>
      </w:r>
    </w:p>
    <w:p w:rsidR="003D638D" w:rsidRDefault="003D638D">
      <w:r>
        <w:t>- изучение и распространение передового опыта по охране труда, пропаганда вопросов охраны труда.</w:t>
      </w:r>
    </w:p>
    <w:p w:rsidR="003D638D" w:rsidRDefault="003D638D">
      <w:r>
        <w:t xml:space="preserve"> Для выполнения поставленных задач на уполномоченного по охране труда возлагаются следующие функции: </w:t>
      </w:r>
    </w:p>
    <w:p w:rsidR="003D638D" w:rsidRDefault="003D638D">
      <w:r>
        <w:t xml:space="preserve">- учёт и анализ состояния и причин производственного травматизма, профессиональных заболеваний и заболеваний, обусловленных производственными факторами; </w:t>
      </w:r>
    </w:p>
    <w:p w:rsidR="003D638D" w:rsidRDefault="003D638D">
      <w:r>
        <w:t xml:space="preserve">- оказание помощи подразделениям в оценке травмобезопасности оборудования, приспособлений; </w:t>
      </w:r>
    </w:p>
    <w:p w:rsidR="003D638D" w:rsidRDefault="003D638D">
      <w:r>
        <w:t xml:space="preserve">- организация, методическое руководство специальной оценкой условий труда, сертификацией работ по охране труда и контроль за их проведением; </w:t>
      </w:r>
    </w:p>
    <w:p w:rsidR="003D638D" w:rsidRDefault="003D638D">
      <w:r>
        <w:t xml:space="preserve">- проведение проверок, обследований технического состояния здания и помещений, средств индивидуальной защиты работников, состояния санитарно-технических устройств, работы вентиляционных систем на соответствие требованиям охраны труда; </w:t>
      </w:r>
    </w:p>
    <w:p w:rsidR="003D638D" w:rsidRDefault="003D638D">
      <w:r>
        <w:t xml:space="preserve">- разработка программ по улучшению условий и охраны труда, предупреждению производственного травматизма, профессиональных заболеваний, заболеваний, обусловленных производственными факторами; оказание организационно-методической помощи по выполнению запланированных мероприятий; </w:t>
      </w:r>
    </w:p>
    <w:p w:rsidR="003D638D" w:rsidRDefault="003D638D">
      <w:r>
        <w:t xml:space="preserve">- участие в составлении разделов коллективного договора, касающихся условий и охраны труда; </w:t>
      </w:r>
    </w:p>
    <w:p w:rsidR="003D638D" w:rsidRDefault="003D638D">
      <w:r>
        <w:t xml:space="preserve">- оказание помощи Главе в составлении списков должностей, в соответствии с которыми работники должны проходить обязательные предварительные и периодические медицинские осмотры; - участие в работе комиссии по расследованию несчастных случаев; </w:t>
      </w:r>
    </w:p>
    <w:p w:rsidR="003D638D" w:rsidRDefault="003D638D">
      <w:r>
        <w:t xml:space="preserve">- оформление и хранение документов, касающихся требований охраны труда, в соответствии с установленными сроками; </w:t>
      </w:r>
    </w:p>
    <w:p w:rsidR="003D638D" w:rsidRDefault="003D638D">
      <w:r>
        <w:t>- участие в подготовке документов для назначения выплат по страхованию в связи с несчастными случаями на работе или профессиональными заболеваниями; -</w:t>
      </w:r>
    </w:p>
    <w:p w:rsidR="003D638D" w:rsidRDefault="003D638D">
      <w:r>
        <w:t xml:space="preserve"> составление отчётности по охране и условиям труда по формам, установленным Госкомстатом России; </w:t>
      </w:r>
    </w:p>
    <w:p w:rsidR="003D638D" w:rsidRDefault="003D638D">
      <w:r>
        <w:t xml:space="preserve">- разработка программ обучения по охране труда работников администрации; </w:t>
      </w:r>
    </w:p>
    <w:p w:rsidR="003D638D" w:rsidRDefault="003D638D">
      <w:r>
        <w:t xml:space="preserve">- проведение вводного инструктажа по охране труда со всеми лицами, поступающими на работу, командированными, проходящими производственную практику; </w:t>
      </w:r>
    </w:p>
    <w:p w:rsidR="003D638D" w:rsidRDefault="003D638D">
      <w:r>
        <w:t xml:space="preserve">- контроль за обеспечением и правильным применением средств индивидуальной и коллективной защиты; </w:t>
      </w:r>
    </w:p>
    <w:p w:rsidR="003D638D" w:rsidRDefault="003D638D">
      <w:r>
        <w:t xml:space="preserve">- организация своевременного обучения по охране труда работников администрации, в том числе Главы, и участие в работе комиссий по проверке знаний требований охраны труда; обеспечение должностных лиц, структурных подразделений администрации локальными нормативными правовыми актами администрации, наглядными пособиями и учебными материалами по охране труда; </w:t>
      </w:r>
    </w:p>
    <w:p w:rsidR="003D638D" w:rsidRDefault="003D638D">
      <w:r>
        <w:t xml:space="preserve">- организация совещаний по охране труда; </w:t>
      </w:r>
    </w:p>
    <w:p w:rsidR="003D638D" w:rsidRDefault="003D638D">
      <w:r>
        <w:t xml:space="preserve">- доведение до сведения работников действующих законов и иных нормативных правовых актов об охране труда Российской Федерации, коллективного договора, соглашения по охране труда в администрации; контроль за выполнением мероприятий, предусмотренных программами, планами по улучшению условий и охраны труда, соглашением по охране труда, а также за принятием мер по устранению причин, вызвавших несчастный случай на работе, выполнением предписаний органов государственного надзора и контроля за соблюдением требований охраны труда, других мероприятий по созданию безопасных условий труда; контроль за своевременным проведением соответствующими специалистами необходимых испытаний и технических освидетельствований оборудования, машин и механизмов; </w:t>
      </w:r>
    </w:p>
    <w:p w:rsidR="003D638D" w:rsidRDefault="003D638D">
      <w:r>
        <w:t xml:space="preserve">- контроль за организацией хранения, выдачи специальной одежды, специальной обуви и других средств индивидуальной и коллективной защиты; </w:t>
      </w:r>
    </w:p>
    <w:p w:rsidR="003D638D" w:rsidRDefault="003D638D">
      <w:r>
        <w:t xml:space="preserve">- контроль за правильным расходованием средств, выделенных на выполнение мероприятий по улучшению условий и охраны труда; </w:t>
      </w:r>
    </w:p>
    <w:p w:rsidR="003D638D" w:rsidRDefault="003D638D">
      <w:r>
        <w:t xml:space="preserve">- контроль за использованием труда женщин и лиц моложе 18 лет в соответствии с законодательством Российской Федерации; </w:t>
      </w:r>
    </w:p>
    <w:p w:rsidR="003D638D" w:rsidRDefault="003D638D">
      <w:r>
        <w:t xml:space="preserve">- рассмотрение писем, заявлений, жалоб работников, касающихся вопросов условий и охраны труда, подготовка предложений Главе по устранению выявленных недостатков. </w:t>
      </w:r>
    </w:p>
    <w:p w:rsidR="003D638D" w:rsidRDefault="003D638D">
      <w:r>
        <w:t xml:space="preserve">Уполномоченный по охране труда: </w:t>
      </w:r>
    </w:p>
    <w:p w:rsidR="003D638D" w:rsidRDefault="003D638D">
      <w:r>
        <w:t xml:space="preserve">- организует проведение вводного инструктажа по охране труда с вновь поступающими на работу лицами, инструктаж на рабочем месте с сотрудниками администрации; </w:t>
      </w:r>
    </w:p>
    <w:p w:rsidR="003D638D" w:rsidRDefault="003D638D">
      <w:r>
        <w:t xml:space="preserve">- планирует в установленном порядке периодическое обучение работников администрации по вопросам обеспечения охраны труда на краткосрочных курсах и семинарах; </w:t>
      </w:r>
    </w:p>
    <w:p w:rsidR="003D638D" w:rsidRDefault="003D638D">
      <w:r>
        <w:t xml:space="preserve">- обеспечивает нагрузку работающих с учетом их психофизических возможностей, организует оптимальные режимы труда и отдыха; </w:t>
      </w:r>
    </w:p>
    <w:p w:rsidR="003D638D" w:rsidRDefault="003D638D">
      <w:r>
        <w:t xml:space="preserve">- запрещает проведение работ при наличии опасных условий для здоровья лиц, задействованных в трудовой деятельности; </w:t>
      </w:r>
    </w:p>
    <w:p w:rsidR="003D638D" w:rsidRDefault="003D638D">
      <w:r>
        <w:t xml:space="preserve">- несёт персональную ответственность за обеспечение здоровых и безопасных условий труда в администрации. </w:t>
      </w:r>
    </w:p>
    <w:p w:rsidR="003D638D" w:rsidRDefault="003D638D">
      <w:pPr>
        <w:jc w:val="center"/>
        <w:rPr>
          <w:b/>
          <w:bCs/>
        </w:rPr>
      </w:pPr>
    </w:p>
    <w:p w:rsidR="003D638D" w:rsidRDefault="003D638D">
      <w:pPr>
        <w:jc w:val="center"/>
      </w:pPr>
      <w:r>
        <w:rPr>
          <w:b/>
          <w:bCs/>
        </w:rPr>
        <w:t>5. Процедуры, направленные на достижение целей администрации в области охраны труда</w:t>
      </w:r>
    </w:p>
    <w:p w:rsidR="003D638D" w:rsidRDefault="003D638D">
      <w:r>
        <w:t>5.1. С целью организации процедуры подготовки работников по охране труда Глава распоряжением администрации устанавливает:</w:t>
      </w:r>
    </w:p>
    <w:p w:rsidR="003D638D" w:rsidRDefault="003D638D">
      <w:r>
        <w:t xml:space="preserve"> а) требования к необходимой профессиональной компетентности по охране труда работников, ее проверке, поддержанию и развитию; </w:t>
      </w:r>
    </w:p>
    <w:p w:rsidR="003D638D" w:rsidRDefault="003D638D">
      <w:r>
        <w:t xml:space="preserve">б) перечень профессий (должностей) работников, проходящих обучение по охране труда, с указанием ее продолжительности по каждой профессии (должности); </w:t>
      </w:r>
    </w:p>
    <w:p w:rsidR="003D638D" w:rsidRDefault="003D638D">
      <w:r>
        <w:t>г) перечень профессий (должностей) работников, проходящих подготовку по охране труда у работодателя;</w:t>
      </w:r>
    </w:p>
    <w:p w:rsidR="003D638D" w:rsidRDefault="003D638D">
      <w:r>
        <w:t xml:space="preserve"> д) перечень профессий (должностей) работников, освобожденных от прохождения первичного инструктажа на рабочем месте; </w:t>
      </w:r>
    </w:p>
    <w:p w:rsidR="003D638D" w:rsidRDefault="003D638D">
      <w:r>
        <w:t xml:space="preserve">е) работников, ответственных за проведение инструктажа по охране труда на рабочем месте в структурных подразделениях, за проведение стажировки по охране труда; </w:t>
      </w:r>
    </w:p>
    <w:p w:rsidR="003D638D" w:rsidRDefault="003D638D">
      <w:r>
        <w:t xml:space="preserve">ж) вопросы, включаемые в программу инструктажа по охране труда; </w:t>
      </w:r>
    </w:p>
    <w:p w:rsidR="003D638D" w:rsidRDefault="003D638D">
      <w:r>
        <w:t xml:space="preserve">л) порядок организации подготовки по вопросам оказания первой помощи пострадавшим в результате аварий и несчастных случаев на работе; </w:t>
      </w:r>
    </w:p>
    <w:p w:rsidR="003D638D" w:rsidRDefault="003D638D">
      <w:r>
        <w:t xml:space="preserve">м) порядок организации и проведения инструктажа по охране труда; н) порядок организации и проведения мероприятий по охране труда; </w:t>
      </w:r>
    </w:p>
    <w:p w:rsidR="003D638D" w:rsidRDefault="003D638D">
      <w:r>
        <w:t xml:space="preserve">о) организационный порядок проведения специальной оценки условий труда на рабочих местах в части деятельности комиссии по проведению специальной оценки условий труда. </w:t>
      </w:r>
    </w:p>
    <w:p w:rsidR="003D638D" w:rsidRDefault="003D638D">
      <w:r>
        <w:t>5.2. При рассмотрении различных производственных опасностей Главой устанавливается порядок проведения анализа,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и с учётом не только штатных условий своей деятельности, но и случаев отклонений в работе, в том числе связанных с возможными авариями.</w:t>
      </w:r>
    </w:p>
    <w:p w:rsidR="003D638D" w:rsidRDefault="003D638D">
      <w:r>
        <w:t xml:space="preserve"> 5.3.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Глава распоряжением администрации устанавливает (определяет) формы такого информирования и порядок их осуществления. </w:t>
      </w:r>
    </w:p>
    <w:p w:rsidR="003D638D" w:rsidRDefault="003D638D">
      <w:r>
        <w:t xml:space="preserve">Такое информирование может осуществляться в форме: </w:t>
      </w:r>
    </w:p>
    <w:p w:rsidR="003D638D" w:rsidRDefault="003D638D">
      <w:r>
        <w:t xml:space="preserve">а) включения соответствующих положений в трудовой договор работника; </w:t>
      </w:r>
    </w:p>
    <w:p w:rsidR="003D638D" w:rsidRDefault="003D638D">
      <w:r>
        <w:t xml:space="preserve">б) ознакомления работника с результатами специальной оценки условий труда на его рабочем месте; </w:t>
      </w:r>
    </w:p>
    <w:p w:rsidR="003D638D" w:rsidRDefault="003D638D">
      <w:r>
        <w:t xml:space="preserve">в) размещения сводных данных о результатах проведения специальной оценки условий труда на рабочих местах; </w:t>
      </w:r>
    </w:p>
    <w:p w:rsidR="003D638D" w:rsidRDefault="003D638D">
      <w:r>
        <w:t xml:space="preserve">г) проведения совещаний, круглых столов, семинаров, конференций, встреч заинтересованных сторон, переговоров; </w:t>
      </w:r>
    </w:p>
    <w:p w:rsidR="003D638D" w:rsidRDefault="003D638D">
      <w:r>
        <w:t xml:space="preserve">д) изготовления и распространения информационных бюллетеней, плакатов, иной печатной продукции, видео- и аудиоматериалов; </w:t>
      </w:r>
    </w:p>
    <w:p w:rsidR="003D638D" w:rsidRDefault="003D638D">
      <w:r>
        <w:t xml:space="preserve">е) использования информационных ресурсов в информационнотелекоммуникационной сети «Интернет»; </w:t>
      </w:r>
    </w:p>
    <w:p w:rsidR="003D638D" w:rsidRDefault="003D638D">
      <w:r>
        <w:t xml:space="preserve">ж) размещения соответствующей информации в общедоступных местах. </w:t>
      </w:r>
    </w:p>
    <w:p w:rsidR="003D638D" w:rsidRDefault="003D638D">
      <w:pPr>
        <w:jc w:val="center"/>
        <w:rPr>
          <w:b/>
          <w:bCs/>
        </w:rPr>
      </w:pPr>
    </w:p>
    <w:p w:rsidR="003D638D" w:rsidRDefault="003D638D">
      <w:pPr>
        <w:jc w:val="center"/>
      </w:pPr>
      <w:r>
        <w:rPr>
          <w:b/>
          <w:bCs/>
        </w:rPr>
        <w:t>6. Планирование мероприятий по организации процедур</w:t>
      </w:r>
    </w:p>
    <w:p w:rsidR="003D638D" w:rsidRDefault="003D638D"/>
    <w:p w:rsidR="003D638D" w:rsidRDefault="003D638D">
      <w:r>
        <w:t xml:space="preserve">6.1. С целью планирования мероприятий по реализации процедур Глава, исходя из специфики деятельности администрации, устанавливает порядок подготовки, пересмотра и актуализации плана мероприятий по реализации процедур (далее - План). </w:t>
      </w:r>
    </w:p>
    <w:p w:rsidR="003D638D" w:rsidRDefault="003D638D">
      <w:r>
        <w:t xml:space="preserve">6.2. В Плане отражаются: </w:t>
      </w:r>
    </w:p>
    <w:p w:rsidR="003D638D" w:rsidRDefault="003D638D">
      <w:r>
        <w:t xml:space="preserve">а) результаты проведенного уполномоченным по охране труда анализа состояния условий и охраны труда; </w:t>
      </w:r>
    </w:p>
    <w:p w:rsidR="003D638D" w:rsidRDefault="003D638D">
      <w:r>
        <w:t xml:space="preserve">б) общий перечень мероприятий, проводимых при реализации процедур; </w:t>
      </w:r>
    </w:p>
    <w:p w:rsidR="003D638D" w:rsidRDefault="003D638D">
      <w:r>
        <w:t xml:space="preserve">в) ожидаемый результат по каждому мероприятию, проводимому при реализации процедур; </w:t>
      </w:r>
    </w:p>
    <w:p w:rsidR="003D638D" w:rsidRDefault="003D638D">
      <w:r>
        <w:t xml:space="preserve">г) сроки реализации по каждому мероприятию, проводимому при реализации процедур; </w:t>
      </w:r>
    </w:p>
    <w:p w:rsidR="003D638D" w:rsidRDefault="003D638D">
      <w:r>
        <w:t xml:space="preserve">д) ответственные лица за реализацию мероприятий, проводимых при реализации процедур, на каждом уровне управления; </w:t>
      </w:r>
    </w:p>
    <w:p w:rsidR="003D638D" w:rsidRDefault="003D638D">
      <w:r>
        <w:t xml:space="preserve">е) источник финансирования мероприятий, проводимых при реализации процедур. </w:t>
      </w:r>
    </w:p>
    <w:p w:rsidR="003D638D" w:rsidRDefault="003D638D">
      <w:pPr>
        <w:jc w:val="center"/>
        <w:rPr>
          <w:b/>
          <w:bCs/>
        </w:rPr>
      </w:pPr>
    </w:p>
    <w:p w:rsidR="003D638D" w:rsidRDefault="003D638D">
      <w:pPr>
        <w:jc w:val="center"/>
      </w:pPr>
      <w:r>
        <w:rPr>
          <w:b/>
          <w:bCs/>
        </w:rPr>
        <w:t>7. Контроль функционирования СУОТ и мониторинг реализации процедур</w:t>
      </w:r>
    </w:p>
    <w:p w:rsidR="003D638D" w:rsidRDefault="003D638D"/>
    <w:p w:rsidR="003D638D" w:rsidRDefault="003D638D">
      <w:r>
        <w:t xml:space="preserve">7.1. С целью организации контроля функционирования СУОТ и мониторинга реализации процедур Глава распоряжением администрации устанавливает (определяет) порядок реализации мероприятий, обеспечивающих: </w:t>
      </w:r>
    </w:p>
    <w:p w:rsidR="003D638D" w:rsidRDefault="003D638D">
      <w:r>
        <w:t xml:space="preserve">а) оценку соответствия состояния условий и охраны труда требованиям охраны труда, соглашению по охране труда; </w:t>
      </w:r>
    </w:p>
    <w:p w:rsidR="003D638D" w:rsidRDefault="003D638D">
      <w:r>
        <w:t xml:space="preserve">б) получение информации для определения результативности и эффективности процедур; </w:t>
      </w:r>
    </w:p>
    <w:p w:rsidR="003D638D" w:rsidRDefault="003D638D">
      <w:r>
        <w:t xml:space="preserve">в) получение данных, составляющих основу для принятия решений по совершенствованию СУОТ. </w:t>
      </w:r>
    </w:p>
    <w:p w:rsidR="003D638D" w:rsidRDefault="003D638D">
      <w:pPr>
        <w:ind w:firstLine="567"/>
      </w:pPr>
      <w:r>
        <w:t>7.2. В соответствии со спецификой экономической деятельности в Администрации применяют следующие виды контроля:</w:t>
      </w:r>
    </w:p>
    <w:p w:rsidR="003D638D" w:rsidRDefault="003D638D">
      <w:pPr>
        <w:ind w:firstLine="567"/>
      </w:pPr>
      <w:r>
        <w:t>- текущий контроль выполнения плановых мероприятий по охране труда;</w:t>
      </w:r>
    </w:p>
    <w:p w:rsidR="003D638D" w:rsidRDefault="003D638D">
      <w:pPr>
        <w:ind w:firstLine="567"/>
      </w:pPr>
      <w:r>
        <w:t>- постоянный контроль состояния производственной среды:</w:t>
      </w:r>
    </w:p>
    <w:p w:rsidR="003D638D" w:rsidRDefault="003D638D">
      <w:pPr>
        <w:ind w:firstLine="567"/>
      </w:pPr>
      <w:r>
        <w:t>- реагирующий контроль;</w:t>
      </w:r>
    </w:p>
    <w:p w:rsidR="003D638D" w:rsidRDefault="003D638D">
      <w:pPr>
        <w:ind w:firstLine="567"/>
      </w:pPr>
      <w:r>
        <w:t>- внутреннюю проверку (аудит) системы управления.</w:t>
      </w:r>
    </w:p>
    <w:p w:rsidR="003D638D" w:rsidRDefault="003D638D">
      <w:pPr>
        <w:ind w:firstLine="567"/>
      </w:pPr>
      <w: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3D638D" w:rsidRDefault="003D638D">
      <w:pPr>
        <w:ind w:firstLine="567"/>
      </w:pPr>
      <w:r>
        <w:t>7.3. Контроль обеспечивает:</w:t>
      </w:r>
    </w:p>
    <w:p w:rsidR="003D638D" w:rsidRDefault="003D638D">
      <w:pPr>
        <w:ind w:firstLine="567"/>
      </w:pPr>
      <w:r>
        <w:t>- обратную связь по результатам деятельности в области охраны труда;</w:t>
      </w:r>
    </w:p>
    <w:p w:rsidR="003D638D" w:rsidRDefault="003D638D">
      <w:pPr>
        <w:ind w:firstLine="567"/>
      </w:pPr>
      <w: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3D638D" w:rsidRDefault="003D638D">
      <w:pPr>
        <w:ind w:firstLine="567"/>
      </w:pPr>
      <w: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3D638D" w:rsidRDefault="003D638D">
      <w:pPr>
        <w:ind w:firstLine="567"/>
      </w:pPr>
      <w:r>
        <w:t>7.4.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3D638D" w:rsidRDefault="003D638D">
      <w:pPr>
        <w:ind w:firstLine="567"/>
      </w:pPr>
      <w:r>
        <w:t>7.5. Наблюдение за состоянием здоровья работников.</w:t>
      </w:r>
    </w:p>
    <w:p w:rsidR="003D638D" w:rsidRDefault="003D638D">
      <w:pPr>
        <w:ind w:firstLine="567"/>
      </w:pPr>
      <w:r>
        <w:t>7.5.1.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3D638D" w:rsidRDefault="003D638D">
      <w:pPr>
        <w:ind w:firstLine="567"/>
      </w:pPr>
      <w:r>
        <w:t>7.5.2.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3D638D" w:rsidRDefault="003D638D">
      <w:pPr>
        <w:ind w:firstLine="567"/>
      </w:pPr>
      <w:r>
        <w:t>7.5.3.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3D638D" w:rsidRDefault="003D638D">
      <w:pPr>
        <w:ind w:firstLine="567"/>
      </w:pPr>
      <w:r>
        <w:t>7.5.4.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3D638D" w:rsidRDefault="003D638D">
      <w:pPr>
        <w:ind w:firstLine="567"/>
      </w:pPr>
      <w:r>
        <w:t>7.6. Текущий контроль.</w:t>
      </w:r>
    </w:p>
    <w:p w:rsidR="003D638D" w:rsidRDefault="003D638D">
      <w:pPr>
        <w:ind w:firstLine="567"/>
      </w:pPr>
      <w: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3D638D" w:rsidRDefault="003D638D">
      <w:pPr>
        <w:ind w:firstLine="567"/>
      </w:pPr>
      <w:r>
        <w:t>7.7. Постоянный контроль состояния условий труда.</w:t>
      </w:r>
    </w:p>
    <w:p w:rsidR="003D638D" w:rsidRDefault="003D638D">
      <w:pPr>
        <w:ind w:firstLine="567"/>
      </w:pPr>
      <w: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3D638D" w:rsidRDefault="003D638D">
      <w:pPr>
        <w:ind w:firstLine="567"/>
      </w:pPr>
      <w: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3D638D" w:rsidRDefault="003D638D">
      <w:pPr>
        <w:ind w:firstLine="567"/>
      </w:pPr>
      <w:r>
        <w:t>7.8. Аудит функционирования СУОТ.</w:t>
      </w:r>
    </w:p>
    <w:p w:rsidR="003D638D" w:rsidRDefault="003D638D">
      <w:pPr>
        <w:ind w:firstLine="567"/>
      </w:pPr>
      <w: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3D638D" w:rsidRDefault="003D638D">
      <w:pPr>
        <w:ind w:firstLine="567"/>
      </w:pPr>
      <w:r>
        <w:t>7.9. Реагирующий контроль.</w:t>
      </w:r>
    </w:p>
    <w:p w:rsidR="003D638D" w:rsidRDefault="003D638D">
      <w:pPr>
        <w:ind w:firstLine="567"/>
      </w:pPr>
      <w: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3D638D" w:rsidRDefault="003D638D">
      <w:pPr>
        <w:ind w:firstLine="567"/>
      </w:pPr>
      <w: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3D638D" w:rsidRDefault="003D638D"/>
    <w:p w:rsidR="003D638D" w:rsidRDefault="003D638D">
      <w:pPr>
        <w:jc w:val="center"/>
      </w:pPr>
      <w:r>
        <w:rPr>
          <w:b/>
          <w:bCs/>
        </w:rPr>
        <w:t>8. Планирование улучшений функционирования СУОТ С целью организации планирования улучшения функционирования</w:t>
      </w:r>
      <w:r>
        <w:t xml:space="preserve"> </w:t>
      </w:r>
      <w:r>
        <w:rPr>
          <w:b/>
          <w:bCs/>
        </w:rPr>
        <w:t>СУОТ</w:t>
      </w:r>
    </w:p>
    <w:p w:rsidR="003D638D" w:rsidRDefault="003D638D"/>
    <w:p w:rsidR="003D638D" w:rsidRDefault="003D638D">
      <w:r>
        <w:t>Глава ежегодно на основании предложений уполномоченного в области охраны труда и с учетом результатов контрольно-надзорных мероприятий органов государственной власти, предложений работников утверждает план улучшения функционирования СУОТ.</w:t>
      </w:r>
    </w:p>
    <w:p w:rsidR="003D638D" w:rsidRDefault="003D638D">
      <w:pPr>
        <w:rPr>
          <w:b/>
          <w:bCs/>
        </w:rPr>
      </w:pPr>
    </w:p>
    <w:p w:rsidR="003D638D" w:rsidRDefault="003D638D">
      <w:pPr>
        <w:rPr>
          <w:b/>
          <w:bCs/>
        </w:rPr>
      </w:pPr>
      <w:r>
        <w:rPr>
          <w:b/>
          <w:bCs/>
        </w:rPr>
        <w:t>9. Реагирование на аварии, несчастные случаи и профессиональные заболевания</w:t>
      </w:r>
    </w:p>
    <w:p w:rsidR="003D638D" w:rsidRDefault="003D638D">
      <w:r>
        <w:t xml:space="preserve"> </w:t>
      </w:r>
    </w:p>
    <w:p w:rsidR="003D638D" w:rsidRDefault="003D638D">
      <w:r>
        <w:t xml:space="preserve">9.1. С целью обеспечения и поддержания безопасных условий труда, недопущения случаев производственного травматизма и профессиональной заболеваемости Глава устанавливает порядок выявления потенциально возможных аварий, порядок действий в случае их возникновения. </w:t>
      </w:r>
    </w:p>
    <w:p w:rsidR="003D638D" w:rsidRDefault="003D638D">
      <w:r>
        <w:t xml:space="preserve"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 </w:t>
      </w:r>
    </w:p>
    <w:p w:rsidR="003D638D" w:rsidRDefault="003D638D">
      <w:r>
        <w:t xml:space="preserve"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 </w:t>
      </w:r>
    </w:p>
    <w:p w:rsidR="003D638D" w:rsidRDefault="003D638D">
      <w:r>
        <w:t xml:space="preserve">б) возможность работников остановить работу и/или незамедлительно покинуть рабочее место и направиться в безопасное место; </w:t>
      </w:r>
    </w:p>
    <w:p w:rsidR="003D638D" w:rsidRDefault="003D638D">
      <w:r>
        <w:t xml:space="preserve">в) невозобновление работы в условиях аварии; </w:t>
      </w:r>
    </w:p>
    <w:p w:rsidR="003D638D" w:rsidRDefault="003D638D">
      <w:r>
        <w:t xml:space="preserve"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 </w:t>
      </w:r>
    </w:p>
    <w:p w:rsidR="003D638D" w:rsidRDefault="003D638D">
      <w:r>
        <w:t xml:space="preserve">д) оказание первой помощи пострадавшим в результате аварий и несчастных случаев на рабочем месте и при необходимости вызов скорой медицинской помощи, выполнение противопожарных мероприятий и эвакуации всех людей, находящихся в рабочей зоне; </w:t>
      </w:r>
    </w:p>
    <w:p w:rsidR="003D638D" w:rsidRDefault="003D638D">
      <w:r>
        <w:t xml:space="preserve"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 </w:t>
      </w:r>
    </w:p>
    <w:p w:rsidR="003D638D" w:rsidRDefault="003D638D">
      <w:r>
        <w:t xml:space="preserve">9.3. С целью своевременного определения и понимания причин возникновения аварий, несчастных случаев и профессиональных заболеваний Глава устанавливает порядок расследования аварий, несчастных случаев и профессиональных заболеваний, а также оформления отчётных документов. </w:t>
      </w:r>
    </w:p>
    <w:p w:rsidR="003D638D" w:rsidRDefault="003D638D">
      <w:pPr>
        <w:jc w:val="center"/>
        <w:rPr>
          <w:b/>
          <w:bCs/>
        </w:rPr>
      </w:pPr>
      <w:r>
        <w:rPr>
          <w:b/>
          <w:bCs/>
        </w:rPr>
        <w:t>10. Управление документами СУОТ</w:t>
      </w:r>
    </w:p>
    <w:p w:rsidR="003D638D" w:rsidRDefault="003D638D"/>
    <w:p w:rsidR="003D638D" w:rsidRDefault="003D638D">
      <w:r>
        <w:t xml:space="preserve">10.1. С целью организации управления документами СУОТ Глава устанавливает (определяет) формы и рекомендации по оформлению локальных нормативных актов и иных документов, содержащих структуру системы, обязанности и ответственность в сфере охраны труда для каждого структурного подразделения и конкретного исполнителя, процессы обеспечения охраны труда и контроля, необходимые связи между структурными подразделениями, обеспечивающие функционирование СУОТ. </w:t>
      </w:r>
    </w:p>
    <w:p w:rsidR="003D638D" w:rsidRDefault="003D638D">
      <w:r>
        <w:t xml:space="preserve">10.2. В качестве особого вида документов СУОТ, которые не подлежат пересмотру, актуализации, обновлению и изменению, определяется контрольно-учетные документы СУОТ (записи), включая: </w:t>
      </w:r>
    </w:p>
    <w:p w:rsidR="003D638D" w:rsidRDefault="003D638D">
      <w:r>
        <w:t xml:space="preserve">а) акты и иные записи данных, вытекающие из осуществления СУОТ; </w:t>
      </w:r>
    </w:p>
    <w:p w:rsidR="003D638D" w:rsidRDefault="003D638D">
      <w:r>
        <w:t xml:space="preserve">б) журналы учета и акты записей данных об авариях, несчастных случаях, профессиональных заболеваниях; </w:t>
      </w:r>
    </w:p>
    <w:p w:rsidR="003D638D" w:rsidRDefault="003D638D">
      <w:r>
        <w:t xml:space="preserve"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 </w:t>
      </w:r>
    </w:p>
    <w:p w:rsidR="003D638D" w:rsidRDefault="003D638D">
      <w:r>
        <w:t xml:space="preserve">г) результаты контроля функционирования СУОТ. </w:t>
      </w:r>
    </w:p>
    <w:p w:rsidR="003D638D" w:rsidRDefault="003D638D">
      <w:pPr>
        <w:jc w:val="center"/>
        <w:rPr>
          <w:b/>
          <w:bCs/>
        </w:rPr>
      </w:pPr>
    </w:p>
    <w:p w:rsidR="003D638D" w:rsidRDefault="003D638D">
      <w:pPr>
        <w:jc w:val="center"/>
        <w:rPr>
          <w:b/>
          <w:bCs/>
        </w:rPr>
      </w:pPr>
      <w:r>
        <w:rPr>
          <w:b/>
          <w:bCs/>
        </w:rPr>
        <w:t>11. Заключительные положения</w:t>
      </w:r>
    </w:p>
    <w:p w:rsidR="003D638D" w:rsidRDefault="003D638D"/>
    <w:p w:rsidR="003D638D" w:rsidRDefault="003D638D">
      <w:r>
        <w:t xml:space="preserve">11.1. Во всем остальном, не предусмотренном настоящим Положением, должностные лица администрации обязаны руководствоваться действующим законодательством в сфере охраны труда и Типовым положением о системе управления охраной труда, утверждённым приказом Минтруда  России от 29 октября  2021 года № 776н. </w:t>
      </w:r>
    </w:p>
    <w:p w:rsidR="003D638D" w:rsidRDefault="003D638D">
      <w:r>
        <w:t>11.2. С настоящим Положением должны быть ознакомлены все работники администрации.</w:t>
      </w:r>
    </w:p>
    <w:p w:rsidR="003D638D" w:rsidRDefault="003D638D"/>
    <w:p w:rsidR="003D638D" w:rsidRDefault="003D638D"/>
    <w:p w:rsidR="003D638D" w:rsidRDefault="003D638D"/>
    <w:p w:rsidR="003D638D" w:rsidRDefault="003D638D"/>
    <w:sectPr w:rsidR="003D638D" w:rsidSect="003D638D">
      <w:footerReference w:type="default" r:id="rId8"/>
      <w:pgSz w:w="11900" w:h="16800"/>
      <w:pgMar w:top="1134" w:right="800" w:bottom="1134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38D" w:rsidRDefault="003D638D">
      <w:r>
        <w:separator/>
      </w:r>
    </w:p>
  </w:endnote>
  <w:endnote w:type="continuationSeparator" w:id="0">
    <w:p w:rsidR="003D638D" w:rsidRDefault="003D63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3D638D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3D638D" w:rsidRDefault="003D638D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D638D" w:rsidRDefault="003D638D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D638D" w:rsidRDefault="003D638D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38D" w:rsidRDefault="003D638D">
      <w:r>
        <w:separator/>
      </w:r>
    </w:p>
  </w:footnote>
  <w:footnote w:type="continuationSeparator" w:id="0">
    <w:p w:rsidR="003D638D" w:rsidRDefault="003D63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31498"/>
    <w:multiLevelType w:val="hybridMultilevel"/>
    <w:tmpl w:val="5AD62008"/>
    <w:lvl w:ilvl="0" w:tplc="CFF68AE0">
      <w:start w:val="1"/>
      <w:numFmt w:val="decimal"/>
      <w:lvlText w:val="%1."/>
      <w:lvlJc w:val="left"/>
      <w:pPr>
        <w:ind w:left="1290" w:hanging="585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638D"/>
    <w:rsid w:val="003D6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firstLine="0"/>
      <w:jc w:val="right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</w:rPr>
  </w:style>
  <w:style w:type="character" w:customStyle="1" w:styleId="a">
    <w:name w:val="Цветовое выделение"/>
    <w:uiPriority w:val="99"/>
    <w:rPr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Pr>
      <w:rFonts w:ascii="Times New Roman" w:hAnsi="Times New Roman" w:cs="Times New Roman"/>
      <w:color w:val="auto"/>
    </w:rPr>
  </w:style>
  <w:style w:type="paragraph" w:customStyle="1" w:styleId="a1">
    <w:name w:val="Комментарий"/>
    <w:basedOn w:val="Normal"/>
    <w:next w:val="Normal"/>
    <w:uiPriority w:val="99"/>
    <w:pPr>
      <w:spacing w:before="75"/>
      <w:ind w:left="170" w:firstLine="0"/>
    </w:p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 CYR" w:hAnsi="Times New Roman CYR" w:cs="Times New Roman CYR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 CYR" w:hAnsi="Times New Roman CYR" w:cs="Times New Roman CYR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odyText">
    <w:name w:val="Body Text"/>
    <w:basedOn w:val="Normal"/>
    <w:link w:val="BodyTextChar"/>
    <w:uiPriority w:val="99"/>
    <w:pPr>
      <w:ind w:firstLine="0"/>
      <w:jc w:val="center"/>
    </w:pPr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 CYR" w:hAnsi="Times New Roman CYR" w:cs="Times New Roman CYR"/>
      <w:sz w:val="24"/>
      <w:szCs w:val="24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paragraph" w:styleId="BodyText2">
    <w:name w:val="Body Text 2"/>
    <w:basedOn w:val="Normal"/>
    <w:link w:val="BodyText2Char"/>
    <w:uiPriority w:val="99"/>
    <w:pPr>
      <w:autoSpaceDE/>
      <w:autoSpaceDN/>
      <w:adjustRightInd/>
      <w:ind w:left="1134" w:firstLine="709"/>
      <w:jc w:val="left"/>
    </w:pPr>
    <w:rPr>
      <w:color w:val="000000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turevo-r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675</TotalTime>
  <Pages>11</Pages>
  <Words>4402</Words>
  <Characters>25094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25</cp:revision>
  <cp:lastPrinted>2023-07-31T07:08:00Z</cp:lastPrinted>
  <dcterms:created xsi:type="dcterms:W3CDTF">2021-04-26T11:53:00Z</dcterms:created>
  <dcterms:modified xsi:type="dcterms:W3CDTF">2023-07-31T07:08:00Z</dcterms:modified>
</cp:coreProperties>
</file>