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9BE" w:rsidRPr="00BF19BE" w:rsidRDefault="00BF19BE" w:rsidP="00BF19BE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19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1,6 тысяч семей Мордовии получили единовременную выплату при рождении ребенка</w:t>
      </w:r>
    </w:p>
    <w:p w:rsidR="00BF19BE" w:rsidRPr="00BF19BE" w:rsidRDefault="00BF19BE" w:rsidP="00BF19BE">
      <w:pPr>
        <w:spacing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0" w:name="_GoBack"/>
      <w:bookmarkEnd w:id="0"/>
      <w:r w:rsidRPr="00BF19B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Это — разовая мера поддержки, которую Отделение Социального фонда России по Республике Мордовия предоставляет одному из родителей.</w:t>
      </w:r>
    </w:p>
    <w:p w:rsidR="00BF19BE" w:rsidRPr="00BF19BE" w:rsidRDefault="00BF19BE" w:rsidP="00BF19B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9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2023 году в </w:t>
      </w:r>
      <w:proofErr w:type="gramStart"/>
      <w:r w:rsidRPr="00BF19B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Мордовии  единовременное</w:t>
      </w:r>
      <w:proofErr w:type="gramEnd"/>
      <w:r w:rsidRPr="00BF19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пособие при рождении ребенка получили 1664 семьи. В общей сложности на их лицевые счета региональное Отделение СФР направило свыше 36,5 миллионов рублей.</w:t>
      </w:r>
    </w:p>
    <w:p w:rsidR="00BF19BE" w:rsidRPr="00BF19BE" w:rsidRDefault="00BF19BE" w:rsidP="00BF19B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9BE">
        <w:rPr>
          <w:rFonts w:ascii="Times New Roman" w:eastAsia="Times New Roman" w:hAnsi="Times New Roman" w:cs="Times New Roman"/>
          <w:sz w:val="24"/>
          <w:szCs w:val="24"/>
          <w:lang w:eastAsia="ru-RU"/>
        </w:rPr>
        <w:t> «В этом году размер пособия составляет 22 909 рублей. Выплата положена всем семьям независимо от уровня дохода и предоставляется на каждого ребенка. Получить средства также могут опекуны, усыновители или приемные родители детей</w:t>
      </w:r>
      <w:r w:rsidRPr="00BF19B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», — пояснила начальник управления организации страховых выплат ОСФР по Мордовии</w:t>
      </w:r>
      <w:r w:rsidRPr="00BF19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 Наталья </w:t>
      </w:r>
      <w:proofErr w:type="spellStart"/>
      <w:r w:rsidRPr="00BF19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Стригунова</w:t>
      </w:r>
      <w:proofErr w:type="spellEnd"/>
      <w:r w:rsidRPr="00BF19B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BF19BE" w:rsidRPr="00BF19BE" w:rsidRDefault="00BF19BE" w:rsidP="00BF19B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9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пособия работающий родитель должен обратиться к своему работодателю. Если оба родителя не работают, то подать заявление о назначении выплаты можно через портал </w:t>
      </w:r>
      <w:proofErr w:type="spellStart"/>
      <w:r w:rsidRPr="00BF19B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F19BE">
        <w:rPr>
          <w:rFonts w:ascii="Times New Roman" w:eastAsia="Times New Roman" w:hAnsi="Times New Roman" w:cs="Times New Roman"/>
          <w:sz w:val="24"/>
          <w:szCs w:val="24"/>
          <w:lang w:eastAsia="ru-RU"/>
        </w:rPr>
        <w:t>, МФЦ по месту жительства либо обратившись в клиентскую службу Отделения фонда.</w:t>
      </w:r>
    </w:p>
    <w:p w:rsidR="00BF19BE" w:rsidRPr="00BF19BE" w:rsidRDefault="00BF19BE" w:rsidP="00BF19B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9B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горячей линии ОСФР по Республике Мордовия: 8-800-200-01-88.</w:t>
      </w:r>
    </w:p>
    <w:p w:rsidR="00C9077D" w:rsidRPr="00F14CDE" w:rsidRDefault="00C9077D" w:rsidP="00F14CDE"/>
    <w:sectPr w:rsidR="00C9077D" w:rsidRPr="00F14CDE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6478B"/>
    <w:rsid w:val="005A0E16"/>
    <w:rsid w:val="005B2B65"/>
    <w:rsid w:val="00612FCB"/>
    <w:rsid w:val="008E7176"/>
    <w:rsid w:val="009E012A"/>
    <w:rsid w:val="00B84005"/>
    <w:rsid w:val="00BF19BE"/>
    <w:rsid w:val="00C9077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2023-06-23T11:18:00Z</dcterms:created>
  <dcterms:modified xsi:type="dcterms:W3CDTF">2023-06-23T11:18:00Z</dcterms:modified>
</cp:coreProperties>
</file>