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CF" w:rsidRPr="000C52CF" w:rsidRDefault="000C52CF" w:rsidP="000C52CF">
      <w:r w:rsidRPr="000C52CF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97180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462" y="21508"/>
                <wp:lineTo x="21462" y="0"/>
                <wp:lineTo x="0" y="0"/>
              </wp:wrapPolygon>
            </wp:wrapTight>
            <wp:docPr id="1" name="Рисунок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2CF" w:rsidRPr="000C52CF" w:rsidRDefault="000C52CF" w:rsidP="000C52CF">
      <w:pPr>
        <w:rPr>
          <w:b/>
          <w:i/>
        </w:rPr>
      </w:pPr>
    </w:p>
    <w:p w:rsidR="000C52CF" w:rsidRPr="000C52CF" w:rsidRDefault="000C52CF" w:rsidP="000C52CF">
      <w:pPr>
        <w:rPr>
          <w:b/>
          <w:i/>
        </w:rPr>
      </w:pPr>
      <w:r w:rsidRPr="000C52CF">
        <w:rPr>
          <w:b/>
          <w:i/>
        </w:rPr>
        <w:t xml:space="preserve">Муниципальная </w:t>
      </w:r>
      <w:r w:rsidR="00D05B68">
        <w:rPr>
          <w:b/>
          <w:i/>
        </w:rPr>
        <w:t xml:space="preserve"> </w:t>
      </w:r>
      <w:bookmarkStart w:id="0" w:name="_GoBack"/>
      <w:bookmarkEnd w:id="0"/>
      <w:r w:rsidRPr="000C52CF">
        <w:rPr>
          <w:b/>
          <w:i/>
        </w:rPr>
        <w:t xml:space="preserve">программа «Развитие малого и среднего предпринимательства в </w:t>
      </w:r>
      <w:proofErr w:type="spellStart"/>
      <w:r w:rsidRPr="000C52CF">
        <w:rPr>
          <w:b/>
          <w:i/>
        </w:rPr>
        <w:t>Атюрьевском</w:t>
      </w:r>
      <w:proofErr w:type="spellEnd"/>
      <w:r w:rsidRPr="000C52CF">
        <w:rPr>
          <w:b/>
          <w:i/>
        </w:rPr>
        <w:t xml:space="preserve"> муниципальном районе    на  2018- 2025 годы»</w:t>
      </w:r>
    </w:p>
    <w:p w:rsidR="000C52CF" w:rsidRDefault="000C52CF" w:rsidP="000C52CF"/>
    <w:p w:rsidR="000C52CF" w:rsidRDefault="000C52CF" w:rsidP="000C52CF"/>
    <w:p w:rsidR="000C52CF" w:rsidRPr="000C52CF" w:rsidRDefault="000C52CF" w:rsidP="000C52CF"/>
    <w:p w:rsidR="000C52CF" w:rsidRPr="000C52CF" w:rsidRDefault="000C52CF" w:rsidP="000C52CF">
      <w:r w:rsidRPr="000C52CF">
        <w:rPr>
          <w:bCs/>
        </w:rPr>
        <w:t xml:space="preserve">Реализация государственной политики по поддержке и развитию предпринимательства в </w:t>
      </w:r>
      <w:proofErr w:type="spellStart"/>
      <w:r w:rsidRPr="000C52CF">
        <w:rPr>
          <w:bCs/>
        </w:rPr>
        <w:t>Атюрьевском</w:t>
      </w:r>
      <w:proofErr w:type="spellEnd"/>
      <w:r w:rsidRPr="000C52CF">
        <w:rPr>
          <w:bCs/>
        </w:rPr>
        <w:t xml:space="preserve"> муниципальном районе  осуществлялась с помощью м</w:t>
      </w:r>
      <w:r w:rsidRPr="000C52CF">
        <w:t xml:space="preserve">униципальной целевой  программы «Развитие малого и среднего предпринимательства в </w:t>
      </w:r>
      <w:proofErr w:type="spellStart"/>
      <w:r w:rsidRPr="000C52CF">
        <w:t>Атюрьевском</w:t>
      </w:r>
      <w:proofErr w:type="spellEnd"/>
      <w:r w:rsidRPr="000C52CF">
        <w:t xml:space="preserve"> муниципальном районе на 2018-202</w:t>
      </w:r>
      <w:r>
        <w:t>5</w:t>
      </w:r>
      <w:r w:rsidRPr="000C52CF">
        <w:t xml:space="preserve"> годы»</w:t>
      </w:r>
      <w:r w:rsidRPr="000C52CF">
        <w:rPr>
          <w:bCs/>
        </w:rPr>
        <w:t xml:space="preserve">. Основная цель программы - </w:t>
      </w:r>
      <w:r w:rsidRPr="000C52CF">
        <w:t>обеспечение условий развития малого и среднего предпринимательства, направленного на улучшение социально-экономической ситуации в муниципальном образовании, выражающееся в росте численности занятых, объеме производства, увеличении налоговых поступлений в бюджет</w:t>
      </w:r>
      <w:r w:rsidRPr="000C52CF">
        <w:rPr>
          <w:bCs/>
        </w:rPr>
        <w:t xml:space="preserve">. </w:t>
      </w:r>
    </w:p>
    <w:p w:rsidR="000C52CF" w:rsidRPr="000C52CF" w:rsidRDefault="000C52CF" w:rsidP="000C52CF">
      <w:r w:rsidRPr="000C52CF">
        <w:t xml:space="preserve">На территории муниципального района осуществляют деятельность 136 субъектов малого и среднего предпринимательства (в том числе индивидуальных предпринимателей 116).  Число субъектов малого и среднего предпринимательства  в расчете на 10 тысяч человек населения в 2022 году составило 136 единиц. </w:t>
      </w:r>
    </w:p>
    <w:p w:rsidR="000C52CF" w:rsidRPr="000C52CF" w:rsidRDefault="000C52CF" w:rsidP="000C52CF">
      <w:r w:rsidRPr="000C52CF">
        <w:t xml:space="preserve"> Ведется реестр субъектов малого и среднего предпринимательств</w:t>
      </w:r>
      <w:proofErr w:type="gramStart"/>
      <w:r w:rsidRPr="000C52CF">
        <w:t>а-</w:t>
      </w:r>
      <w:proofErr w:type="gramEnd"/>
      <w:r w:rsidRPr="000C52CF">
        <w:t xml:space="preserve"> получателей поддержки. Реестр размещен на официальном сайте администрации района. </w:t>
      </w:r>
    </w:p>
    <w:p w:rsidR="000C52CF" w:rsidRPr="000C52CF" w:rsidRDefault="000C52CF" w:rsidP="000C52CF">
      <w:r w:rsidRPr="000C52CF"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ярмарках, конкурсах.    </w:t>
      </w:r>
    </w:p>
    <w:p w:rsidR="000C52CF" w:rsidRPr="000C52CF" w:rsidRDefault="000C52CF" w:rsidP="000C52CF">
      <w:r w:rsidRPr="000C52CF">
        <w:t xml:space="preserve">В 2022 году администрацией проводилась работа  по  привлечению субъектов малого предпринимательства к участию в выставках и ярмарках на территории района и Республики Мордовия. </w:t>
      </w:r>
    </w:p>
    <w:p w:rsidR="000C52CF" w:rsidRPr="000C52CF" w:rsidRDefault="000C52CF" w:rsidP="000C52CF">
      <w:r w:rsidRPr="000C52CF">
        <w:t xml:space="preserve">Ежегодно субъекты малого и среднего предпринимательства принимают участие в  республиканском конкурсе, приуроченном к празднованию Дня предпринимателя. </w:t>
      </w:r>
    </w:p>
    <w:p w:rsidR="000C52CF" w:rsidRPr="000C52CF" w:rsidRDefault="000C52CF" w:rsidP="000C52CF">
      <w:r w:rsidRPr="000C52CF">
        <w:t>Финансирование программы в 2022 году не проводилось.</w:t>
      </w:r>
    </w:p>
    <w:p w:rsidR="000C52CF" w:rsidRPr="000C52CF" w:rsidRDefault="000C52CF" w:rsidP="000C52CF">
      <w:r w:rsidRPr="000C52CF">
        <w:t>Степень реализации основных мероприятий программы – 90,9 %.</w:t>
      </w:r>
    </w:p>
    <w:p w:rsidR="000C52CF" w:rsidRPr="000C52CF" w:rsidRDefault="000C52CF" w:rsidP="000C52CF">
      <w:r w:rsidRPr="000C52CF">
        <w:t xml:space="preserve">Оценку эффективности использования средств и  уровень эффективности реализации программы рассчитать невозможно по причине отсутствия финансирования. </w:t>
      </w:r>
    </w:p>
    <w:p w:rsidR="008D1ED8" w:rsidRDefault="008D1ED8"/>
    <w:sectPr w:rsidR="008D1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23"/>
    <w:rsid w:val="000C52CF"/>
    <w:rsid w:val="005E3F23"/>
    <w:rsid w:val="00630EB0"/>
    <w:rsid w:val="008D1ED8"/>
    <w:rsid w:val="00D05B68"/>
    <w:rsid w:val="00EE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3</cp:revision>
  <dcterms:created xsi:type="dcterms:W3CDTF">2023-05-26T13:50:00Z</dcterms:created>
  <dcterms:modified xsi:type="dcterms:W3CDTF">2023-05-26T13:51:00Z</dcterms:modified>
</cp:coreProperties>
</file>