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636" w:rsidRPr="00D64636" w:rsidRDefault="00D64636" w:rsidP="00D64636">
      <w:pPr>
        <w:spacing w:after="100" w:afterAutospacing="1" w:line="240" w:lineRule="auto"/>
        <w:outlineLvl w:val="0"/>
        <w:rPr>
          <w:rFonts w:ascii="Times New Roman" w:eastAsia="Times New Roman" w:hAnsi="Times New Roman" w:cs="Times New Roman"/>
          <w:b/>
          <w:bCs/>
          <w:kern w:val="36"/>
          <w:sz w:val="48"/>
          <w:szCs w:val="48"/>
          <w:lang w:eastAsia="ru-RU"/>
        </w:rPr>
      </w:pPr>
      <w:r w:rsidRPr="00D64636">
        <w:rPr>
          <w:rFonts w:ascii="Times New Roman" w:eastAsia="Times New Roman" w:hAnsi="Times New Roman" w:cs="Times New Roman"/>
          <w:b/>
          <w:bCs/>
          <w:kern w:val="36"/>
          <w:sz w:val="48"/>
          <w:szCs w:val="48"/>
          <w:lang w:eastAsia="ru-RU"/>
        </w:rPr>
        <w:t xml:space="preserve">Управляющий ОСФР по Республике Мордовия принял участие в прямом </w:t>
      </w:r>
      <w:r w:rsidR="005C7481">
        <w:rPr>
          <w:rFonts w:ascii="Times New Roman" w:eastAsia="Times New Roman" w:hAnsi="Times New Roman" w:cs="Times New Roman"/>
          <w:b/>
          <w:bCs/>
          <w:kern w:val="36"/>
          <w:sz w:val="48"/>
          <w:szCs w:val="48"/>
          <w:lang w:eastAsia="ru-RU"/>
        </w:rPr>
        <w:t>э</w:t>
      </w:r>
      <w:r w:rsidRPr="00D64636">
        <w:rPr>
          <w:rFonts w:ascii="Times New Roman" w:eastAsia="Times New Roman" w:hAnsi="Times New Roman" w:cs="Times New Roman"/>
          <w:b/>
          <w:bCs/>
          <w:kern w:val="36"/>
          <w:sz w:val="48"/>
          <w:szCs w:val="48"/>
          <w:lang w:eastAsia="ru-RU"/>
        </w:rPr>
        <w:t>фире Центра управления регионом</w:t>
      </w:r>
    </w:p>
    <w:p w:rsidR="00D64636" w:rsidRPr="00D64636" w:rsidRDefault="005C7481" w:rsidP="005C748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64636" w:rsidRPr="00D64636">
        <w:rPr>
          <w:rFonts w:ascii="Times New Roman" w:eastAsia="Times New Roman" w:hAnsi="Times New Roman" w:cs="Times New Roman"/>
          <w:sz w:val="24"/>
          <w:szCs w:val="24"/>
          <w:lang w:eastAsia="ru-RU"/>
        </w:rPr>
        <w:t xml:space="preserve">3 марта Управляющий Отделением Социального фонда Российской Федерации по Республике Мордовия Владимир </w:t>
      </w:r>
      <w:proofErr w:type="spellStart"/>
      <w:r w:rsidR="00D64636" w:rsidRPr="00D64636">
        <w:rPr>
          <w:rFonts w:ascii="Times New Roman" w:eastAsia="Times New Roman" w:hAnsi="Times New Roman" w:cs="Times New Roman"/>
          <w:sz w:val="24"/>
          <w:szCs w:val="24"/>
          <w:lang w:eastAsia="ru-RU"/>
        </w:rPr>
        <w:t>Василькин</w:t>
      </w:r>
      <w:proofErr w:type="spellEnd"/>
      <w:r w:rsidR="00D64636" w:rsidRPr="00D64636">
        <w:rPr>
          <w:rFonts w:ascii="Times New Roman" w:eastAsia="Times New Roman" w:hAnsi="Times New Roman" w:cs="Times New Roman"/>
          <w:sz w:val="24"/>
          <w:szCs w:val="24"/>
          <w:lang w:eastAsia="ru-RU"/>
        </w:rPr>
        <w:t xml:space="preserve"> на площадке Центра управления регионом в прямом эфире ответил на вопросы жителей республики, касающиеся материнского (семейного) капитала и назначения единого пособия семьям с детьми.</w:t>
      </w:r>
    </w:p>
    <w:p w:rsidR="00D64636" w:rsidRPr="00D64636" w:rsidRDefault="00D64636" w:rsidP="00D64636">
      <w:pPr>
        <w:spacing w:after="100" w:afterAutospacing="1" w:line="240" w:lineRule="auto"/>
        <w:rPr>
          <w:rFonts w:ascii="Times New Roman" w:eastAsia="Times New Roman" w:hAnsi="Times New Roman" w:cs="Times New Roman"/>
          <w:sz w:val="24"/>
          <w:szCs w:val="24"/>
          <w:lang w:eastAsia="ru-RU"/>
        </w:rPr>
      </w:pPr>
      <w:r w:rsidRPr="00D64636">
        <w:rPr>
          <w:rFonts w:ascii="Times New Roman" w:eastAsia="Times New Roman" w:hAnsi="Times New Roman" w:cs="Times New Roman"/>
          <w:sz w:val="24"/>
          <w:szCs w:val="24"/>
          <w:lang w:eastAsia="ru-RU"/>
        </w:rPr>
        <w:t xml:space="preserve">В частности, Владимир </w:t>
      </w:r>
      <w:proofErr w:type="spellStart"/>
      <w:r w:rsidRPr="00D64636">
        <w:rPr>
          <w:rFonts w:ascii="Times New Roman" w:eastAsia="Times New Roman" w:hAnsi="Times New Roman" w:cs="Times New Roman"/>
          <w:sz w:val="24"/>
          <w:szCs w:val="24"/>
          <w:lang w:eastAsia="ru-RU"/>
        </w:rPr>
        <w:t>Василькин</w:t>
      </w:r>
      <w:proofErr w:type="spellEnd"/>
      <w:r w:rsidRPr="00D64636">
        <w:rPr>
          <w:rFonts w:ascii="Times New Roman" w:eastAsia="Times New Roman" w:hAnsi="Times New Roman" w:cs="Times New Roman"/>
          <w:sz w:val="24"/>
          <w:szCs w:val="24"/>
          <w:lang w:eastAsia="ru-RU"/>
        </w:rPr>
        <w:t xml:space="preserve"> рассказал о том, кто имеет право на единое пособие.    </w:t>
      </w:r>
    </w:p>
    <w:p w:rsidR="00D64636" w:rsidRPr="00D64636" w:rsidRDefault="00D64636" w:rsidP="00D64636">
      <w:pPr>
        <w:spacing w:after="100" w:afterAutospacing="1" w:line="240" w:lineRule="auto"/>
        <w:rPr>
          <w:rFonts w:ascii="Times New Roman" w:eastAsia="Times New Roman" w:hAnsi="Times New Roman" w:cs="Times New Roman"/>
          <w:sz w:val="24"/>
          <w:szCs w:val="24"/>
          <w:lang w:eastAsia="ru-RU"/>
        </w:rPr>
      </w:pPr>
      <w:r w:rsidRPr="00D64636">
        <w:rPr>
          <w:rFonts w:ascii="Times New Roman" w:eastAsia="Times New Roman" w:hAnsi="Times New Roman" w:cs="Times New Roman"/>
          <w:sz w:val="24"/>
          <w:szCs w:val="24"/>
          <w:lang w:eastAsia="ru-RU"/>
        </w:rPr>
        <w:t>- </w:t>
      </w:r>
      <w:r w:rsidRPr="00D64636">
        <w:rPr>
          <w:rFonts w:ascii="Times New Roman" w:eastAsia="Times New Roman" w:hAnsi="Times New Roman" w:cs="Times New Roman"/>
          <w:i/>
          <w:iCs/>
          <w:sz w:val="24"/>
          <w:szCs w:val="24"/>
          <w:lang w:eastAsia="ru-RU"/>
        </w:rPr>
        <w:t xml:space="preserve">«Единое пособие предоставляется семьям с низким </w:t>
      </w:r>
      <w:proofErr w:type="gramStart"/>
      <w:r w:rsidRPr="00D64636">
        <w:rPr>
          <w:rFonts w:ascii="Times New Roman" w:eastAsia="Times New Roman" w:hAnsi="Times New Roman" w:cs="Times New Roman"/>
          <w:i/>
          <w:iCs/>
          <w:sz w:val="24"/>
          <w:szCs w:val="24"/>
          <w:lang w:eastAsia="ru-RU"/>
        </w:rPr>
        <w:t>доходом,  в</w:t>
      </w:r>
      <w:proofErr w:type="gramEnd"/>
      <w:r w:rsidRPr="00D64636">
        <w:rPr>
          <w:rFonts w:ascii="Times New Roman" w:eastAsia="Times New Roman" w:hAnsi="Times New Roman" w:cs="Times New Roman"/>
          <w:i/>
          <w:iCs/>
          <w:sz w:val="24"/>
          <w:szCs w:val="24"/>
          <w:lang w:eastAsia="ru-RU"/>
        </w:rPr>
        <w:t xml:space="preserve"> которых есть  дети  до 17 лет, а также  беременным женщинам, вставшим на учет в </w:t>
      </w:r>
      <w:proofErr w:type="spellStart"/>
      <w:r w:rsidRPr="00D64636">
        <w:rPr>
          <w:rFonts w:ascii="Times New Roman" w:eastAsia="Times New Roman" w:hAnsi="Times New Roman" w:cs="Times New Roman"/>
          <w:i/>
          <w:iCs/>
          <w:sz w:val="24"/>
          <w:szCs w:val="24"/>
          <w:lang w:eastAsia="ru-RU"/>
        </w:rPr>
        <w:t>мед.организации</w:t>
      </w:r>
      <w:proofErr w:type="spellEnd"/>
      <w:r w:rsidRPr="00D64636">
        <w:rPr>
          <w:rFonts w:ascii="Times New Roman" w:eastAsia="Times New Roman" w:hAnsi="Times New Roman" w:cs="Times New Roman"/>
          <w:i/>
          <w:iCs/>
          <w:sz w:val="24"/>
          <w:szCs w:val="24"/>
          <w:lang w:eastAsia="ru-RU"/>
        </w:rPr>
        <w:t xml:space="preserve"> в ранние сроки беременности  (до 12 недель) . </w:t>
      </w:r>
    </w:p>
    <w:p w:rsidR="00D64636" w:rsidRPr="00D64636" w:rsidRDefault="00D64636" w:rsidP="00D64636">
      <w:pPr>
        <w:spacing w:after="100" w:afterAutospacing="1" w:line="240" w:lineRule="auto"/>
        <w:rPr>
          <w:rFonts w:ascii="Times New Roman" w:eastAsia="Times New Roman" w:hAnsi="Times New Roman" w:cs="Times New Roman"/>
          <w:sz w:val="24"/>
          <w:szCs w:val="24"/>
          <w:lang w:eastAsia="ru-RU"/>
        </w:rPr>
      </w:pPr>
      <w:r w:rsidRPr="00D64636">
        <w:rPr>
          <w:rFonts w:ascii="Times New Roman" w:eastAsia="Times New Roman" w:hAnsi="Times New Roman" w:cs="Times New Roman"/>
          <w:i/>
          <w:iCs/>
          <w:sz w:val="24"/>
          <w:szCs w:val="24"/>
          <w:lang w:eastAsia="ru-RU"/>
        </w:rPr>
        <w:t xml:space="preserve">Для того, чтобы выплату получали те, кто в ней нуждается, </w:t>
      </w:r>
      <w:proofErr w:type="gramStart"/>
      <w:r w:rsidRPr="00D64636">
        <w:rPr>
          <w:rFonts w:ascii="Times New Roman" w:eastAsia="Times New Roman" w:hAnsi="Times New Roman" w:cs="Times New Roman"/>
          <w:i/>
          <w:iCs/>
          <w:sz w:val="24"/>
          <w:szCs w:val="24"/>
          <w:lang w:eastAsia="ru-RU"/>
        </w:rPr>
        <w:t>применяется  комплексная</w:t>
      </w:r>
      <w:proofErr w:type="gramEnd"/>
      <w:r w:rsidRPr="00D64636">
        <w:rPr>
          <w:rFonts w:ascii="Times New Roman" w:eastAsia="Times New Roman" w:hAnsi="Times New Roman" w:cs="Times New Roman"/>
          <w:i/>
          <w:iCs/>
          <w:sz w:val="24"/>
          <w:szCs w:val="24"/>
          <w:lang w:eastAsia="ru-RU"/>
        </w:rPr>
        <w:t xml:space="preserve"> оценка доходов и имущества семьи. Период, за который проводится оценка доходов, включает в себя 12 месяцев, но их отсчет нужно вести за 1 месяц до даты подачи заявления. Оцениваются доходы семьи и сбережения, кроме того наличие </w:t>
      </w:r>
      <w:proofErr w:type="gramStart"/>
      <w:r w:rsidRPr="00D64636">
        <w:rPr>
          <w:rFonts w:ascii="Times New Roman" w:eastAsia="Times New Roman" w:hAnsi="Times New Roman" w:cs="Times New Roman"/>
          <w:i/>
          <w:iCs/>
          <w:sz w:val="24"/>
          <w:szCs w:val="24"/>
          <w:lang w:eastAsia="ru-RU"/>
        </w:rPr>
        <w:t>недвижимости  и</w:t>
      </w:r>
      <w:proofErr w:type="gramEnd"/>
      <w:r w:rsidRPr="00D64636">
        <w:rPr>
          <w:rFonts w:ascii="Times New Roman" w:eastAsia="Times New Roman" w:hAnsi="Times New Roman" w:cs="Times New Roman"/>
          <w:i/>
          <w:iCs/>
          <w:sz w:val="24"/>
          <w:szCs w:val="24"/>
          <w:lang w:eastAsia="ru-RU"/>
        </w:rPr>
        <w:t xml:space="preserve"> транспорта должны соответствовать определенным критериям. Все критерии оценки нуждаемости семьи прописаны в правилах назначения выплаты, которые утверждены Постановлением Правительства Российской Федерации и находятся в открытом доступе</w:t>
      </w:r>
      <w:r w:rsidRPr="00D64636">
        <w:rPr>
          <w:rFonts w:ascii="Times New Roman" w:eastAsia="Times New Roman" w:hAnsi="Times New Roman" w:cs="Times New Roman"/>
          <w:sz w:val="24"/>
          <w:szCs w:val="24"/>
          <w:lang w:eastAsia="ru-RU"/>
        </w:rPr>
        <w:t>», - отметил он.</w:t>
      </w:r>
    </w:p>
    <w:p w:rsidR="00D64636" w:rsidRPr="00D64636" w:rsidRDefault="00D64636" w:rsidP="00D64636">
      <w:pPr>
        <w:spacing w:after="100" w:afterAutospacing="1" w:line="240" w:lineRule="auto"/>
        <w:rPr>
          <w:rFonts w:ascii="Times New Roman" w:eastAsia="Times New Roman" w:hAnsi="Times New Roman" w:cs="Times New Roman"/>
          <w:sz w:val="24"/>
          <w:szCs w:val="24"/>
          <w:lang w:eastAsia="ru-RU"/>
        </w:rPr>
      </w:pPr>
      <w:r w:rsidRPr="00D64636">
        <w:rPr>
          <w:rFonts w:ascii="Times New Roman" w:eastAsia="Times New Roman" w:hAnsi="Times New Roman" w:cs="Times New Roman"/>
          <w:sz w:val="24"/>
          <w:szCs w:val="24"/>
          <w:lang w:eastAsia="ru-RU"/>
        </w:rPr>
        <w:t xml:space="preserve"> В прямом эфире речь шла и о том, </w:t>
      </w:r>
      <w:proofErr w:type="gramStart"/>
      <w:r w:rsidRPr="00D64636">
        <w:rPr>
          <w:rFonts w:ascii="Times New Roman" w:eastAsia="Times New Roman" w:hAnsi="Times New Roman" w:cs="Times New Roman"/>
          <w:sz w:val="24"/>
          <w:szCs w:val="24"/>
          <w:lang w:eastAsia="ru-RU"/>
        </w:rPr>
        <w:t>как </w:t>
      </w:r>
      <w:r w:rsidRPr="00D64636">
        <w:rPr>
          <w:rFonts w:ascii="Times New Roman" w:eastAsia="Times New Roman" w:hAnsi="Times New Roman" w:cs="Times New Roman"/>
          <w:b/>
          <w:bCs/>
          <w:sz w:val="24"/>
          <w:szCs w:val="24"/>
          <w:lang w:eastAsia="ru-RU"/>
        </w:rPr>
        <w:t> </w:t>
      </w:r>
      <w:r w:rsidRPr="00D64636">
        <w:rPr>
          <w:rFonts w:ascii="Times New Roman" w:eastAsia="Times New Roman" w:hAnsi="Times New Roman" w:cs="Times New Roman"/>
          <w:sz w:val="24"/>
          <w:szCs w:val="24"/>
          <w:lang w:eastAsia="ru-RU"/>
        </w:rPr>
        <w:t>быстро</w:t>
      </w:r>
      <w:proofErr w:type="gramEnd"/>
      <w:r w:rsidRPr="00D64636">
        <w:rPr>
          <w:rFonts w:ascii="Times New Roman" w:eastAsia="Times New Roman" w:hAnsi="Times New Roman" w:cs="Times New Roman"/>
          <w:sz w:val="24"/>
          <w:szCs w:val="24"/>
          <w:lang w:eastAsia="ru-RU"/>
        </w:rPr>
        <w:t xml:space="preserve"> предоставляется сертификат на материнский капитал, нужно ли  предоставлять  документы.</w:t>
      </w:r>
    </w:p>
    <w:p w:rsidR="00D64636" w:rsidRPr="00D64636" w:rsidRDefault="00D64636" w:rsidP="00D64636">
      <w:pPr>
        <w:spacing w:after="100" w:afterAutospacing="1" w:line="240" w:lineRule="auto"/>
        <w:rPr>
          <w:rFonts w:ascii="Times New Roman" w:eastAsia="Times New Roman" w:hAnsi="Times New Roman" w:cs="Times New Roman"/>
          <w:sz w:val="24"/>
          <w:szCs w:val="24"/>
          <w:lang w:eastAsia="ru-RU"/>
        </w:rPr>
      </w:pPr>
      <w:r w:rsidRPr="00D64636">
        <w:rPr>
          <w:rFonts w:ascii="Times New Roman" w:eastAsia="Times New Roman" w:hAnsi="Times New Roman" w:cs="Times New Roman"/>
          <w:sz w:val="24"/>
          <w:szCs w:val="24"/>
          <w:lang w:eastAsia="ru-RU"/>
        </w:rPr>
        <w:t>Управляющий ОСФР по Республике Мордовия пояснил, что право на федеральный материнский семейный капитал имеют семьи, в которых начиная с 2007 года родился или был усыновлен второй ребенок (а также третий, четвертый и любой следующий ребенок, если до этого право на материнский капитал не возникало или не оформлялось).</w:t>
      </w:r>
    </w:p>
    <w:p w:rsidR="00D64636" w:rsidRPr="00D64636" w:rsidRDefault="00D64636" w:rsidP="00D64636">
      <w:pPr>
        <w:spacing w:after="100" w:afterAutospacing="1" w:line="240" w:lineRule="auto"/>
        <w:rPr>
          <w:rFonts w:ascii="Times New Roman" w:eastAsia="Times New Roman" w:hAnsi="Times New Roman" w:cs="Times New Roman"/>
          <w:sz w:val="24"/>
          <w:szCs w:val="24"/>
          <w:lang w:eastAsia="ru-RU"/>
        </w:rPr>
      </w:pPr>
      <w:r w:rsidRPr="00D64636">
        <w:rPr>
          <w:rFonts w:ascii="Times New Roman" w:eastAsia="Times New Roman" w:hAnsi="Times New Roman" w:cs="Times New Roman"/>
          <w:sz w:val="24"/>
          <w:szCs w:val="24"/>
          <w:lang w:eastAsia="ru-RU"/>
        </w:rPr>
        <w:t>Семьям, в которых начиная с 1 января 2020 года появился первый ребенок, также выдается материнский капитал.</w:t>
      </w:r>
    </w:p>
    <w:p w:rsidR="00D64636" w:rsidRPr="00D64636" w:rsidRDefault="00D64636" w:rsidP="00D64636">
      <w:pPr>
        <w:spacing w:after="100" w:afterAutospacing="1" w:line="240" w:lineRule="auto"/>
        <w:rPr>
          <w:rFonts w:ascii="Times New Roman" w:eastAsia="Times New Roman" w:hAnsi="Times New Roman" w:cs="Times New Roman"/>
          <w:sz w:val="24"/>
          <w:szCs w:val="24"/>
          <w:lang w:eastAsia="ru-RU"/>
        </w:rPr>
      </w:pPr>
      <w:r w:rsidRPr="00D64636">
        <w:rPr>
          <w:rFonts w:ascii="Times New Roman" w:eastAsia="Times New Roman" w:hAnsi="Times New Roman" w:cs="Times New Roman"/>
          <w:sz w:val="24"/>
          <w:szCs w:val="24"/>
          <w:lang w:eastAsia="ru-RU"/>
        </w:rPr>
        <w:t xml:space="preserve">Право на федеральный материнский (семейный) капитал оформляется в </w:t>
      </w:r>
      <w:proofErr w:type="gramStart"/>
      <w:r w:rsidRPr="00D64636">
        <w:rPr>
          <w:rFonts w:ascii="Times New Roman" w:eastAsia="Times New Roman" w:hAnsi="Times New Roman" w:cs="Times New Roman"/>
          <w:sz w:val="24"/>
          <w:szCs w:val="24"/>
          <w:lang w:eastAsia="ru-RU"/>
        </w:rPr>
        <w:t>виде  государственного</w:t>
      </w:r>
      <w:proofErr w:type="gramEnd"/>
      <w:r w:rsidRPr="00D64636">
        <w:rPr>
          <w:rFonts w:ascii="Times New Roman" w:eastAsia="Times New Roman" w:hAnsi="Times New Roman" w:cs="Times New Roman"/>
          <w:sz w:val="24"/>
          <w:szCs w:val="24"/>
          <w:lang w:eastAsia="ru-RU"/>
        </w:rPr>
        <w:t xml:space="preserve"> сертификата. Сегодня сертификатом владеют более 57 тысяч семей Мордовии. С апреля 2020 года сертификат оформляется </w:t>
      </w:r>
      <w:proofErr w:type="spellStart"/>
      <w:r w:rsidRPr="00D64636">
        <w:rPr>
          <w:rFonts w:ascii="Times New Roman" w:eastAsia="Times New Roman" w:hAnsi="Times New Roman" w:cs="Times New Roman"/>
          <w:sz w:val="24"/>
          <w:szCs w:val="24"/>
          <w:lang w:eastAsia="ru-RU"/>
        </w:rPr>
        <w:t>проактивно</w:t>
      </w:r>
      <w:proofErr w:type="spellEnd"/>
      <w:r w:rsidRPr="00D64636">
        <w:rPr>
          <w:rFonts w:ascii="Times New Roman" w:eastAsia="Times New Roman" w:hAnsi="Times New Roman" w:cs="Times New Roman"/>
          <w:sz w:val="24"/>
          <w:szCs w:val="24"/>
          <w:lang w:eastAsia="ru-RU"/>
        </w:rPr>
        <w:t xml:space="preserve">, т.е. </w:t>
      </w:r>
      <w:proofErr w:type="spellStart"/>
      <w:r w:rsidRPr="00D64636">
        <w:rPr>
          <w:rFonts w:ascii="Times New Roman" w:eastAsia="Times New Roman" w:hAnsi="Times New Roman" w:cs="Times New Roman"/>
          <w:sz w:val="24"/>
          <w:szCs w:val="24"/>
          <w:lang w:eastAsia="ru-RU"/>
        </w:rPr>
        <w:t>беззаявительно</w:t>
      </w:r>
      <w:proofErr w:type="spellEnd"/>
      <w:r w:rsidRPr="00D64636">
        <w:rPr>
          <w:rFonts w:ascii="Times New Roman" w:eastAsia="Times New Roman" w:hAnsi="Times New Roman" w:cs="Times New Roman"/>
          <w:sz w:val="24"/>
          <w:szCs w:val="24"/>
          <w:lang w:eastAsia="ru-RU"/>
        </w:rPr>
        <w:t xml:space="preserve"> -   на основании сведений из государственного реестра ЗАГС.</w:t>
      </w:r>
    </w:p>
    <w:p w:rsidR="00D64636" w:rsidRPr="00D64636" w:rsidRDefault="00D64636" w:rsidP="00D64636">
      <w:pPr>
        <w:spacing w:after="100" w:afterAutospacing="1" w:line="240" w:lineRule="auto"/>
        <w:rPr>
          <w:rFonts w:ascii="Times New Roman" w:eastAsia="Times New Roman" w:hAnsi="Times New Roman" w:cs="Times New Roman"/>
          <w:sz w:val="24"/>
          <w:szCs w:val="24"/>
          <w:lang w:eastAsia="ru-RU"/>
        </w:rPr>
      </w:pPr>
      <w:r w:rsidRPr="00D64636">
        <w:rPr>
          <w:rFonts w:ascii="Times New Roman" w:eastAsia="Times New Roman" w:hAnsi="Times New Roman" w:cs="Times New Roman"/>
          <w:sz w:val="24"/>
          <w:szCs w:val="24"/>
          <w:lang w:eastAsia="ru-RU"/>
        </w:rPr>
        <w:t xml:space="preserve">После того, как в социальный фонд поступают такие сведения, сертификат оформляется в течение 5 рабочих дней (в отдельных случаях при не поступлении ответов на межведомственные запросы 15 дней) и этот электронный сертификат направляется в личный кабинет мамы на портале </w:t>
      </w:r>
      <w:proofErr w:type="spellStart"/>
      <w:r w:rsidRPr="00D64636">
        <w:rPr>
          <w:rFonts w:ascii="Times New Roman" w:eastAsia="Times New Roman" w:hAnsi="Times New Roman" w:cs="Times New Roman"/>
          <w:sz w:val="24"/>
          <w:szCs w:val="24"/>
          <w:lang w:eastAsia="ru-RU"/>
        </w:rPr>
        <w:t>госуслуг</w:t>
      </w:r>
      <w:proofErr w:type="spellEnd"/>
      <w:r w:rsidRPr="00D64636">
        <w:rPr>
          <w:rFonts w:ascii="Times New Roman" w:eastAsia="Times New Roman" w:hAnsi="Times New Roman" w:cs="Times New Roman"/>
          <w:sz w:val="24"/>
          <w:szCs w:val="24"/>
          <w:lang w:eastAsia="ru-RU"/>
        </w:rPr>
        <w:t>. Заявительный порядок получения сертификата также сохраняется, т.е. при желании родители могут подать сами подать заявление.  </w:t>
      </w:r>
    </w:p>
    <w:p w:rsidR="00D64636" w:rsidRPr="00D64636" w:rsidRDefault="00D64636" w:rsidP="00D64636">
      <w:pPr>
        <w:spacing w:after="100" w:afterAutospacing="1" w:line="240" w:lineRule="auto"/>
        <w:rPr>
          <w:rFonts w:ascii="Times New Roman" w:eastAsia="Times New Roman" w:hAnsi="Times New Roman" w:cs="Times New Roman"/>
          <w:sz w:val="24"/>
          <w:szCs w:val="24"/>
          <w:lang w:eastAsia="ru-RU"/>
        </w:rPr>
      </w:pPr>
      <w:r w:rsidRPr="00D64636">
        <w:rPr>
          <w:rFonts w:ascii="Times New Roman" w:eastAsia="Times New Roman" w:hAnsi="Times New Roman" w:cs="Times New Roman"/>
          <w:sz w:val="24"/>
          <w:szCs w:val="24"/>
          <w:lang w:eastAsia="ru-RU"/>
        </w:rPr>
        <w:t xml:space="preserve"> Во время прямого эфира Владимир </w:t>
      </w:r>
      <w:proofErr w:type="spellStart"/>
      <w:r w:rsidRPr="00D64636">
        <w:rPr>
          <w:rFonts w:ascii="Times New Roman" w:eastAsia="Times New Roman" w:hAnsi="Times New Roman" w:cs="Times New Roman"/>
          <w:sz w:val="24"/>
          <w:szCs w:val="24"/>
          <w:lang w:eastAsia="ru-RU"/>
        </w:rPr>
        <w:t>Василькин</w:t>
      </w:r>
      <w:proofErr w:type="spellEnd"/>
      <w:r w:rsidRPr="00D64636">
        <w:rPr>
          <w:rFonts w:ascii="Times New Roman" w:eastAsia="Times New Roman" w:hAnsi="Times New Roman" w:cs="Times New Roman"/>
          <w:sz w:val="24"/>
          <w:szCs w:val="24"/>
          <w:lang w:eastAsia="ru-RU"/>
        </w:rPr>
        <w:t xml:space="preserve"> ответил на множество вопросов, поступивших от жителей региона. Например, Надежда из Саранска ранее получала выплату из </w:t>
      </w:r>
      <w:proofErr w:type="spellStart"/>
      <w:r w:rsidRPr="00D64636">
        <w:rPr>
          <w:rFonts w:ascii="Times New Roman" w:eastAsia="Times New Roman" w:hAnsi="Times New Roman" w:cs="Times New Roman"/>
          <w:sz w:val="24"/>
          <w:szCs w:val="24"/>
          <w:lang w:eastAsia="ru-RU"/>
        </w:rPr>
        <w:t>маткапитала</w:t>
      </w:r>
      <w:proofErr w:type="spellEnd"/>
      <w:r w:rsidRPr="00D64636">
        <w:rPr>
          <w:rFonts w:ascii="Times New Roman" w:eastAsia="Times New Roman" w:hAnsi="Times New Roman" w:cs="Times New Roman"/>
          <w:sz w:val="24"/>
          <w:szCs w:val="24"/>
          <w:lang w:eastAsia="ru-RU"/>
        </w:rPr>
        <w:t xml:space="preserve">, а потом ей одобрили единое пособие. Девушка интересуется, есть ли </w:t>
      </w:r>
      <w:proofErr w:type="gramStart"/>
      <w:r w:rsidRPr="00D64636">
        <w:rPr>
          <w:rFonts w:ascii="Times New Roman" w:eastAsia="Times New Roman" w:hAnsi="Times New Roman" w:cs="Times New Roman"/>
          <w:sz w:val="24"/>
          <w:szCs w:val="24"/>
          <w:lang w:eastAsia="ru-RU"/>
        </w:rPr>
        <w:t>возможность  и</w:t>
      </w:r>
      <w:proofErr w:type="gramEnd"/>
      <w:r w:rsidRPr="00D64636">
        <w:rPr>
          <w:rFonts w:ascii="Times New Roman" w:eastAsia="Times New Roman" w:hAnsi="Times New Roman" w:cs="Times New Roman"/>
          <w:sz w:val="24"/>
          <w:szCs w:val="24"/>
          <w:lang w:eastAsia="ru-RU"/>
        </w:rPr>
        <w:t xml:space="preserve"> дальше получать выплату из </w:t>
      </w:r>
      <w:proofErr w:type="spellStart"/>
      <w:r w:rsidRPr="00D64636">
        <w:rPr>
          <w:rFonts w:ascii="Times New Roman" w:eastAsia="Times New Roman" w:hAnsi="Times New Roman" w:cs="Times New Roman"/>
          <w:sz w:val="24"/>
          <w:szCs w:val="24"/>
          <w:lang w:eastAsia="ru-RU"/>
        </w:rPr>
        <w:t>маткапитала</w:t>
      </w:r>
      <w:proofErr w:type="spellEnd"/>
      <w:r w:rsidRPr="00D64636">
        <w:rPr>
          <w:rFonts w:ascii="Times New Roman" w:eastAsia="Times New Roman" w:hAnsi="Times New Roman" w:cs="Times New Roman"/>
          <w:sz w:val="24"/>
          <w:szCs w:val="24"/>
          <w:lang w:eastAsia="ru-RU"/>
        </w:rPr>
        <w:t>?</w:t>
      </w:r>
    </w:p>
    <w:p w:rsidR="00D64636" w:rsidRPr="00D64636" w:rsidRDefault="00D64636" w:rsidP="00D64636">
      <w:pPr>
        <w:spacing w:after="100" w:afterAutospacing="1" w:line="240" w:lineRule="auto"/>
        <w:rPr>
          <w:rFonts w:ascii="Times New Roman" w:eastAsia="Times New Roman" w:hAnsi="Times New Roman" w:cs="Times New Roman"/>
          <w:sz w:val="24"/>
          <w:szCs w:val="24"/>
          <w:lang w:eastAsia="ru-RU"/>
        </w:rPr>
      </w:pPr>
      <w:r w:rsidRPr="00D64636">
        <w:rPr>
          <w:rFonts w:ascii="Times New Roman" w:eastAsia="Times New Roman" w:hAnsi="Times New Roman" w:cs="Times New Roman"/>
          <w:i/>
          <w:iCs/>
          <w:sz w:val="24"/>
          <w:szCs w:val="24"/>
          <w:lang w:eastAsia="ru-RU"/>
        </w:rPr>
        <w:lastRenderedPageBreak/>
        <w:t xml:space="preserve">"Если Вам одобрили единое пособие, то выплата ежемесячного пособия из средств материнского капитала будет остановлена с возможностью её переоформления. То есть, если семья решит и дальше получать выплату из </w:t>
      </w:r>
      <w:proofErr w:type="spellStart"/>
      <w:r w:rsidRPr="00D64636">
        <w:rPr>
          <w:rFonts w:ascii="Times New Roman" w:eastAsia="Times New Roman" w:hAnsi="Times New Roman" w:cs="Times New Roman"/>
          <w:i/>
          <w:iCs/>
          <w:sz w:val="24"/>
          <w:szCs w:val="24"/>
          <w:lang w:eastAsia="ru-RU"/>
        </w:rPr>
        <w:t>маткапитала</w:t>
      </w:r>
      <w:proofErr w:type="spellEnd"/>
      <w:r w:rsidRPr="00D64636">
        <w:rPr>
          <w:rFonts w:ascii="Times New Roman" w:eastAsia="Times New Roman" w:hAnsi="Times New Roman" w:cs="Times New Roman"/>
          <w:i/>
          <w:iCs/>
          <w:sz w:val="24"/>
          <w:szCs w:val="24"/>
          <w:lang w:eastAsia="ru-RU"/>
        </w:rPr>
        <w:t xml:space="preserve">, то нужно будет подать новое </w:t>
      </w:r>
      <w:r w:rsidR="005C7481">
        <w:rPr>
          <w:rFonts w:ascii="Times New Roman" w:eastAsia="Times New Roman" w:hAnsi="Times New Roman" w:cs="Times New Roman"/>
          <w:i/>
          <w:iCs/>
          <w:sz w:val="24"/>
          <w:szCs w:val="24"/>
          <w:lang w:eastAsia="ru-RU"/>
        </w:rPr>
        <w:t>з</w:t>
      </w:r>
      <w:r w:rsidRPr="00D64636">
        <w:rPr>
          <w:rFonts w:ascii="Times New Roman" w:eastAsia="Times New Roman" w:hAnsi="Times New Roman" w:cs="Times New Roman"/>
          <w:i/>
          <w:iCs/>
          <w:sz w:val="24"/>
          <w:szCs w:val="24"/>
          <w:lang w:eastAsia="ru-RU"/>
        </w:rPr>
        <w:t>аявление"</w:t>
      </w:r>
      <w:r w:rsidRPr="00D64636">
        <w:rPr>
          <w:rFonts w:ascii="Times New Roman" w:eastAsia="Times New Roman" w:hAnsi="Times New Roman" w:cs="Times New Roman"/>
          <w:sz w:val="24"/>
          <w:szCs w:val="24"/>
          <w:lang w:eastAsia="ru-RU"/>
        </w:rPr>
        <w:t xml:space="preserve">, - отметил Владимир </w:t>
      </w:r>
      <w:proofErr w:type="spellStart"/>
      <w:r w:rsidRPr="00D64636">
        <w:rPr>
          <w:rFonts w:ascii="Times New Roman" w:eastAsia="Times New Roman" w:hAnsi="Times New Roman" w:cs="Times New Roman"/>
          <w:sz w:val="24"/>
          <w:szCs w:val="24"/>
          <w:lang w:eastAsia="ru-RU"/>
        </w:rPr>
        <w:t>Василькин</w:t>
      </w:r>
      <w:proofErr w:type="spellEnd"/>
      <w:r w:rsidRPr="00D64636">
        <w:rPr>
          <w:rFonts w:ascii="Times New Roman" w:eastAsia="Times New Roman" w:hAnsi="Times New Roman" w:cs="Times New Roman"/>
          <w:sz w:val="24"/>
          <w:szCs w:val="24"/>
          <w:lang w:eastAsia="ru-RU"/>
        </w:rPr>
        <w:t>.</w:t>
      </w:r>
    </w:p>
    <w:p w:rsidR="00D64636" w:rsidRPr="00D64636" w:rsidRDefault="00D64636" w:rsidP="00D64636">
      <w:pPr>
        <w:spacing w:after="100" w:afterAutospacing="1" w:line="240" w:lineRule="auto"/>
        <w:rPr>
          <w:rFonts w:ascii="Times New Roman" w:eastAsia="Times New Roman" w:hAnsi="Times New Roman" w:cs="Times New Roman"/>
          <w:sz w:val="24"/>
          <w:szCs w:val="24"/>
          <w:lang w:eastAsia="ru-RU"/>
        </w:rPr>
      </w:pPr>
      <w:r w:rsidRPr="00D64636">
        <w:rPr>
          <w:rFonts w:ascii="Times New Roman" w:eastAsia="Times New Roman" w:hAnsi="Times New Roman" w:cs="Times New Roman"/>
          <w:sz w:val="24"/>
          <w:szCs w:val="24"/>
          <w:lang w:eastAsia="ru-RU"/>
        </w:rPr>
        <w:t xml:space="preserve"> - "Можно ли подавать заявление на единое пособие повторно, если уже был отказ?", - интересуется Алина из </w:t>
      </w:r>
      <w:proofErr w:type="spellStart"/>
      <w:r w:rsidRPr="00D64636">
        <w:rPr>
          <w:rFonts w:ascii="Times New Roman" w:eastAsia="Times New Roman" w:hAnsi="Times New Roman" w:cs="Times New Roman"/>
          <w:sz w:val="24"/>
          <w:szCs w:val="24"/>
          <w:lang w:eastAsia="ru-RU"/>
        </w:rPr>
        <w:t>Темникова</w:t>
      </w:r>
      <w:proofErr w:type="spellEnd"/>
      <w:r w:rsidRPr="00D64636">
        <w:rPr>
          <w:rFonts w:ascii="Times New Roman" w:eastAsia="Times New Roman" w:hAnsi="Times New Roman" w:cs="Times New Roman"/>
          <w:sz w:val="24"/>
          <w:szCs w:val="24"/>
          <w:lang w:eastAsia="ru-RU"/>
        </w:rPr>
        <w:t>.</w:t>
      </w:r>
    </w:p>
    <w:p w:rsidR="00D64636" w:rsidRPr="00D64636" w:rsidRDefault="00D64636" w:rsidP="00D64636">
      <w:pPr>
        <w:spacing w:after="100" w:afterAutospacing="1" w:line="240" w:lineRule="auto"/>
        <w:rPr>
          <w:rFonts w:ascii="Times New Roman" w:eastAsia="Times New Roman" w:hAnsi="Times New Roman" w:cs="Times New Roman"/>
          <w:sz w:val="24"/>
          <w:szCs w:val="24"/>
          <w:lang w:eastAsia="ru-RU"/>
        </w:rPr>
      </w:pPr>
      <w:r w:rsidRPr="00D64636">
        <w:rPr>
          <w:rFonts w:ascii="Times New Roman" w:eastAsia="Times New Roman" w:hAnsi="Times New Roman" w:cs="Times New Roman"/>
          <w:sz w:val="24"/>
          <w:szCs w:val="24"/>
          <w:lang w:eastAsia="ru-RU"/>
        </w:rPr>
        <w:t> Управляющий Отделением СФР по Республике Мордовия ответил, что заявление на назначение единого пособия семья может подавать неограниченное количество раз. Но, новое заявление можно подать только после вынесения решения по ранее поданному заявлению. Если по первому заявлению еще не вынесен отказ, это значит, что оно еще рассматривается.</w:t>
      </w:r>
    </w:p>
    <w:p w:rsidR="00D64636" w:rsidRPr="00D64636" w:rsidRDefault="00D64636" w:rsidP="00D64636">
      <w:pPr>
        <w:spacing w:after="100" w:afterAutospacing="1" w:line="240" w:lineRule="auto"/>
        <w:rPr>
          <w:rFonts w:ascii="Times New Roman" w:eastAsia="Times New Roman" w:hAnsi="Times New Roman" w:cs="Times New Roman"/>
          <w:sz w:val="24"/>
          <w:szCs w:val="24"/>
          <w:lang w:eastAsia="ru-RU"/>
        </w:rPr>
      </w:pPr>
      <w:r w:rsidRPr="00D64636">
        <w:rPr>
          <w:rFonts w:ascii="Times New Roman" w:eastAsia="Times New Roman" w:hAnsi="Times New Roman" w:cs="Times New Roman"/>
          <w:sz w:val="24"/>
          <w:szCs w:val="24"/>
          <w:lang w:eastAsia="ru-RU"/>
        </w:rPr>
        <w:t xml:space="preserve">В случае, </w:t>
      </w:r>
      <w:proofErr w:type="gramStart"/>
      <w:r w:rsidRPr="00D64636">
        <w:rPr>
          <w:rFonts w:ascii="Times New Roman" w:eastAsia="Times New Roman" w:hAnsi="Times New Roman" w:cs="Times New Roman"/>
          <w:sz w:val="24"/>
          <w:szCs w:val="24"/>
          <w:lang w:eastAsia="ru-RU"/>
        </w:rPr>
        <w:t>если  причина</w:t>
      </w:r>
      <w:proofErr w:type="gramEnd"/>
      <w:r w:rsidRPr="00D64636">
        <w:rPr>
          <w:rFonts w:ascii="Times New Roman" w:eastAsia="Times New Roman" w:hAnsi="Times New Roman" w:cs="Times New Roman"/>
          <w:sz w:val="24"/>
          <w:szCs w:val="24"/>
          <w:lang w:eastAsia="ru-RU"/>
        </w:rPr>
        <w:t xml:space="preserve"> отказа заключалась в том, что не были представлены недостающие документы, то лучше  подготовить их заранее.</w:t>
      </w:r>
    </w:p>
    <w:p w:rsidR="00FE7345" w:rsidRPr="005C7481" w:rsidRDefault="00D64636" w:rsidP="005C7481">
      <w:pPr>
        <w:spacing w:after="100" w:afterAutospacing="1" w:line="240" w:lineRule="auto"/>
        <w:rPr>
          <w:rFonts w:ascii="Times New Roman" w:hAnsi="Times New Roman" w:cs="Times New Roman"/>
        </w:rPr>
      </w:pPr>
      <w:r w:rsidRPr="00D64636">
        <w:rPr>
          <w:rFonts w:ascii="Times New Roman" w:eastAsia="Times New Roman" w:hAnsi="Times New Roman" w:cs="Times New Roman"/>
          <w:sz w:val="24"/>
          <w:szCs w:val="24"/>
          <w:lang w:eastAsia="ru-RU"/>
        </w:rPr>
        <w:t xml:space="preserve">Если же отказ вынесен из-за превышения доходов или собственность </w:t>
      </w:r>
      <w:proofErr w:type="gramStart"/>
      <w:r w:rsidRPr="00D64636">
        <w:rPr>
          <w:rFonts w:ascii="Times New Roman" w:eastAsia="Times New Roman" w:hAnsi="Times New Roman" w:cs="Times New Roman"/>
          <w:sz w:val="24"/>
          <w:szCs w:val="24"/>
          <w:lang w:eastAsia="ru-RU"/>
        </w:rPr>
        <w:t>семьи  не</w:t>
      </w:r>
      <w:proofErr w:type="gramEnd"/>
      <w:r w:rsidRPr="00D64636">
        <w:rPr>
          <w:rFonts w:ascii="Times New Roman" w:eastAsia="Times New Roman" w:hAnsi="Times New Roman" w:cs="Times New Roman"/>
          <w:sz w:val="24"/>
          <w:szCs w:val="24"/>
          <w:lang w:eastAsia="ru-RU"/>
        </w:rPr>
        <w:t xml:space="preserve"> соответствует  установленным критериям, в таком случае повторное заявление лучше подать тогда, когда у семьи будут изменения по доходам  или </w:t>
      </w:r>
      <w:proofErr w:type="spellStart"/>
      <w:r w:rsidRPr="00D64636">
        <w:rPr>
          <w:rFonts w:ascii="Times New Roman" w:eastAsia="Times New Roman" w:hAnsi="Times New Roman" w:cs="Times New Roman"/>
          <w:sz w:val="24"/>
          <w:szCs w:val="24"/>
          <w:lang w:eastAsia="ru-RU"/>
        </w:rPr>
        <w:t>имуществу.Также</w:t>
      </w:r>
      <w:proofErr w:type="spellEnd"/>
      <w:r w:rsidRPr="00D64636">
        <w:rPr>
          <w:rFonts w:ascii="Times New Roman" w:eastAsia="Times New Roman" w:hAnsi="Times New Roman" w:cs="Times New Roman"/>
          <w:sz w:val="24"/>
          <w:szCs w:val="24"/>
          <w:lang w:eastAsia="ru-RU"/>
        </w:rPr>
        <w:t xml:space="preserve"> Владимир </w:t>
      </w:r>
      <w:proofErr w:type="spellStart"/>
      <w:r w:rsidRPr="00D64636">
        <w:rPr>
          <w:rFonts w:ascii="Times New Roman" w:eastAsia="Times New Roman" w:hAnsi="Times New Roman" w:cs="Times New Roman"/>
          <w:sz w:val="24"/>
          <w:szCs w:val="24"/>
          <w:lang w:eastAsia="ru-RU"/>
        </w:rPr>
        <w:t>Василькин</w:t>
      </w:r>
      <w:proofErr w:type="spellEnd"/>
      <w:r w:rsidRPr="00D64636">
        <w:rPr>
          <w:rFonts w:ascii="Times New Roman" w:eastAsia="Times New Roman" w:hAnsi="Times New Roman" w:cs="Times New Roman"/>
          <w:sz w:val="24"/>
          <w:szCs w:val="24"/>
          <w:lang w:eastAsia="ru-RU"/>
        </w:rPr>
        <w:t xml:space="preserve"> отметил, что консультацию по любым в</w:t>
      </w:r>
      <w:r w:rsidR="005C7481">
        <w:rPr>
          <w:rFonts w:ascii="Times New Roman" w:eastAsia="Times New Roman" w:hAnsi="Times New Roman" w:cs="Times New Roman"/>
          <w:sz w:val="24"/>
          <w:szCs w:val="24"/>
          <w:lang w:eastAsia="ru-RU"/>
        </w:rPr>
        <w:t>опросам, входящим в компетенцию</w:t>
      </w:r>
      <w:r w:rsidRPr="00D64636">
        <w:rPr>
          <w:rFonts w:ascii="Times New Roman" w:eastAsia="Times New Roman" w:hAnsi="Times New Roman" w:cs="Times New Roman"/>
          <w:sz w:val="24"/>
          <w:szCs w:val="24"/>
          <w:lang w:eastAsia="ru-RU"/>
        </w:rPr>
        <w:t xml:space="preserve"> </w:t>
      </w:r>
      <w:r w:rsidR="005C7481">
        <w:rPr>
          <w:rFonts w:ascii="Times New Roman" w:eastAsia="Times New Roman" w:hAnsi="Times New Roman" w:cs="Times New Roman"/>
          <w:sz w:val="24"/>
          <w:szCs w:val="24"/>
          <w:lang w:eastAsia="ru-RU"/>
        </w:rPr>
        <w:t xml:space="preserve">ОСФР можно получить по телефону горячей линии </w:t>
      </w:r>
      <w:r w:rsidR="005C7481" w:rsidRPr="005C7481">
        <w:rPr>
          <w:rFonts w:ascii="Times New Roman" w:hAnsi="Times New Roman" w:cs="Times New Roman"/>
          <w:color w:val="212121"/>
          <w:shd w:val="clear" w:color="auto" w:fill="FFFFFF"/>
        </w:rPr>
        <w:t xml:space="preserve">а также   на площадках  социальных сетей в </w:t>
      </w:r>
      <w:proofErr w:type="spellStart"/>
      <w:r w:rsidR="005C7481" w:rsidRPr="005C7481">
        <w:rPr>
          <w:rFonts w:ascii="Times New Roman" w:hAnsi="Times New Roman" w:cs="Times New Roman"/>
          <w:color w:val="212121"/>
          <w:shd w:val="clear" w:color="auto" w:fill="FFFFFF"/>
        </w:rPr>
        <w:t>Вконтакте</w:t>
      </w:r>
      <w:proofErr w:type="spellEnd"/>
      <w:r w:rsidR="005C7481" w:rsidRPr="005C7481">
        <w:rPr>
          <w:rFonts w:ascii="Times New Roman" w:hAnsi="Times New Roman" w:cs="Times New Roman"/>
          <w:color w:val="212121"/>
          <w:shd w:val="clear" w:color="auto" w:fill="FFFFFF"/>
        </w:rPr>
        <w:t xml:space="preserve"> и Одноклассниках. Просто нужно найти группу Социальный фонд по Республике Мордовия</w:t>
      </w:r>
      <w:r w:rsidR="005C7481">
        <w:rPr>
          <w:rFonts w:ascii="Times New Roman" w:hAnsi="Times New Roman" w:cs="Times New Roman"/>
          <w:color w:val="212121"/>
          <w:shd w:val="clear" w:color="auto" w:fill="FFFFFF"/>
        </w:rPr>
        <w:t>.</w:t>
      </w:r>
      <w:bookmarkStart w:id="0" w:name="_GoBack"/>
      <w:bookmarkEnd w:id="0"/>
    </w:p>
    <w:sectPr w:rsidR="00FE7345" w:rsidRPr="005C7481" w:rsidSect="00294F75">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F7C"/>
    <w:rsid w:val="0000727F"/>
    <w:rsid w:val="00036437"/>
    <w:rsid w:val="0010502D"/>
    <w:rsid w:val="0013543C"/>
    <w:rsid w:val="001D67DF"/>
    <w:rsid w:val="00294F75"/>
    <w:rsid w:val="002A1BA6"/>
    <w:rsid w:val="003033EC"/>
    <w:rsid w:val="003A06E8"/>
    <w:rsid w:val="003D4C6E"/>
    <w:rsid w:val="00404F7C"/>
    <w:rsid w:val="00436C10"/>
    <w:rsid w:val="004B73E9"/>
    <w:rsid w:val="004D05E8"/>
    <w:rsid w:val="005C7481"/>
    <w:rsid w:val="005E6825"/>
    <w:rsid w:val="00696AA5"/>
    <w:rsid w:val="0071204A"/>
    <w:rsid w:val="00A21719"/>
    <w:rsid w:val="00AF05F2"/>
    <w:rsid w:val="00B316C9"/>
    <w:rsid w:val="00BF1C05"/>
    <w:rsid w:val="00C11532"/>
    <w:rsid w:val="00CA2EAD"/>
    <w:rsid w:val="00D10BF5"/>
    <w:rsid w:val="00D10FF2"/>
    <w:rsid w:val="00D61028"/>
    <w:rsid w:val="00D64636"/>
    <w:rsid w:val="00E41B4C"/>
    <w:rsid w:val="00EA0D7A"/>
    <w:rsid w:val="00EA6BB9"/>
    <w:rsid w:val="00EE6B32"/>
    <w:rsid w:val="00F464F7"/>
    <w:rsid w:val="00F9770C"/>
    <w:rsid w:val="00FE73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30F3B7-B677-4B4A-8767-8FA96003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4F7C"/>
    <w:pPr>
      <w:spacing w:after="160" w:line="256" w:lineRule="auto"/>
    </w:pPr>
  </w:style>
  <w:style w:type="paragraph" w:styleId="1">
    <w:name w:val="heading 1"/>
    <w:basedOn w:val="a"/>
    <w:link w:val="10"/>
    <w:uiPriority w:val="9"/>
    <w:qFormat/>
    <w:rsid w:val="00FE73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A6BB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A6BB9"/>
    <w:rPr>
      <w:rFonts w:ascii="Tahoma" w:hAnsi="Tahoma" w:cs="Tahoma"/>
      <w:sz w:val="16"/>
      <w:szCs w:val="16"/>
    </w:rPr>
  </w:style>
  <w:style w:type="character" w:customStyle="1" w:styleId="10">
    <w:name w:val="Заголовок 1 Знак"/>
    <w:basedOn w:val="a0"/>
    <w:link w:val="1"/>
    <w:uiPriority w:val="9"/>
    <w:rsid w:val="00FE7345"/>
    <w:rPr>
      <w:rFonts w:ascii="Times New Roman" w:eastAsia="Times New Roman" w:hAnsi="Times New Roman" w:cs="Times New Roman"/>
      <w:b/>
      <w:bCs/>
      <w:kern w:val="36"/>
      <w:sz w:val="48"/>
      <w:szCs w:val="48"/>
      <w:lang w:eastAsia="ru-RU"/>
    </w:rPr>
  </w:style>
  <w:style w:type="paragraph" w:styleId="a5">
    <w:name w:val="Normal (Web)"/>
    <w:basedOn w:val="a"/>
    <w:uiPriority w:val="99"/>
    <w:unhideWhenUsed/>
    <w:rsid w:val="00FE73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FE7345"/>
    <w:pPr>
      <w:spacing w:after="0" w:line="240" w:lineRule="auto"/>
    </w:pPr>
  </w:style>
  <w:style w:type="character" w:customStyle="1" w:styleId="d-inline-block">
    <w:name w:val="d-inline-block"/>
    <w:basedOn w:val="a0"/>
    <w:rsid w:val="00FE7345"/>
  </w:style>
  <w:style w:type="character" w:styleId="a7">
    <w:name w:val="Strong"/>
    <w:basedOn w:val="a0"/>
    <w:uiPriority w:val="22"/>
    <w:qFormat/>
    <w:rsid w:val="00FE73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307181">
      <w:bodyDiv w:val="1"/>
      <w:marLeft w:val="0"/>
      <w:marRight w:val="0"/>
      <w:marTop w:val="0"/>
      <w:marBottom w:val="0"/>
      <w:divBdr>
        <w:top w:val="none" w:sz="0" w:space="0" w:color="auto"/>
        <w:left w:val="none" w:sz="0" w:space="0" w:color="auto"/>
        <w:bottom w:val="none" w:sz="0" w:space="0" w:color="auto"/>
        <w:right w:val="none" w:sz="0" w:space="0" w:color="auto"/>
      </w:divBdr>
      <w:divsChild>
        <w:div w:id="1371300145">
          <w:marLeft w:val="-375"/>
          <w:marRight w:val="-375"/>
          <w:marTop w:val="0"/>
          <w:marBottom w:val="0"/>
          <w:divBdr>
            <w:top w:val="none" w:sz="0" w:space="0" w:color="auto"/>
            <w:left w:val="none" w:sz="0" w:space="0" w:color="auto"/>
            <w:bottom w:val="none" w:sz="0" w:space="0" w:color="auto"/>
            <w:right w:val="none" w:sz="0" w:space="0" w:color="auto"/>
          </w:divBdr>
          <w:divsChild>
            <w:div w:id="472257433">
              <w:marLeft w:val="0"/>
              <w:marRight w:val="0"/>
              <w:marTop w:val="0"/>
              <w:marBottom w:val="0"/>
              <w:divBdr>
                <w:top w:val="none" w:sz="0" w:space="0" w:color="auto"/>
                <w:left w:val="none" w:sz="0" w:space="0" w:color="auto"/>
                <w:bottom w:val="none" w:sz="0" w:space="0" w:color="auto"/>
                <w:right w:val="none" w:sz="0" w:space="0" w:color="auto"/>
              </w:divBdr>
            </w:div>
          </w:divsChild>
        </w:div>
        <w:div w:id="134614010">
          <w:marLeft w:val="-375"/>
          <w:marRight w:val="-375"/>
          <w:marTop w:val="0"/>
          <w:marBottom w:val="0"/>
          <w:divBdr>
            <w:top w:val="none" w:sz="0" w:space="0" w:color="auto"/>
            <w:left w:val="none" w:sz="0" w:space="0" w:color="auto"/>
            <w:bottom w:val="none" w:sz="0" w:space="0" w:color="auto"/>
            <w:right w:val="none" w:sz="0" w:space="0" w:color="auto"/>
          </w:divBdr>
          <w:divsChild>
            <w:div w:id="564611935">
              <w:marLeft w:val="0"/>
              <w:marRight w:val="0"/>
              <w:marTop w:val="0"/>
              <w:marBottom w:val="0"/>
              <w:divBdr>
                <w:top w:val="none" w:sz="0" w:space="0" w:color="auto"/>
                <w:left w:val="none" w:sz="0" w:space="0" w:color="auto"/>
                <w:bottom w:val="none" w:sz="0" w:space="0" w:color="auto"/>
                <w:right w:val="none" w:sz="0" w:space="0" w:color="auto"/>
              </w:divBdr>
              <w:divsChild>
                <w:div w:id="714963220">
                  <w:marLeft w:val="0"/>
                  <w:marRight w:val="0"/>
                  <w:marTop w:val="0"/>
                  <w:marBottom w:val="0"/>
                  <w:divBdr>
                    <w:top w:val="none" w:sz="0" w:space="0" w:color="auto"/>
                    <w:left w:val="none" w:sz="0" w:space="0" w:color="auto"/>
                    <w:bottom w:val="none" w:sz="0" w:space="0" w:color="auto"/>
                    <w:right w:val="none" w:sz="0" w:space="0" w:color="auto"/>
                  </w:divBdr>
                </w:div>
              </w:divsChild>
            </w:div>
            <w:div w:id="23836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12029">
      <w:bodyDiv w:val="1"/>
      <w:marLeft w:val="0"/>
      <w:marRight w:val="0"/>
      <w:marTop w:val="0"/>
      <w:marBottom w:val="0"/>
      <w:divBdr>
        <w:top w:val="none" w:sz="0" w:space="0" w:color="auto"/>
        <w:left w:val="none" w:sz="0" w:space="0" w:color="auto"/>
        <w:bottom w:val="none" w:sz="0" w:space="0" w:color="auto"/>
        <w:right w:val="none" w:sz="0" w:space="0" w:color="auto"/>
      </w:divBdr>
      <w:divsChild>
        <w:div w:id="1489402896">
          <w:marLeft w:val="-375"/>
          <w:marRight w:val="-375"/>
          <w:marTop w:val="0"/>
          <w:marBottom w:val="0"/>
          <w:divBdr>
            <w:top w:val="none" w:sz="0" w:space="0" w:color="auto"/>
            <w:left w:val="none" w:sz="0" w:space="0" w:color="auto"/>
            <w:bottom w:val="none" w:sz="0" w:space="0" w:color="auto"/>
            <w:right w:val="none" w:sz="0" w:space="0" w:color="auto"/>
          </w:divBdr>
          <w:divsChild>
            <w:div w:id="1596784792">
              <w:marLeft w:val="0"/>
              <w:marRight w:val="0"/>
              <w:marTop w:val="0"/>
              <w:marBottom w:val="0"/>
              <w:divBdr>
                <w:top w:val="none" w:sz="0" w:space="0" w:color="auto"/>
                <w:left w:val="none" w:sz="0" w:space="0" w:color="auto"/>
                <w:bottom w:val="none" w:sz="0" w:space="0" w:color="auto"/>
                <w:right w:val="none" w:sz="0" w:space="0" w:color="auto"/>
              </w:divBdr>
            </w:div>
          </w:divsChild>
        </w:div>
        <w:div w:id="1371799933">
          <w:marLeft w:val="-375"/>
          <w:marRight w:val="-375"/>
          <w:marTop w:val="0"/>
          <w:marBottom w:val="0"/>
          <w:divBdr>
            <w:top w:val="none" w:sz="0" w:space="0" w:color="auto"/>
            <w:left w:val="none" w:sz="0" w:space="0" w:color="auto"/>
            <w:bottom w:val="none" w:sz="0" w:space="0" w:color="auto"/>
            <w:right w:val="none" w:sz="0" w:space="0" w:color="auto"/>
          </w:divBdr>
          <w:divsChild>
            <w:div w:id="1383871360">
              <w:marLeft w:val="0"/>
              <w:marRight w:val="0"/>
              <w:marTop w:val="0"/>
              <w:marBottom w:val="0"/>
              <w:divBdr>
                <w:top w:val="none" w:sz="0" w:space="0" w:color="auto"/>
                <w:left w:val="none" w:sz="0" w:space="0" w:color="auto"/>
                <w:bottom w:val="none" w:sz="0" w:space="0" w:color="auto"/>
                <w:right w:val="none" w:sz="0" w:space="0" w:color="auto"/>
              </w:divBdr>
              <w:divsChild>
                <w:div w:id="543564147">
                  <w:marLeft w:val="0"/>
                  <w:marRight w:val="0"/>
                  <w:marTop w:val="0"/>
                  <w:marBottom w:val="0"/>
                  <w:divBdr>
                    <w:top w:val="none" w:sz="0" w:space="0" w:color="auto"/>
                    <w:left w:val="none" w:sz="0" w:space="0" w:color="auto"/>
                    <w:bottom w:val="none" w:sz="0" w:space="0" w:color="auto"/>
                    <w:right w:val="none" w:sz="0" w:space="0" w:color="auto"/>
                  </w:divBdr>
                </w:div>
              </w:divsChild>
            </w:div>
            <w:div w:id="128550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639910">
      <w:bodyDiv w:val="1"/>
      <w:marLeft w:val="0"/>
      <w:marRight w:val="0"/>
      <w:marTop w:val="0"/>
      <w:marBottom w:val="0"/>
      <w:divBdr>
        <w:top w:val="none" w:sz="0" w:space="0" w:color="auto"/>
        <w:left w:val="none" w:sz="0" w:space="0" w:color="auto"/>
        <w:bottom w:val="none" w:sz="0" w:space="0" w:color="auto"/>
        <w:right w:val="none" w:sz="0" w:space="0" w:color="auto"/>
      </w:divBdr>
      <w:divsChild>
        <w:div w:id="2016228868">
          <w:marLeft w:val="-375"/>
          <w:marRight w:val="-375"/>
          <w:marTop w:val="0"/>
          <w:marBottom w:val="0"/>
          <w:divBdr>
            <w:top w:val="none" w:sz="0" w:space="0" w:color="auto"/>
            <w:left w:val="none" w:sz="0" w:space="0" w:color="auto"/>
            <w:bottom w:val="none" w:sz="0" w:space="0" w:color="auto"/>
            <w:right w:val="none" w:sz="0" w:space="0" w:color="auto"/>
          </w:divBdr>
          <w:divsChild>
            <w:div w:id="144856346">
              <w:marLeft w:val="0"/>
              <w:marRight w:val="0"/>
              <w:marTop w:val="0"/>
              <w:marBottom w:val="0"/>
              <w:divBdr>
                <w:top w:val="none" w:sz="0" w:space="0" w:color="auto"/>
                <w:left w:val="none" w:sz="0" w:space="0" w:color="auto"/>
                <w:bottom w:val="none" w:sz="0" w:space="0" w:color="auto"/>
                <w:right w:val="none" w:sz="0" w:space="0" w:color="auto"/>
              </w:divBdr>
            </w:div>
          </w:divsChild>
        </w:div>
        <w:div w:id="551773739">
          <w:marLeft w:val="-375"/>
          <w:marRight w:val="-375"/>
          <w:marTop w:val="0"/>
          <w:marBottom w:val="0"/>
          <w:divBdr>
            <w:top w:val="none" w:sz="0" w:space="0" w:color="auto"/>
            <w:left w:val="none" w:sz="0" w:space="0" w:color="auto"/>
            <w:bottom w:val="none" w:sz="0" w:space="0" w:color="auto"/>
            <w:right w:val="none" w:sz="0" w:space="0" w:color="auto"/>
          </w:divBdr>
          <w:divsChild>
            <w:div w:id="1441797310">
              <w:marLeft w:val="0"/>
              <w:marRight w:val="0"/>
              <w:marTop w:val="0"/>
              <w:marBottom w:val="0"/>
              <w:divBdr>
                <w:top w:val="none" w:sz="0" w:space="0" w:color="auto"/>
                <w:left w:val="none" w:sz="0" w:space="0" w:color="auto"/>
                <w:bottom w:val="none" w:sz="0" w:space="0" w:color="auto"/>
                <w:right w:val="none" w:sz="0" w:space="0" w:color="auto"/>
              </w:divBdr>
              <w:divsChild>
                <w:div w:id="1478718544">
                  <w:marLeft w:val="0"/>
                  <w:marRight w:val="0"/>
                  <w:marTop w:val="0"/>
                  <w:marBottom w:val="0"/>
                  <w:divBdr>
                    <w:top w:val="none" w:sz="0" w:space="0" w:color="auto"/>
                    <w:left w:val="none" w:sz="0" w:space="0" w:color="auto"/>
                    <w:bottom w:val="none" w:sz="0" w:space="0" w:color="auto"/>
                    <w:right w:val="none" w:sz="0" w:space="0" w:color="auto"/>
                  </w:divBdr>
                </w:div>
              </w:divsChild>
            </w:div>
            <w:div w:id="134940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067967">
      <w:bodyDiv w:val="1"/>
      <w:marLeft w:val="0"/>
      <w:marRight w:val="0"/>
      <w:marTop w:val="0"/>
      <w:marBottom w:val="0"/>
      <w:divBdr>
        <w:top w:val="none" w:sz="0" w:space="0" w:color="auto"/>
        <w:left w:val="none" w:sz="0" w:space="0" w:color="auto"/>
        <w:bottom w:val="none" w:sz="0" w:space="0" w:color="auto"/>
        <w:right w:val="none" w:sz="0" w:space="0" w:color="auto"/>
      </w:divBdr>
      <w:divsChild>
        <w:div w:id="692536767">
          <w:marLeft w:val="-375"/>
          <w:marRight w:val="-375"/>
          <w:marTop w:val="0"/>
          <w:marBottom w:val="0"/>
          <w:divBdr>
            <w:top w:val="none" w:sz="0" w:space="0" w:color="auto"/>
            <w:left w:val="none" w:sz="0" w:space="0" w:color="auto"/>
            <w:bottom w:val="none" w:sz="0" w:space="0" w:color="auto"/>
            <w:right w:val="none" w:sz="0" w:space="0" w:color="auto"/>
          </w:divBdr>
          <w:divsChild>
            <w:div w:id="864249687">
              <w:marLeft w:val="0"/>
              <w:marRight w:val="0"/>
              <w:marTop w:val="0"/>
              <w:marBottom w:val="0"/>
              <w:divBdr>
                <w:top w:val="none" w:sz="0" w:space="0" w:color="auto"/>
                <w:left w:val="none" w:sz="0" w:space="0" w:color="auto"/>
                <w:bottom w:val="none" w:sz="0" w:space="0" w:color="auto"/>
                <w:right w:val="none" w:sz="0" w:space="0" w:color="auto"/>
              </w:divBdr>
            </w:div>
          </w:divsChild>
        </w:div>
        <w:div w:id="270355390">
          <w:marLeft w:val="-375"/>
          <w:marRight w:val="-375"/>
          <w:marTop w:val="0"/>
          <w:marBottom w:val="0"/>
          <w:divBdr>
            <w:top w:val="none" w:sz="0" w:space="0" w:color="auto"/>
            <w:left w:val="none" w:sz="0" w:space="0" w:color="auto"/>
            <w:bottom w:val="none" w:sz="0" w:space="0" w:color="auto"/>
            <w:right w:val="none" w:sz="0" w:space="0" w:color="auto"/>
          </w:divBdr>
          <w:divsChild>
            <w:div w:id="1736466717">
              <w:marLeft w:val="0"/>
              <w:marRight w:val="0"/>
              <w:marTop w:val="0"/>
              <w:marBottom w:val="0"/>
              <w:divBdr>
                <w:top w:val="none" w:sz="0" w:space="0" w:color="auto"/>
                <w:left w:val="none" w:sz="0" w:space="0" w:color="auto"/>
                <w:bottom w:val="none" w:sz="0" w:space="0" w:color="auto"/>
                <w:right w:val="none" w:sz="0" w:space="0" w:color="auto"/>
              </w:divBdr>
              <w:divsChild>
                <w:div w:id="1569075887">
                  <w:marLeft w:val="0"/>
                  <w:marRight w:val="0"/>
                  <w:marTop w:val="0"/>
                  <w:marBottom w:val="0"/>
                  <w:divBdr>
                    <w:top w:val="none" w:sz="0" w:space="0" w:color="auto"/>
                    <w:left w:val="none" w:sz="0" w:space="0" w:color="auto"/>
                    <w:bottom w:val="none" w:sz="0" w:space="0" w:color="auto"/>
                    <w:right w:val="none" w:sz="0" w:space="0" w:color="auto"/>
                  </w:divBdr>
                </w:div>
              </w:divsChild>
            </w:div>
            <w:div w:id="319962100">
              <w:marLeft w:val="0"/>
              <w:marRight w:val="0"/>
              <w:marTop w:val="0"/>
              <w:marBottom w:val="0"/>
              <w:divBdr>
                <w:top w:val="none" w:sz="0" w:space="0" w:color="auto"/>
                <w:left w:val="none" w:sz="0" w:space="0" w:color="auto"/>
                <w:bottom w:val="none" w:sz="0" w:space="0" w:color="auto"/>
                <w:right w:val="none" w:sz="0" w:space="0" w:color="auto"/>
              </w:divBdr>
              <w:divsChild>
                <w:div w:id="81529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944663">
      <w:bodyDiv w:val="1"/>
      <w:marLeft w:val="0"/>
      <w:marRight w:val="0"/>
      <w:marTop w:val="0"/>
      <w:marBottom w:val="0"/>
      <w:divBdr>
        <w:top w:val="none" w:sz="0" w:space="0" w:color="auto"/>
        <w:left w:val="none" w:sz="0" w:space="0" w:color="auto"/>
        <w:bottom w:val="none" w:sz="0" w:space="0" w:color="auto"/>
        <w:right w:val="none" w:sz="0" w:space="0" w:color="auto"/>
      </w:divBdr>
      <w:divsChild>
        <w:div w:id="1451390541">
          <w:marLeft w:val="-375"/>
          <w:marRight w:val="-375"/>
          <w:marTop w:val="0"/>
          <w:marBottom w:val="0"/>
          <w:divBdr>
            <w:top w:val="none" w:sz="0" w:space="0" w:color="auto"/>
            <w:left w:val="none" w:sz="0" w:space="0" w:color="auto"/>
            <w:bottom w:val="none" w:sz="0" w:space="0" w:color="auto"/>
            <w:right w:val="none" w:sz="0" w:space="0" w:color="auto"/>
          </w:divBdr>
          <w:divsChild>
            <w:div w:id="963076248">
              <w:marLeft w:val="0"/>
              <w:marRight w:val="0"/>
              <w:marTop w:val="0"/>
              <w:marBottom w:val="0"/>
              <w:divBdr>
                <w:top w:val="none" w:sz="0" w:space="0" w:color="auto"/>
                <w:left w:val="none" w:sz="0" w:space="0" w:color="auto"/>
                <w:bottom w:val="none" w:sz="0" w:space="0" w:color="auto"/>
                <w:right w:val="none" w:sz="0" w:space="0" w:color="auto"/>
              </w:divBdr>
            </w:div>
          </w:divsChild>
        </w:div>
        <w:div w:id="1283919089">
          <w:marLeft w:val="-375"/>
          <w:marRight w:val="-375"/>
          <w:marTop w:val="0"/>
          <w:marBottom w:val="0"/>
          <w:divBdr>
            <w:top w:val="none" w:sz="0" w:space="0" w:color="auto"/>
            <w:left w:val="none" w:sz="0" w:space="0" w:color="auto"/>
            <w:bottom w:val="none" w:sz="0" w:space="0" w:color="auto"/>
            <w:right w:val="none" w:sz="0" w:space="0" w:color="auto"/>
          </w:divBdr>
          <w:divsChild>
            <w:div w:id="655258133">
              <w:marLeft w:val="0"/>
              <w:marRight w:val="0"/>
              <w:marTop w:val="0"/>
              <w:marBottom w:val="0"/>
              <w:divBdr>
                <w:top w:val="none" w:sz="0" w:space="0" w:color="auto"/>
                <w:left w:val="none" w:sz="0" w:space="0" w:color="auto"/>
                <w:bottom w:val="none" w:sz="0" w:space="0" w:color="auto"/>
                <w:right w:val="none" w:sz="0" w:space="0" w:color="auto"/>
              </w:divBdr>
              <w:divsChild>
                <w:div w:id="340549893">
                  <w:marLeft w:val="0"/>
                  <w:marRight w:val="0"/>
                  <w:marTop w:val="0"/>
                  <w:marBottom w:val="0"/>
                  <w:divBdr>
                    <w:top w:val="none" w:sz="0" w:space="0" w:color="auto"/>
                    <w:left w:val="none" w:sz="0" w:space="0" w:color="auto"/>
                    <w:bottom w:val="none" w:sz="0" w:space="0" w:color="auto"/>
                    <w:right w:val="none" w:sz="0" w:space="0" w:color="auto"/>
                  </w:divBdr>
                </w:div>
              </w:divsChild>
            </w:div>
            <w:div w:id="117657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627</Words>
  <Characters>3576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011TsarenyaEL</dc:creator>
  <cp:lastModifiedBy>Акашева Светлана Петровна</cp:lastModifiedBy>
  <cp:revision>2</cp:revision>
  <dcterms:created xsi:type="dcterms:W3CDTF">2023-03-10T11:33:00Z</dcterms:created>
  <dcterms:modified xsi:type="dcterms:W3CDTF">2023-03-10T11:33:00Z</dcterms:modified>
</cp:coreProperties>
</file>