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7B" w:rsidRDefault="005C017B" w:rsidP="005C01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017B" w:rsidRPr="0036146E" w:rsidRDefault="005C017B" w:rsidP="005C017B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146E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5C017B" w:rsidRPr="0036146E" w:rsidRDefault="005C017B" w:rsidP="005C017B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146E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5C017B" w:rsidRPr="0036146E" w:rsidRDefault="005C017B" w:rsidP="005C017B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146E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5C017B" w:rsidRPr="0036146E" w:rsidRDefault="005C017B" w:rsidP="005C017B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146E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5C017B" w:rsidRPr="0036146E" w:rsidRDefault="005C017B" w:rsidP="005C017B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C017B" w:rsidRPr="0036146E" w:rsidRDefault="00C7437E" w:rsidP="005C017B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</w:t>
      </w:r>
      <w:r w:rsidR="005C017B" w:rsidRPr="0036146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5C017B" w:rsidRPr="0036146E">
        <w:rPr>
          <w:rFonts w:ascii="Times New Roman" w:hAnsi="Times New Roman" w:cs="Times New Roman"/>
          <w:sz w:val="28"/>
          <w:szCs w:val="28"/>
        </w:rPr>
        <w:t xml:space="preserve"> 20</w:t>
      </w:r>
      <w:r w:rsidR="005C017B">
        <w:rPr>
          <w:rFonts w:ascii="Times New Roman" w:hAnsi="Times New Roman" w:cs="Times New Roman"/>
          <w:sz w:val="28"/>
          <w:szCs w:val="28"/>
        </w:rPr>
        <w:t>23 г.</w:t>
      </w:r>
      <w:r w:rsidR="005C017B" w:rsidRPr="003614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5C017B">
        <w:rPr>
          <w:rFonts w:ascii="Times New Roman" w:hAnsi="Times New Roman" w:cs="Times New Roman"/>
          <w:sz w:val="28"/>
          <w:szCs w:val="28"/>
        </w:rPr>
        <w:t xml:space="preserve"> </w:t>
      </w:r>
      <w:r w:rsidR="005C017B" w:rsidRPr="0036146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017B" w:rsidRPr="003614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5C017B" w:rsidRPr="0036146E" w:rsidRDefault="005C017B" w:rsidP="005C017B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6146E">
        <w:rPr>
          <w:rFonts w:ascii="Times New Roman" w:hAnsi="Times New Roman" w:cs="Times New Roman"/>
          <w:sz w:val="28"/>
          <w:szCs w:val="28"/>
        </w:rPr>
        <w:t>с. Атюрьево</w:t>
      </w:r>
    </w:p>
    <w:p w:rsidR="005C017B" w:rsidRDefault="005C017B" w:rsidP="005C017B">
      <w:pPr>
        <w:pStyle w:val="1"/>
        <w:jc w:val="left"/>
        <w:rPr>
          <w:b w:val="0"/>
          <w:sz w:val="28"/>
          <w:szCs w:val="28"/>
        </w:rPr>
      </w:pPr>
    </w:p>
    <w:p w:rsidR="005C017B" w:rsidRPr="004840E2" w:rsidRDefault="005C017B" w:rsidP="005C017B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4840E2">
        <w:rPr>
          <w:b w:val="0"/>
          <w:sz w:val="28"/>
          <w:szCs w:val="28"/>
        </w:rPr>
        <w:t xml:space="preserve">Об определении вида обязательных работ и объектов (учреждений, организаций, </w:t>
      </w:r>
      <w:r w:rsidRPr="004840E2">
        <w:rPr>
          <w:rFonts w:ascii="Times New Roman" w:hAnsi="Times New Roman" w:cs="Times New Roman"/>
          <w:b w:val="0"/>
          <w:sz w:val="28"/>
          <w:szCs w:val="28"/>
        </w:rPr>
        <w:t>предприятий) для отбывания наказания осужденных к исправительным и обязательным работам на территории Атюрьевского муниципального района</w:t>
      </w:r>
    </w:p>
    <w:p w:rsidR="005C017B" w:rsidRDefault="005C017B" w:rsidP="005C0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017B" w:rsidRPr="004840E2" w:rsidRDefault="005C017B" w:rsidP="005C0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Pr="00EB020D">
        <w:t xml:space="preserve"> </w:t>
      </w:r>
      <w:r w:rsidRPr="00EB020D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>
        <w:rPr>
          <w:rFonts w:ascii="Times New Roman" w:hAnsi="Times New Roman" w:cs="Times New Roman"/>
          <w:sz w:val="28"/>
          <w:szCs w:val="28"/>
        </w:rPr>
        <w:t>законом от 06.10.2003 №131-ФЗ «О</w:t>
      </w:r>
      <w:r w:rsidRPr="00EB020D">
        <w:rPr>
          <w:rFonts w:ascii="Times New Roman" w:hAnsi="Times New Roman" w:cs="Times New Roman"/>
          <w:sz w:val="28"/>
          <w:szCs w:val="28"/>
        </w:rPr>
        <w:t>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4840E2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hyperlink r:id="rId5" w:history="1">
        <w:r w:rsidRPr="004840E2">
          <w:rPr>
            <w:rStyle w:val="a3"/>
            <w:rFonts w:ascii="Times New Roman" w:hAnsi="Times New Roman"/>
            <w:sz w:val="28"/>
            <w:szCs w:val="28"/>
          </w:rPr>
          <w:t>статей 49</w:t>
        </w:r>
      </w:hyperlink>
      <w:r w:rsidRPr="004840E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4840E2">
          <w:rPr>
            <w:rStyle w:val="a3"/>
            <w:rFonts w:ascii="Times New Roman" w:hAnsi="Times New Roman"/>
            <w:sz w:val="28"/>
            <w:szCs w:val="28"/>
          </w:rPr>
          <w:t>50</w:t>
        </w:r>
      </w:hyperlink>
      <w:r w:rsidRPr="004840E2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Федерации, </w:t>
      </w:r>
      <w:hyperlink r:id="rId7" w:history="1">
        <w:r w:rsidRPr="004840E2">
          <w:rPr>
            <w:rStyle w:val="a3"/>
            <w:rFonts w:ascii="Times New Roman" w:hAnsi="Times New Roman"/>
            <w:sz w:val="28"/>
            <w:szCs w:val="28"/>
          </w:rPr>
          <w:t>статей 25</w:t>
        </w:r>
      </w:hyperlink>
      <w:r w:rsidRPr="004840E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4840E2">
          <w:rPr>
            <w:rStyle w:val="a3"/>
            <w:rFonts w:ascii="Times New Roman" w:hAnsi="Times New Roman"/>
            <w:sz w:val="28"/>
            <w:szCs w:val="28"/>
          </w:rPr>
          <w:t>39</w:t>
        </w:r>
      </w:hyperlink>
      <w:r w:rsidRPr="004840E2">
        <w:rPr>
          <w:rFonts w:ascii="Times New Roman" w:hAnsi="Times New Roman" w:cs="Times New Roman"/>
          <w:sz w:val="28"/>
          <w:szCs w:val="28"/>
        </w:rPr>
        <w:t xml:space="preserve"> Уголовно-исполнительного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40E2">
        <w:rPr>
          <w:rFonts w:ascii="Times New Roman" w:hAnsi="Times New Roman" w:cs="Times New Roman"/>
          <w:sz w:val="28"/>
          <w:szCs w:val="28"/>
        </w:rPr>
        <w:t xml:space="preserve">администрация Атюрьевского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по согласованию с Краснослободским МФ ФКУ УИИ УФСИН России по Республике Мордовия  </w:t>
      </w:r>
      <w:r w:rsidRPr="004840E2">
        <w:rPr>
          <w:rFonts w:ascii="Times New Roman" w:hAnsi="Times New Roman" w:cs="Times New Roman"/>
          <w:sz w:val="28"/>
          <w:szCs w:val="28"/>
        </w:rPr>
        <w:t>постановляет:</w:t>
      </w:r>
      <w:proofErr w:type="gramEnd"/>
    </w:p>
    <w:p w:rsidR="005C017B" w:rsidRDefault="005C017B" w:rsidP="005C01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9D7">
        <w:rPr>
          <w:rFonts w:ascii="Times New Roman" w:hAnsi="Times New Roman" w:cs="Times New Roman"/>
          <w:sz w:val="28"/>
          <w:szCs w:val="28"/>
        </w:rPr>
        <w:t>1</w:t>
      </w:r>
      <w:r>
        <w:t xml:space="preserve">. </w:t>
      </w:r>
      <w:r w:rsidRPr="004840E2">
        <w:rPr>
          <w:rFonts w:ascii="Times New Roman" w:hAnsi="Times New Roman" w:cs="Times New Roman"/>
          <w:sz w:val="28"/>
          <w:szCs w:val="28"/>
        </w:rPr>
        <w:t>Определить виды обязательных работ на территории Атюрьевского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5C017B" w:rsidRDefault="005C017B" w:rsidP="005C0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840E2">
        <w:rPr>
          <w:rFonts w:ascii="Times New Roman" w:hAnsi="Times New Roman" w:cs="Times New Roman"/>
          <w:sz w:val="28"/>
          <w:szCs w:val="28"/>
        </w:rPr>
        <w:t>Определить перечень объектов, независимо от форм собственности (учреждений, организаций, предприятий), для отбывания наказания осужденных к обязательным работам на территории Атюрьевского муниципального района (</w:t>
      </w:r>
      <w:hyperlink w:anchor="sub_2000" w:history="1">
        <w:r w:rsidRPr="004840E2">
          <w:rPr>
            <w:rStyle w:val="a3"/>
            <w:rFonts w:ascii="Times New Roman" w:hAnsi="Times New Roman"/>
            <w:sz w:val="28"/>
            <w:szCs w:val="28"/>
          </w:rPr>
          <w:t>Приложение 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5C017B" w:rsidRDefault="005C017B" w:rsidP="005C0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4840E2">
        <w:rPr>
          <w:rFonts w:ascii="Times New Roman" w:hAnsi="Times New Roman" w:cs="Times New Roman"/>
          <w:sz w:val="28"/>
          <w:szCs w:val="28"/>
        </w:rPr>
        <w:t>Определить перечень объектов, независимо от форм собственности (учреждений, организаций, предприятий), для отбывания наказания осужденных к исправительным работам на территории Атюрьевского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0E2">
        <w:rPr>
          <w:rFonts w:ascii="Times New Roman" w:hAnsi="Times New Roman" w:cs="Times New Roman"/>
          <w:sz w:val="28"/>
          <w:szCs w:val="28"/>
        </w:rPr>
        <w:t>(</w:t>
      </w:r>
      <w:hyperlink w:anchor="sub_3000" w:history="1">
        <w:r w:rsidRPr="004840E2">
          <w:rPr>
            <w:rStyle w:val="a3"/>
            <w:rFonts w:ascii="Times New Roman" w:hAnsi="Times New Roman"/>
            <w:sz w:val="28"/>
            <w:szCs w:val="28"/>
          </w:rPr>
          <w:t>Приложение 3</w:t>
        </w:r>
      </w:hyperlink>
      <w:r w:rsidRPr="004840E2">
        <w:rPr>
          <w:rFonts w:ascii="Times New Roman" w:hAnsi="Times New Roman" w:cs="Times New Roman"/>
          <w:sz w:val="28"/>
          <w:szCs w:val="28"/>
        </w:rPr>
        <w:t>).</w:t>
      </w:r>
    </w:p>
    <w:p w:rsidR="005C017B" w:rsidRDefault="005C017B" w:rsidP="005C017B">
      <w:pPr>
        <w:spacing w:line="18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B020D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Признать утратившими силу постановления администрации Атюрьевского муниципального 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№218 от 24 сентября 2021 года </w:t>
      </w:r>
      <w:r w:rsidRPr="000969D7">
        <w:rPr>
          <w:rFonts w:ascii="Times New Roman" w:hAnsi="Times New Roman" w:cs="Times New Roman"/>
          <w:sz w:val="28"/>
          <w:szCs w:val="28"/>
        </w:rPr>
        <w:t>«Об определении вида обязательных работ и объектов (учреждений, организаций, предприятий</w:t>
      </w:r>
      <w:r w:rsidRPr="004840E2">
        <w:rPr>
          <w:rFonts w:ascii="Times New Roman" w:hAnsi="Times New Roman" w:cs="Times New Roman"/>
          <w:sz w:val="28"/>
          <w:szCs w:val="28"/>
        </w:rPr>
        <w:t>) для отбывания наказания осужденных к исправительным и обязательным работам на территории Атюрьевского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»,</w:t>
      </w:r>
      <w:r w:rsidRPr="00EB0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№228 от 30.06.2022 г. «О внесение изменений в приложение №3 к  постановлению Администрации Атюрьевского муниципального района Республики Мордовия».</w:t>
      </w:r>
      <w:proofErr w:type="gramEnd"/>
    </w:p>
    <w:p w:rsidR="005C017B" w:rsidRPr="000969D7" w:rsidRDefault="005C017B" w:rsidP="005C017B">
      <w:pPr>
        <w:spacing w:line="18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5. Настоящее постановление вступает в законную силу со дня его подписания.</w:t>
      </w:r>
    </w:p>
    <w:p w:rsidR="005C017B" w:rsidRDefault="005C017B" w:rsidP="005C01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17B" w:rsidRDefault="005C017B" w:rsidP="005C01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17B" w:rsidRDefault="005C017B" w:rsidP="005C01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17B" w:rsidRDefault="005C017B" w:rsidP="005C01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Атюрьевского</w:t>
      </w:r>
    </w:p>
    <w:p w:rsidR="005C017B" w:rsidRDefault="005C017B" w:rsidP="005C01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С.Е. Ермолаев </w:t>
      </w:r>
    </w:p>
    <w:p w:rsidR="005C017B" w:rsidRPr="0036146E" w:rsidRDefault="005C017B" w:rsidP="005C017B">
      <w:pPr>
        <w:rPr>
          <w:rFonts w:ascii="Times New Roman" w:hAnsi="Times New Roman" w:cs="Times New Roman"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Pr="00465267" w:rsidRDefault="005C017B" w:rsidP="005C017B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</w:rPr>
      </w:pPr>
      <w:r w:rsidRPr="00465267">
        <w:rPr>
          <w:rStyle w:val="a4"/>
          <w:rFonts w:ascii="Times New Roman" w:hAnsi="Times New Roman" w:cs="Times New Roman"/>
          <w:bCs/>
        </w:rPr>
        <w:lastRenderedPageBreak/>
        <w:t>Приложение</w:t>
      </w:r>
      <w:r w:rsidRPr="00465267">
        <w:rPr>
          <w:rStyle w:val="a4"/>
          <w:rFonts w:ascii="Times New Roman" w:hAnsi="Times New Roman" w:cs="Times New Roman"/>
          <w:bCs/>
        </w:rPr>
        <w:br/>
        <w:t xml:space="preserve">к </w:t>
      </w:r>
      <w:hyperlink w:anchor="sub_0" w:history="1">
        <w:r w:rsidRPr="00465267">
          <w:rPr>
            <w:rStyle w:val="a3"/>
            <w:rFonts w:ascii="Times New Roman" w:hAnsi="Times New Roman"/>
          </w:rPr>
          <w:t>постановлению</w:t>
        </w:r>
      </w:hyperlink>
      <w:r w:rsidRPr="00465267">
        <w:rPr>
          <w:rStyle w:val="a4"/>
          <w:rFonts w:ascii="Times New Roman" w:hAnsi="Times New Roman" w:cs="Times New Roman"/>
          <w:bCs/>
        </w:rPr>
        <w:t xml:space="preserve"> администрации</w:t>
      </w:r>
      <w:r w:rsidRPr="00465267">
        <w:rPr>
          <w:rStyle w:val="a4"/>
          <w:rFonts w:ascii="Times New Roman" w:hAnsi="Times New Roman" w:cs="Times New Roman"/>
          <w:bCs/>
        </w:rPr>
        <w:br/>
        <w:t xml:space="preserve">Атюрьевского </w:t>
      </w:r>
      <w:r w:rsidR="00C7437E">
        <w:rPr>
          <w:rStyle w:val="a4"/>
          <w:rFonts w:ascii="Times New Roman" w:hAnsi="Times New Roman" w:cs="Times New Roman"/>
          <w:bCs/>
        </w:rPr>
        <w:t>муниципального района</w:t>
      </w:r>
      <w:r w:rsidR="00C7437E">
        <w:rPr>
          <w:rStyle w:val="a4"/>
          <w:rFonts w:ascii="Times New Roman" w:hAnsi="Times New Roman" w:cs="Times New Roman"/>
          <w:bCs/>
        </w:rPr>
        <w:br/>
        <w:t>от 17.01.</w:t>
      </w:r>
      <w:r w:rsidRPr="00465267">
        <w:rPr>
          <w:rStyle w:val="a4"/>
          <w:rFonts w:ascii="Times New Roman" w:hAnsi="Times New Roman" w:cs="Times New Roman"/>
          <w:bCs/>
        </w:rPr>
        <w:t>202</w:t>
      </w:r>
      <w:r>
        <w:rPr>
          <w:rStyle w:val="a4"/>
          <w:rFonts w:ascii="Times New Roman" w:hAnsi="Times New Roman" w:cs="Times New Roman"/>
          <w:bCs/>
        </w:rPr>
        <w:t>3</w:t>
      </w:r>
      <w:r w:rsidR="00C7437E">
        <w:rPr>
          <w:rStyle w:val="a4"/>
          <w:rFonts w:ascii="Times New Roman" w:hAnsi="Times New Roman" w:cs="Times New Roman"/>
          <w:bCs/>
        </w:rPr>
        <w:t> г. №12</w:t>
      </w:r>
    </w:p>
    <w:p w:rsidR="005C017B" w:rsidRPr="00465267" w:rsidRDefault="005C017B" w:rsidP="005C017B"/>
    <w:p w:rsidR="005C017B" w:rsidRDefault="005C017B" w:rsidP="005C017B"/>
    <w:p w:rsidR="005C017B" w:rsidRPr="004840E2" w:rsidRDefault="005C017B" w:rsidP="005C017B">
      <w:pPr>
        <w:pStyle w:val="1"/>
        <w:rPr>
          <w:rFonts w:ascii="Times New Roman" w:hAnsi="Times New Roman" w:cs="Times New Roman"/>
          <w:sz w:val="28"/>
          <w:szCs w:val="28"/>
        </w:rPr>
      </w:pPr>
      <w:r w:rsidRPr="004840E2">
        <w:rPr>
          <w:rFonts w:ascii="Times New Roman" w:hAnsi="Times New Roman" w:cs="Times New Roman"/>
          <w:sz w:val="28"/>
          <w:szCs w:val="28"/>
        </w:rPr>
        <w:t>Виды</w:t>
      </w:r>
      <w:r w:rsidRPr="004840E2">
        <w:rPr>
          <w:rFonts w:ascii="Times New Roman" w:hAnsi="Times New Roman" w:cs="Times New Roman"/>
          <w:sz w:val="28"/>
          <w:szCs w:val="28"/>
        </w:rPr>
        <w:br/>
        <w:t>обязательных работ на территории Атюрьевского муниципального района</w:t>
      </w:r>
    </w:p>
    <w:p w:rsidR="005C017B" w:rsidRPr="004840E2" w:rsidRDefault="005C017B" w:rsidP="005C017B">
      <w:pPr>
        <w:rPr>
          <w:rFonts w:ascii="Times New Roman" w:hAnsi="Times New Roman" w:cs="Times New Roman"/>
          <w:sz w:val="28"/>
          <w:szCs w:val="28"/>
        </w:rPr>
      </w:pPr>
    </w:p>
    <w:p w:rsidR="005C017B" w:rsidRPr="004840E2" w:rsidRDefault="005C017B" w:rsidP="005C017B">
      <w:pPr>
        <w:rPr>
          <w:rFonts w:ascii="Times New Roman" w:hAnsi="Times New Roman" w:cs="Times New Roman"/>
          <w:sz w:val="28"/>
          <w:szCs w:val="28"/>
        </w:rPr>
      </w:pPr>
      <w:r w:rsidRPr="004840E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4840E2">
        <w:rPr>
          <w:rFonts w:ascii="Times New Roman" w:hAnsi="Times New Roman" w:cs="Times New Roman"/>
          <w:sz w:val="28"/>
          <w:szCs w:val="28"/>
        </w:rPr>
        <w:t>лагоустройство или озеленение улиц и площадей;</w:t>
      </w:r>
    </w:p>
    <w:p w:rsidR="005C017B" w:rsidRPr="004840E2" w:rsidRDefault="005C017B" w:rsidP="005C017B">
      <w:pPr>
        <w:rPr>
          <w:rFonts w:ascii="Times New Roman" w:hAnsi="Times New Roman" w:cs="Times New Roman"/>
          <w:sz w:val="28"/>
          <w:szCs w:val="28"/>
        </w:rPr>
      </w:pPr>
      <w:r w:rsidRPr="004840E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840E2">
        <w:rPr>
          <w:rFonts w:ascii="Times New Roman" w:hAnsi="Times New Roman" w:cs="Times New Roman"/>
          <w:sz w:val="28"/>
          <w:szCs w:val="28"/>
        </w:rPr>
        <w:t>огрузочно-разгрузочные работы;</w:t>
      </w:r>
    </w:p>
    <w:p w:rsidR="005C017B" w:rsidRPr="004840E2" w:rsidRDefault="005C017B" w:rsidP="005C017B">
      <w:pPr>
        <w:rPr>
          <w:rFonts w:ascii="Times New Roman" w:hAnsi="Times New Roman" w:cs="Times New Roman"/>
          <w:sz w:val="28"/>
          <w:szCs w:val="28"/>
        </w:rPr>
      </w:pPr>
      <w:r w:rsidRPr="004840E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840E2">
        <w:rPr>
          <w:rFonts w:ascii="Times New Roman" w:hAnsi="Times New Roman" w:cs="Times New Roman"/>
          <w:sz w:val="28"/>
          <w:szCs w:val="28"/>
        </w:rPr>
        <w:t>борка улиц и других территорий;</w:t>
      </w:r>
    </w:p>
    <w:p w:rsidR="005C017B" w:rsidRDefault="005C017B" w:rsidP="005C0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Очистка от снега объектов, дорог ото льда (в зимнее время года);</w:t>
      </w:r>
    </w:p>
    <w:p w:rsidR="005C017B" w:rsidRPr="004840E2" w:rsidRDefault="005C017B" w:rsidP="005C017B">
      <w:pPr>
        <w:rPr>
          <w:rFonts w:ascii="Times New Roman" w:hAnsi="Times New Roman" w:cs="Times New Roman"/>
          <w:sz w:val="28"/>
          <w:szCs w:val="28"/>
        </w:rPr>
      </w:pPr>
    </w:p>
    <w:p w:rsidR="005C017B" w:rsidRDefault="005C017B" w:rsidP="005C017B">
      <w:pPr>
        <w:jc w:val="right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Default="005C017B" w:rsidP="005C017B"/>
    <w:p w:rsidR="005C017B" w:rsidRPr="00465267" w:rsidRDefault="005C017B" w:rsidP="005C017B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</w:rPr>
      </w:pPr>
      <w:r w:rsidRPr="00465267">
        <w:rPr>
          <w:rStyle w:val="a4"/>
          <w:rFonts w:ascii="Times New Roman" w:hAnsi="Times New Roman" w:cs="Times New Roman"/>
          <w:bCs/>
        </w:rPr>
        <w:lastRenderedPageBreak/>
        <w:t>Приложение</w:t>
      </w:r>
      <w:r w:rsidRPr="00465267">
        <w:rPr>
          <w:rStyle w:val="a4"/>
          <w:rFonts w:ascii="Times New Roman" w:hAnsi="Times New Roman" w:cs="Times New Roman"/>
          <w:bCs/>
        </w:rPr>
        <w:br/>
        <w:t xml:space="preserve">к </w:t>
      </w:r>
      <w:hyperlink w:anchor="sub_0" w:history="1">
        <w:r w:rsidRPr="00465267">
          <w:rPr>
            <w:rStyle w:val="a3"/>
            <w:rFonts w:ascii="Times New Roman" w:hAnsi="Times New Roman"/>
          </w:rPr>
          <w:t>постановлению</w:t>
        </w:r>
      </w:hyperlink>
      <w:r w:rsidRPr="00465267">
        <w:rPr>
          <w:rStyle w:val="a4"/>
          <w:rFonts w:ascii="Times New Roman" w:hAnsi="Times New Roman" w:cs="Times New Roman"/>
          <w:bCs/>
        </w:rPr>
        <w:t xml:space="preserve"> администрации</w:t>
      </w:r>
      <w:r w:rsidRPr="00465267">
        <w:rPr>
          <w:rStyle w:val="a4"/>
          <w:rFonts w:ascii="Times New Roman" w:hAnsi="Times New Roman" w:cs="Times New Roman"/>
          <w:bCs/>
        </w:rPr>
        <w:br/>
        <w:t>Атюрьевского муниципального района</w:t>
      </w:r>
      <w:r w:rsidRPr="00465267">
        <w:rPr>
          <w:rStyle w:val="a4"/>
          <w:rFonts w:ascii="Times New Roman" w:hAnsi="Times New Roman" w:cs="Times New Roman"/>
          <w:bCs/>
        </w:rPr>
        <w:br/>
        <w:t>от</w:t>
      </w:r>
      <w:r w:rsidR="00C7437E">
        <w:rPr>
          <w:rStyle w:val="a4"/>
          <w:rFonts w:ascii="Times New Roman" w:hAnsi="Times New Roman" w:cs="Times New Roman"/>
          <w:bCs/>
        </w:rPr>
        <w:t xml:space="preserve"> 17.01.</w:t>
      </w:r>
      <w:r w:rsidRPr="00465267">
        <w:rPr>
          <w:rStyle w:val="a4"/>
          <w:rFonts w:ascii="Times New Roman" w:hAnsi="Times New Roman" w:cs="Times New Roman"/>
          <w:bCs/>
        </w:rPr>
        <w:t>202</w:t>
      </w:r>
      <w:r>
        <w:rPr>
          <w:rStyle w:val="a4"/>
          <w:rFonts w:ascii="Times New Roman" w:hAnsi="Times New Roman" w:cs="Times New Roman"/>
          <w:bCs/>
        </w:rPr>
        <w:t>3</w:t>
      </w:r>
      <w:r w:rsidR="00C7437E">
        <w:rPr>
          <w:rStyle w:val="a4"/>
          <w:rFonts w:ascii="Times New Roman" w:hAnsi="Times New Roman" w:cs="Times New Roman"/>
          <w:bCs/>
        </w:rPr>
        <w:t> г. №12</w:t>
      </w:r>
    </w:p>
    <w:p w:rsidR="005C017B" w:rsidRPr="00465267" w:rsidRDefault="005C017B" w:rsidP="005C017B"/>
    <w:p w:rsidR="005C017B" w:rsidRPr="00EB020D" w:rsidRDefault="005C017B" w:rsidP="005C017B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5"/>
        <w:gridCol w:w="5066"/>
      </w:tblGrid>
      <w:tr w:rsidR="005C017B" w:rsidTr="006F5BAD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</w:tcPr>
          <w:p w:rsidR="005C017B" w:rsidRDefault="005C017B" w:rsidP="006F5BAD">
            <w:pPr>
              <w:pStyle w:val="a5"/>
            </w:pP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5C017B" w:rsidRDefault="005C017B" w:rsidP="006F5BAD">
            <w:pPr>
              <w:pStyle w:val="a5"/>
            </w:pPr>
          </w:p>
        </w:tc>
      </w:tr>
    </w:tbl>
    <w:p w:rsidR="005C017B" w:rsidRDefault="005C017B" w:rsidP="005C017B"/>
    <w:p w:rsidR="005C017B" w:rsidRPr="004840E2" w:rsidRDefault="005C017B" w:rsidP="005C017B">
      <w:pPr>
        <w:pStyle w:val="1"/>
        <w:rPr>
          <w:sz w:val="28"/>
          <w:szCs w:val="28"/>
        </w:rPr>
      </w:pPr>
      <w:r w:rsidRPr="004840E2">
        <w:rPr>
          <w:sz w:val="28"/>
          <w:szCs w:val="28"/>
        </w:rPr>
        <w:t>Перечень</w:t>
      </w:r>
      <w:r w:rsidRPr="004840E2">
        <w:rPr>
          <w:sz w:val="28"/>
          <w:szCs w:val="28"/>
        </w:rPr>
        <w:br/>
        <w:t>объектов (учреждений, предприятий) для отбывания наказания осужденных к обязательным работам на территории Атюрьевского муниципального района</w:t>
      </w:r>
    </w:p>
    <w:p w:rsidR="005C017B" w:rsidRPr="004840E2" w:rsidRDefault="005C017B" w:rsidP="005C017B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504"/>
      </w:tblGrid>
      <w:tr w:rsidR="005C017B" w:rsidRPr="004840E2" w:rsidTr="006F5BAD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N</w:t>
            </w:r>
          </w:p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proofErr w:type="gramStart"/>
            <w:r w:rsidRPr="004840E2">
              <w:rPr>
                <w:sz w:val="28"/>
                <w:szCs w:val="28"/>
              </w:rPr>
              <w:t>п</w:t>
            </w:r>
            <w:proofErr w:type="gramEnd"/>
            <w:r w:rsidRPr="004840E2">
              <w:rPr>
                <w:sz w:val="28"/>
                <w:szCs w:val="28"/>
              </w:rPr>
              <w:t>/п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Наименование учреждения, предприятия, организации</w:t>
            </w:r>
          </w:p>
        </w:tc>
      </w:tr>
      <w:tr w:rsidR="005C017B" w:rsidRPr="004840E2" w:rsidTr="006F5BAD">
        <w:trPr>
          <w:trHeight w:val="30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4840E2" w:rsidRDefault="005C017B" w:rsidP="006F5BAD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Атюрьевского муниципального района – управление по работе с территориями Атюрьевского сельского поселения</w:t>
            </w:r>
          </w:p>
        </w:tc>
      </w:tr>
      <w:tr w:rsidR="005C017B" w:rsidRPr="004840E2" w:rsidTr="006F5BAD">
        <w:trPr>
          <w:trHeight w:val="6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Default="005C017B" w:rsidP="006F5BAD">
            <w:pPr>
              <w:pStyle w:val="a5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Администрации сельских поселений Атюрьевского муниципального района</w:t>
            </w:r>
          </w:p>
        </w:tc>
      </w:tr>
      <w:tr w:rsidR="005C017B" w:rsidRPr="004840E2" w:rsidTr="006F5BAD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4840E2" w:rsidRDefault="005C017B" w:rsidP="006F5BAD">
            <w:pPr>
              <w:pStyle w:val="a5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МУП «Атюрьевоэлектротеплосеть»</w:t>
            </w:r>
          </w:p>
        </w:tc>
      </w:tr>
      <w:tr w:rsidR="005C017B" w:rsidRPr="004840E2" w:rsidTr="006F5BAD">
        <w:trPr>
          <w:trHeight w:val="43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C12DD0" w:rsidRDefault="005C017B" w:rsidP="006F5BAD">
            <w:pPr>
              <w:pStyle w:val="a5"/>
            </w:pPr>
            <w:r w:rsidRPr="004840E2">
              <w:rPr>
                <w:sz w:val="28"/>
                <w:szCs w:val="28"/>
              </w:rPr>
              <w:t>МП «</w:t>
            </w:r>
            <w:r>
              <w:rPr>
                <w:sz w:val="28"/>
                <w:szCs w:val="28"/>
              </w:rPr>
              <w:t>Атюрьевское»</w:t>
            </w:r>
          </w:p>
        </w:tc>
      </w:tr>
    </w:tbl>
    <w:p w:rsidR="005C017B" w:rsidRPr="004840E2" w:rsidRDefault="005C017B" w:rsidP="005C017B">
      <w:pPr>
        <w:rPr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Pr="00465267" w:rsidRDefault="005C017B" w:rsidP="005C017B">
      <w:pPr>
        <w:spacing w:after="0"/>
        <w:jc w:val="right"/>
        <w:rPr>
          <w:rStyle w:val="a4"/>
          <w:rFonts w:ascii="Times New Roman" w:hAnsi="Times New Roman" w:cs="Times New Roman"/>
          <w:b w:val="0"/>
          <w:bCs/>
        </w:rPr>
      </w:pPr>
      <w:r w:rsidRPr="00465267">
        <w:rPr>
          <w:rStyle w:val="a4"/>
          <w:rFonts w:ascii="Times New Roman" w:hAnsi="Times New Roman" w:cs="Times New Roman"/>
          <w:bCs/>
        </w:rPr>
        <w:lastRenderedPageBreak/>
        <w:t>Приложение</w:t>
      </w:r>
      <w:r w:rsidRPr="00465267">
        <w:rPr>
          <w:rStyle w:val="a4"/>
          <w:rFonts w:ascii="Times New Roman" w:hAnsi="Times New Roman" w:cs="Times New Roman"/>
          <w:bCs/>
        </w:rPr>
        <w:br/>
        <w:t xml:space="preserve">к </w:t>
      </w:r>
      <w:hyperlink w:anchor="sub_0" w:history="1">
        <w:r w:rsidRPr="00465267">
          <w:rPr>
            <w:rStyle w:val="a3"/>
            <w:rFonts w:ascii="Times New Roman" w:hAnsi="Times New Roman"/>
          </w:rPr>
          <w:t>постановлению</w:t>
        </w:r>
      </w:hyperlink>
      <w:r w:rsidRPr="00465267">
        <w:rPr>
          <w:rStyle w:val="a4"/>
          <w:rFonts w:ascii="Times New Roman" w:hAnsi="Times New Roman" w:cs="Times New Roman"/>
          <w:bCs/>
        </w:rPr>
        <w:t xml:space="preserve"> администрации</w:t>
      </w:r>
      <w:r w:rsidRPr="00465267">
        <w:rPr>
          <w:rStyle w:val="a4"/>
          <w:rFonts w:ascii="Times New Roman" w:hAnsi="Times New Roman" w:cs="Times New Roman"/>
          <w:bCs/>
        </w:rPr>
        <w:br/>
        <w:t>Атюрьевского м</w:t>
      </w:r>
      <w:r w:rsidR="00C7437E">
        <w:rPr>
          <w:rStyle w:val="a4"/>
          <w:rFonts w:ascii="Times New Roman" w:hAnsi="Times New Roman" w:cs="Times New Roman"/>
          <w:bCs/>
        </w:rPr>
        <w:t>униципального района</w:t>
      </w:r>
      <w:r w:rsidR="00C7437E">
        <w:rPr>
          <w:rStyle w:val="a4"/>
          <w:rFonts w:ascii="Times New Roman" w:hAnsi="Times New Roman" w:cs="Times New Roman"/>
          <w:bCs/>
        </w:rPr>
        <w:br/>
        <w:t>от 17.01.</w:t>
      </w:r>
      <w:r w:rsidRPr="00465267">
        <w:rPr>
          <w:rStyle w:val="a4"/>
          <w:rFonts w:ascii="Times New Roman" w:hAnsi="Times New Roman" w:cs="Times New Roman"/>
          <w:bCs/>
        </w:rPr>
        <w:t>202</w:t>
      </w:r>
      <w:r>
        <w:rPr>
          <w:rStyle w:val="a4"/>
          <w:rFonts w:ascii="Times New Roman" w:hAnsi="Times New Roman" w:cs="Times New Roman"/>
          <w:bCs/>
        </w:rPr>
        <w:t>3</w:t>
      </w:r>
      <w:r w:rsidR="00C7437E">
        <w:rPr>
          <w:rStyle w:val="a4"/>
          <w:rFonts w:ascii="Times New Roman" w:hAnsi="Times New Roman" w:cs="Times New Roman"/>
          <w:bCs/>
        </w:rPr>
        <w:t> г. №12</w:t>
      </w:r>
      <w:bookmarkStart w:id="0" w:name="_GoBack"/>
      <w:bookmarkEnd w:id="0"/>
    </w:p>
    <w:p w:rsidR="005C017B" w:rsidRPr="00465267" w:rsidRDefault="005C017B" w:rsidP="005C017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5"/>
        <w:gridCol w:w="5066"/>
      </w:tblGrid>
      <w:tr w:rsidR="005C017B" w:rsidRPr="00465267" w:rsidTr="006F5BAD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</w:tcPr>
          <w:p w:rsidR="005C017B" w:rsidRPr="00465267" w:rsidRDefault="005C017B" w:rsidP="006F5BAD">
            <w:pPr>
              <w:pStyle w:val="a5"/>
            </w:pP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5C017B" w:rsidRPr="00465267" w:rsidRDefault="005C017B" w:rsidP="006F5BAD">
            <w:pPr>
              <w:pStyle w:val="a5"/>
            </w:pPr>
          </w:p>
        </w:tc>
      </w:tr>
    </w:tbl>
    <w:p w:rsidR="005C017B" w:rsidRPr="00465267" w:rsidRDefault="005C017B" w:rsidP="005C017B"/>
    <w:p w:rsidR="005C017B" w:rsidRPr="00465267" w:rsidRDefault="005C017B" w:rsidP="005C017B">
      <w:pPr>
        <w:pStyle w:val="1"/>
        <w:rPr>
          <w:b w:val="0"/>
          <w:sz w:val="28"/>
          <w:szCs w:val="28"/>
        </w:rPr>
      </w:pPr>
      <w:r w:rsidRPr="00465267">
        <w:rPr>
          <w:b w:val="0"/>
          <w:sz w:val="28"/>
          <w:szCs w:val="28"/>
        </w:rPr>
        <w:t>Перечень</w:t>
      </w:r>
      <w:r w:rsidRPr="00465267">
        <w:rPr>
          <w:b w:val="0"/>
          <w:sz w:val="28"/>
          <w:szCs w:val="28"/>
        </w:rPr>
        <w:br/>
        <w:t>объектов (учреждений, организаций, предприятий), для отбывания наказания осужденных к исправительным работам на территории Атюрьевского муниципального района</w:t>
      </w:r>
    </w:p>
    <w:p w:rsidR="005C017B" w:rsidRPr="00465267" w:rsidRDefault="005C017B" w:rsidP="005C017B">
      <w:pPr>
        <w:rPr>
          <w:sz w:val="28"/>
          <w:szCs w:val="28"/>
        </w:rPr>
      </w:pPr>
    </w:p>
    <w:tbl>
      <w:tblPr>
        <w:tblW w:w="10271" w:type="dxa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9029"/>
      </w:tblGrid>
      <w:tr w:rsidR="005C017B" w:rsidRPr="004840E2" w:rsidTr="006F5BAD"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 xml:space="preserve">N </w:t>
            </w:r>
            <w:proofErr w:type="gramStart"/>
            <w:r w:rsidRPr="004840E2">
              <w:rPr>
                <w:sz w:val="28"/>
                <w:szCs w:val="28"/>
              </w:rPr>
              <w:t>п</w:t>
            </w:r>
            <w:proofErr w:type="gramEnd"/>
            <w:r w:rsidRPr="004840E2">
              <w:rPr>
                <w:sz w:val="28"/>
                <w:szCs w:val="28"/>
              </w:rPr>
              <w:t>/п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Наименование учреждения, предприятия, организации</w:t>
            </w:r>
          </w:p>
        </w:tc>
      </w:tr>
      <w:tr w:rsidR="005C017B" w:rsidRPr="004840E2" w:rsidTr="006F5BAD"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1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EB020D" w:rsidRDefault="005C017B" w:rsidP="006F5BAD">
            <w:pPr>
              <w:pStyle w:val="a5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МУП «Атюрьевоэлектротеплосеть»</w:t>
            </w:r>
          </w:p>
        </w:tc>
      </w:tr>
      <w:tr w:rsidR="005C017B" w:rsidRPr="004840E2" w:rsidTr="006F5BAD">
        <w:trPr>
          <w:trHeight w:val="42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2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C12DD0" w:rsidRDefault="005C017B" w:rsidP="006F5BAD">
            <w:pPr>
              <w:pStyle w:val="a5"/>
            </w:pPr>
            <w:r w:rsidRPr="004840E2">
              <w:rPr>
                <w:sz w:val="28"/>
                <w:szCs w:val="28"/>
              </w:rPr>
              <w:t>МП «</w:t>
            </w:r>
            <w:r>
              <w:rPr>
                <w:sz w:val="28"/>
                <w:szCs w:val="28"/>
              </w:rPr>
              <w:t>Атюрьевское»</w:t>
            </w:r>
          </w:p>
        </w:tc>
      </w:tr>
      <w:tr w:rsidR="005C017B" w:rsidRPr="004840E2" w:rsidTr="006F5BAD">
        <w:trPr>
          <w:trHeight w:val="469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C12DD0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DD0">
              <w:rPr>
                <w:rFonts w:ascii="Times New Roman" w:hAnsi="Times New Roman" w:cs="Times New Roman"/>
                <w:sz w:val="28"/>
                <w:szCs w:val="28"/>
              </w:rPr>
              <w:t>ООО «Колос»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4840E2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7B" w:rsidRPr="00C12DD0" w:rsidRDefault="005C017B" w:rsidP="006F5BAD">
            <w:pPr>
              <w:rPr>
                <w:rFonts w:ascii="Times New Roman" w:hAnsi="Times New Roman" w:cs="Times New Roman"/>
              </w:rPr>
            </w:pPr>
            <w:r w:rsidRPr="00C12DD0">
              <w:rPr>
                <w:rFonts w:ascii="Times New Roman" w:hAnsi="Times New Roman" w:cs="Times New Roman"/>
                <w:sz w:val="28"/>
                <w:szCs w:val="28"/>
              </w:rPr>
              <w:t>ООО «Стрельниковское»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A518B0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18B0">
              <w:rPr>
                <w:rFonts w:ascii="Times New Roman" w:hAnsi="Times New Roman" w:cs="Times New Roman"/>
                <w:sz w:val="28"/>
                <w:szCs w:val="28"/>
              </w:rPr>
              <w:t>ООО «Перевесье»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A518B0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«Курташкинское»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«МАПО Каменка»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A518B0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18B0">
              <w:rPr>
                <w:rFonts w:ascii="Times New Roman" w:hAnsi="Times New Roman" w:cs="Times New Roman"/>
                <w:sz w:val="28"/>
                <w:szCs w:val="28"/>
              </w:rPr>
              <w:t>ИП «Сунгаева А.И.»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Pr="00A518B0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«Енин Г.Г.»</w:t>
            </w:r>
          </w:p>
        </w:tc>
      </w:tr>
      <w:tr w:rsidR="005C017B" w:rsidRPr="004840E2" w:rsidTr="006F5BAD">
        <w:trPr>
          <w:trHeight w:val="61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7B" w:rsidRDefault="005C017B" w:rsidP="006F5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«Талин П.Е.»</w:t>
            </w:r>
          </w:p>
        </w:tc>
      </w:tr>
    </w:tbl>
    <w:p w:rsidR="005C017B" w:rsidRDefault="005C017B" w:rsidP="005C01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017B" w:rsidRDefault="005C017B" w:rsidP="005C017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017B" w:rsidRPr="00EB020D" w:rsidRDefault="005C017B" w:rsidP="005C017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6181" w:rsidRDefault="000D6181"/>
    <w:sectPr w:rsidR="000D6181" w:rsidSect="00EB020D">
      <w:pgSz w:w="11906" w:h="16838"/>
      <w:pgMar w:top="568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Aria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F4"/>
    <w:rsid w:val="000D6181"/>
    <w:rsid w:val="002E4AF4"/>
    <w:rsid w:val="005C017B"/>
    <w:rsid w:val="00C7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1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017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017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C017B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5C017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01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1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017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017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C017B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5C017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01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306500/3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306500/2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0108000/50" TargetMode="External"/><Relationship Id="rId5" Type="http://schemas.openxmlformats.org/officeDocument/2006/relationships/hyperlink" Target="http://internet.garant.ru/document/redirect/10108000/4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2023-01-19T12:10:00Z</dcterms:created>
  <dcterms:modified xsi:type="dcterms:W3CDTF">2023-01-19T12:10:00Z</dcterms:modified>
</cp:coreProperties>
</file>