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AA3" w:rsidRPr="00312AA3" w:rsidRDefault="00312AA3" w:rsidP="00312AA3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12AA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Отделение СФР по Республике Мордовия приняло свыше 2900 заявлений на оформление единого пособия для бер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еменных женщин и семей с детьми</w:t>
      </w:r>
    </w:p>
    <w:p w:rsidR="00312AA3" w:rsidRPr="00312AA3" w:rsidRDefault="00312AA3" w:rsidP="00312AA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тысячи </w:t>
      </w:r>
      <w:proofErr w:type="gramStart"/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>902  заявления</w:t>
      </w:r>
      <w:proofErr w:type="gramEnd"/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подано  жителями Республики Мордовия на единое пособие – новую меру поддержки для беременных женщин и семей с детьми до 17 лет. Оформление выплаты открылось 28 декабря на портале </w:t>
      </w:r>
      <w:proofErr w:type="spellStart"/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семей из всех регионов России, включая четыре новых субъекта.</w:t>
      </w:r>
    </w:p>
    <w:p w:rsidR="00312AA3" w:rsidRPr="00312AA3" w:rsidRDefault="00312AA3" w:rsidP="00312AA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 января фонд также принимал личные обращения родителей за пособием.  В Республике Мордовия клиентские службы ОСФР работали по специальному графику, чтобы у жителей </w:t>
      </w:r>
      <w:proofErr w:type="gramStart"/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  была</w:t>
      </w:r>
      <w:proofErr w:type="gramEnd"/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оформить новую выплату и обратиться по другим вопросам.</w:t>
      </w:r>
      <w:bookmarkStart w:id="0" w:name="_GoBack"/>
      <w:bookmarkEnd w:id="0"/>
    </w:p>
    <w:p w:rsidR="00312AA3" w:rsidRPr="00312AA3" w:rsidRDefault="00312AA3" w:rsidP="00312AA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этого, часть заявлений родителей поступила на пособие первому ребенку до 3 лет. Теперь эта выплата входит в единое пособие и оформляется по новым правилам. В то же время, если ребенок появился в семье до 2023 года, родители могут оформить выплату по ранее действовавшим условиям. То есть без учета имущества и при наличии более высоких доходов у семьи (в пределах двух прожиточных минимумов на человека, а не одного, как при оформлении единого пособия).  В итоге за выплатой на первого ребенка по прежним правилам в Республике Мордовия обратилось 103 родителя.</w:t>
      </w:r>
    </w:p>
    <w:p w:rsidR="00312AA3" w:rsidRPr="00312AA3" w:rsidRDefault="00312AA3" w:rsidP="00312AA3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2A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целом единое пособие заменило нуждающимся семьям пять действовавших ранее мер поддержки. Это две ежемесячные выплаты на первого и третьего ребенка до 3 лет, две ежемесячные выплаты на детей от 3 до 8 лет и детей от 8 до 17 лет, а также ежемесячная выплата по беременности. Новое пособие назначается семьям с доходами ниже регионального прожиточного минимума на человека. Дети и родители при этом должны быть российскими гражданами и постоянно проживать в России. При назначении выплаты применяется комплексная оценка доходов и имущества семьи, а также учитывается занятость родителей.</w:t>
      </w:r>
    </w:p>
    <w:p w:rsidR="00221F29" w:rsidRPr="00312AA3" w:rsidRDefault="00221F29" w:rsidP="00312AA3"/>
    <w:sectPr w:rsidR="00221F29" w:rsidRPr="00312AA3" w:rsidSect="00DD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50172D"/>
    <w:multiLevelType w:val="hybridMultilevel"/>
    <w:tmpl w:val="A0961D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41D03D5"/>
    <w:multiLevelType w:val="hybridMultilevel"/>
    <w:tmpl w:val="6A22362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>
    <w:nsid w:val="423E75BE"/>
    <w:multiLevelType w:val="hybridMultilevel"/>
    <w:tmpl w:val="987C6B46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55BC5E32"/>
    <w:multiLevelType w:val="hybridMultilevel"/>
    <w:tmpl w:val="FD36868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E971BC8"/>
    <w:multiLevelType w:val="hybridMultilevel"/>
    <w:tmpl w:val="F6E0878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10C53AA"/>
    <w:multiLevelType w:val="hybridMultilevel"/>
    <w:tmpl w:val="F274E0E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742B7253"/>
    <w:multiLevelType w:val="hybridMultilevel"/>
    <w:tmpl w:val="5B82FB0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E17"/>
    <w:rsid w:val="00052618"/>
    <w:rsid w:val="000719C0"/>
    <w:rsid w:val="00074E17"/>
    <w:rsid w:val="000F27A1"/>
    <w:rsid w:val="000F505B"/>
    <w:rsid w:val="00106760"/>
    <w:rsid w:val="00165530"/>
    <w:rsid w:val="00174CB2"/>
    <w:rsid w:val="00175352"/>
    <w:rsid w:val="001A39E3"/>
    <w:rsid w:val="001B6BDA"/>
    <w:rsid w:val="001D148F"/>
    <w:rsid w:val="00200647"/>
    <w:rsid w:val="0021193A"/>
    <w:rsid w:val="00221F29"/>
    <w:rsid w:val="002636BF"/>
    <w:rsid w:val="0026532A"/>
    <w:rsid w:val="00312AA3"/>
    <w:rsid w:val="00387D07"/>
    <w:rsid w:val="00393FF2"/>
    <w:rsid w:val="003B2B77"/>
    <w:rsid w:val="003E4D8A"/>
    <w:rsid w:val="003E6DD8"/>
    <w:rsid w:val="0042026B"/>
    <w:rsid w:val="004221E4"/>
    <w:rsid w:val="004221F2"/>
    <w:rsid w:val="004623EA"/>
    <w:rsid w:val="00523CDF"/>
    <w:rsid w:val="0056315E"/>
    <w:rsid w:val="00570A0A"/>
    <w:rsid w:val="005D573D"/>
    <w:rsid w:val="005D648E"/>
    <w:rsid w:val="00606A21"/>
    <w:rsid w:val="00640CC2"/>
    <w:rsid w:val="00657C52"/>
    <w:rsid w:val="00670C20"/>
    <w:rsid w:val="0068330C"/>
    <w:rsid w:val="0068529F"/>
    <w:rsid w:val="00686DE7"/>
    <w:rsid w:val="006C025D"/>
    <w:rsid w:val="00750904"/>
    <w:rsid w:val="007A0ADB"/>
    <w:rsid w:val="007E73FA"/>
    <w:rsid w:val="00800D87"/>
    <w:rsid w:val="00846275"/>
    <w:rsid w:val="00876837"/>
    <w:rsid w:val="008E2F3B"/>
    <w:rsid w:val="00914867"/>
    <w:rsid w:val="00952451"/>
    <w:rsid w:val="009C4482"/>
    <w:rsid w:val="00A02C56"/>
    <w:rsid w:val="00A34E28"/>
    <w:rsid w:val="00A5345A"/>
    <w:rsid w:val="00A60EB9"/>
    <w:rsid w:val="00A64A20"/>
    <w:rsid w:val="00AC0F36"/>
    <w:rsid w:val="00AC3A56"/>
    <w:rsid w:val="00AD6965"/>
    <w:rsid w:val="00AF5BB0"/>
    <w:rsid w:val="00B24870"/>
    <w:rsid w:val="00B52E20"/>
    <w:rsid w:val="00CA2855"/>
    <w:rsid w:val="00CE1A93"/>
    <w:rsid w:val="00D424A4"/>
    <w:rsid w:val="00D53226"/>
    <w:rsid w:val="00D616D3"/>
    <w:rsid w:val="00DD6AA0"/>
    <w:rsid w:val="00DE6AB8"/>
    <w:rsid w:val="00E22E08"/>
    <w:rsid w:val="00E366E8"/>
    <w:rsid w:val="00E6010C"/>
    <w:rsid w:val="00E67AC0"/>
    <w:rsid w:val="00EC702C"/>
    <w:rsid w:val="00EF4AD8"/>
    <w:rsid w:val="00F059B9"/>
    <w:rsid w:val="00F36588"/>
    <w:rsid w:val="00F37693"/>
    <w:rsid w:val="00F65518"/>
    <w:rsid w:val="00FA1834"/>
    <w:rsid w:val="00FC71DD"/>
    <w:rsid w:val="00FD0980"/>
    <w:rsid w:val="00FE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1CEF47-091A-43A4-BFE6-0896BA15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AA0"/>
  </w:style>
  <w:style w:type="paragraph" w:styleId="1">
    <w:name w:val="heading 1"/>
    <w:basedOn w:val="a"/>
    <w:link w:val="10"/>
    <w:uiPriority w:val="9"/>
    <w:qFormat/>
    <w:rsid w:val="00DE6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376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E6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unhideWhenUsed/>
    <w:rsid w:val="00DE6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70C20"/>
    <w:pPr>
      <w:spacing w:after="0" w:line="240" w:lineRule="auto"/>
    </w:pPr>
  </w:style>
  <w:style w:type="character" w:customStyle="1" w:styleId="d-inline-block">
    <w:name w:val="d-inline-block"/>
    <w:basedOn w:val="a0"/>
    <w:rsid w:val="00106760"/>
  </w:style>
  <w:style w:type="character" w:styleId="a7">
    <w:name w:val="Strong"/>
    <w:basedOn w:val="a0"/>
    <w:uiPriority w:val="22"/>
    <w:qFormat/>
    <w:rsid w:val="00606A21"/>
    <w:rPr>
      <w:b/>
      <w:bCs/>
    </w:rPr>
  </w:style>
  <w:style w:type="paragraph" w:customStyle="1" w:styleId="western">
    <w:name w:val="western"/>
    <w:basedOn w:val="a"/>
    <w:rsid w:val="00FD09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76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1224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3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84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12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6967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27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2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8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9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cp:lastPrinted>2022-04-26T11:05:00Z</cp:lastPrinted>
  <dcterms:created xsi:type="dcterms:W3CDTF">2023-01-30T05:31:00Z</dcterms:created>
  <dcterms:modified xsi:type="dcterms:W3CDTF">2023-01-30T05:31:00Z</dcterms:modified>
</cp:coreProperties>
</file>