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79F2" w:rsidRPr="002A529E" w:rsidRDefault="006479F2" w:rsidP="00C75D9A">
      <w:pPr>
        <w:jc w:val="right"/>
        <w:rPr>
          <w:rFonts w:ascii="Times New Roman" w:hAnsi="Times New Roman"/>
        </w:rPr>
      </w:pPr>
      <w:r w:rsidRPr="002A529E">
        <w:rPr>
          <w:rFonts w:ascii="Times New Roman" w:hAnsi="Times New Roman"/>
        </w:rPr>
        <w:t>Приложение 1</w:t>
      </w:r>
    </w:p>
    <w:p w:rsidR="006479F2" w:rsidRPr="00BB4BE7" w:rsidRDefault="006479F2" w:rsidP="00BB4BE7">
      <w:pPr>
        <w:jc w:val="center"/>
        <w:rPr>
          <w:rFonts w:ascii="Times New Roman" w:hAnsi="Times New Roman"/>
          <w:sz w:val="24"/>
          <w:szCs w:val="24"/>
        </w:rPr>
      </w:pPr>
      <w:r w:rsidRPr="00BB4BE7">
        <w:rPr>
          <w:rFonts w:ascii="Times New Roman" w:hAnsi="Times New Roman"/>
          <w:sz w:val="24"/>
          <w:szCs w:val="24"/>
        </w:rPr>
        <w:t xml:space="preserve">Итоги опроса населения по оценке </w:t>
      </w:r>
      <w:proofErr w:type="gramStart"/>
      <w:r w:rsidRPr="00BB4BE7">
        <w:rPr>
          <w:rFonts w:ascii="Times New Roman" w:hAnsi="Times New Roman"/>
          <w:sz w:val="24"/>
          <w:szCs w:val="24"/>
        </w:rPr>
        <w:t>эффективности деятельности руководителей органов местного самоуправления</w:t>
      </w:r>
      <w:proofErr w:type="gramEnd"/>
      <w:r w:rsidRPr="00BB4BE7">
        <w:rPr>
          <w:rFonts w:ascii="Times New Roman" w:hAnsi="Times New Roman"/>
          <w:sz w:val="24"/>
          <w:szCs w:val="24"/>
        </w:rPr>
        <w:t xml:space="preserve"> и руководителей унитарных предприятий и учреждений, действующих на региональном и муници</w:t>
      </w:r>
      <w:bookmarkStart w:id="0" w:name="_GoBack"/>
      <w:bookmarkEnd w:id="0"/>
      <w:r w:rsidRPr="00BB4BE7">
        <w:rPr>
          <w:rFonts w:ascii="Times New Roman" w:hAnsi="Times New Roman"/>
          <w:sz w:val="24"/>
          <w:szCs w:val="24"/>
        </w:rPr>
        <w:t>пальном уровнях, акционерных обществ, контрольный пакет акций которых находится в республиканской или муниципальной собственности, осуществляющих оказание услуг населению, проведенного с использованием информационных технологий,</w:t>
      </w:r>
    </w:p>
    <w:p w:rsidR="006479F2" w:rsidRPr="00BB4BE7" w:rsidRDefault="006479F2" w:rsidP="00BB4BE7">
      <w:pPr>
        <w:jc w:val="center"/>
        <w:rPr>
          <w:rFonts w:ascii="Times New Roman" w:hAnsi="Times New Roman"/>
          <w:sz w:val="24"/>
          <w:szCs w:val="24"/>
        </w:rPr>
      </w:pPr>
    </w:p>
    <w:p w:rsidR="006479F2" w:rsidRDefault="006479F2" w:rsidP="00BB4BE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 </w:t>
      </w:r>
      <w:proofErr w:type="spellStart"/>
      <w:r>
        <w:rPr>
          <w:rFonts w:ascii="Times New Roman" w:hAnsi="Times New Roman"/>
          <w:b/>
          <w:sz w:val="24"/>
          <w:szCs w:val="24"/>
        </w:rPr>
        <w:t>Атюрьевско</w:t>
      </w:r>
      <w:r w:rsidRPr="00E66376">
        <w:rPr>
          <w:rFonts w:ascii="Times New Roman" w:hAnsi="Times New Roman"/>
          <w:b/>
          <w:sz w:val="24"/>
          <w:szCs w:val="24"/>
        </w:rPr>
        <w:t>му</w:t>
      </w:r>
      <w:proofErr w:type="spellEnd"/>
      <w:r w:rsidRPr="00BB4BE7">
        <w:rPr>
          <w:rFonts w:ascii="Times New Roman" w:hAnsi="Times New Roman"/>
          <w:b/>
          <w:sz w:val="24"/>
          <w:szCs w:val="24"/>
        </w:rPr>
        <w:t xml:space="preserve"> муниципальному район</w:t>
      </w:r>
      <w:r w:rsidR="0012020A">
        <w:rPr>
          <w:rFonts w:ascii="Times New Roman" w:hAnsi="Times New Roman"/>
          <w:b/>
          <w:sz w:val="24"/>
          <w:szCs w:val="24"/>
        </w:rPr>
        <w:t>у Республики Мордовия в 202</w:t>
      </w:r>
      <w:r w:rsidR="00917B9F">
        <w:rPr>
          <w:rFonts w:ascii="Times New Roman" w:hAnsi="Times New Roman"/>
          <w:b/>
          <w:sz w:val="24"/>
          <w:szCs w:val="24"/>
        </w:rPr>
        <w:t>2</w:t>
      </w:r>
      <w:r>
        <w:rPr>
          <w:rFonts w:ascii="Times New Roman" w:hAnsi="Times New Roman"/>
          <w:b/>
          <w:sz w:val="24"/>
          <w:szCs w:val="24"/>
        </w:rPr>
        <w:t xml:space="preserve"> году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1"/>
        <w:gridCol w:w="1843"/>
      </w:tblGrid>
      <w:tr w:rsidR="006479F2" w:rsidRPr="00624CD8" w:rsidTr="00624CD8">
        <w:tc>
          <w:tcPr>
            <w:tcW w:w="7621" w:type="dxa"/>
            <w:shd w:val="clear" w:color="auto" w:fill="CCFFCC"/>
          </w:tcPr>
          <w:p w:rsidR="006479F2" w:rsidRPr="00624CD8" w:rsidRDefault="006479F2" w:rsidP="00624CD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6479F2" w:rsidRPr="00624CD8" w:rsidRDefault="006479F2" w:rsidP="00624CD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24CD8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оцениваемого критерия</w:t>
            </w:r>
          </w:p>
        </w:tc>
        <w:tc>
          <w:tcPr>
            <w:tcW w:w="1843" w:type="dxa"/>
            <w:shd w:val="clear" w:color="auto" w:fill="99FFCC"/>
          </w:tcPr>
          <w:p w:rsidR="006479F2" w:rsidRPr="00624CD8" w:rsidRDefault="006479F2" w:rsidP="00624CD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24CD8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Процентов </w:t>
            </w:r>
          </w:p>
          <w:p w:rsidR="006479F2" w:rsidRPr="00624CD8" w:rsidRDefault="006479F2" w:rsidP="00624CD8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24CD8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от числа </w:t>
            </w:r>
            <w:proofErr w:type="gramStart"/>
            <w:r w:rsidRPr="00624CD8">
              <w:rPr>
                <w:rFonts w:ascii="Times New Roman" w:hAnsi="Times New Roman"/>
                <w:b/>
                <w:i/>
                <w:sz w:val="24"/>
                <w:szCs w:val="24"/>
              </w:rPr>
              <w:t>опрошенных</w:t>
            </w:r>
            <w:proofErr w:type="gramEnd"/>
          </w:p>
        </w:tc>
      </w:tr>
      <w:tr w:rsidR="006479F2" w:rsidRPr="00624CD8" w:rsidTr="00624CD8">
        <w:trPr>
          <w:trHeight w:val="542"/>
        </w:trPr>
        <w:tc>
          <w:tcPr>
            <w:tcW w:w="7621" w:type="dxa"/>
            <w:shd w:val="clear" w:color="auto" w:fill="CCFFCC"/>
            <w:vAlign w:val="center"/>
          </w:tcPr>
          <w:p w:rsidR="006479F2" w:rsidRPr="00624CD8" w:rsidRDefault="006479F2" w:rsidP="00624CD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24CD8">
              <w:rPr>
                <w:rFonts w:ascii="Times New Roman" w:hAnsi="Times New Roman"/>
                <w:b/>
                <w:sz w:val="24"/>
                <w:szCs w:val="24"/>
              </w:rPr>
              <w:t>Удовлетворенность организацией транспортного обслуживания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6479F2" w:rsidRPr="00624CD8" w:rsidRDefault="00917B9F" w:rsidP="00624C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91,2</w:t>
            </w:r>
          </w:p>
        </w:tc>
      </w:tr>
      <w:tr w:rsidR="006479F2" w:rsidRPr="00624CD8" w:rsidTr="00624CD8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6479F2" w:rsidRPr="00624CD8" w:rsidRDefault="006479F2" w:rsidP="00624CD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24CD8">
              <w:rPr>
                <w:rFonts w:ascii="Times New Roman" w:hAnsi="Times New Roman"/>
                <w:b/>
                <w:sz w:val="24"/>
                <w:szCs w:val="24"/>
              </w:rPr>
              <w:t>Удовлетворенность качеством автомобильных дорог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6479F2" w:rsidRPr="00624CD8" w:rsidRDefault="00917B9F" w:rsidP="001202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91,8</w:t>
            </w:r>
          </w:p>
        </w:tc>
      </w:tr>
      <w:tr w:rsidR="006479F2" w:rsidRPr="00624CD8" w:rsidTr="00624CD8">
        <w:trPr>
          <w:trHeight w:val="699"/>
        </w:trPr>
        <w:tc>
          <w:tcPr>
            <w:tcW w:w="7621" w:type="dxa"/>
            <w:shd w:val="clear" w:color="auto" w:fill="CCFFCC"/>
            <w:vAlign w:val="center"/>
          </w:tcPr>
          <w:p w:rsidR="006479F2" w:rsidRPr="00624CD8" w:rsidRDefault="006479F2" w:rsidP="00624C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CD8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теплоснабжения</w:t>
            </w:r>
            <w:r w:rsidRPr="00624CD8">
              <w:rPr>
                <w:rFonts w:ascii="Times New Roman" w:hAnsi="Times New Roman"/>
                <w:sz w:val="24"/>
                <w:szCs w:val="24"/>
              </w:rPr>
              <w:t xml:space="preserve"> (снабжение населения топливом)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6479F2" w:rsidRPr="00624CD8" w:rsidRDefault="00917B9F" w:rsidP="00624C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95,1</w:t>
            </w:r>
          </w:p>
        </w:tc>
      </w:tr>
      <w:tr w:rsidR="006479F2" w:rsidRPr="00624CD8" w:rsidTr="00624CD8">
        <w:trPr>
          <w:trHeight w:val="695"/>
        </w:trPr>
        <w:tc>
          <w:tcPr>
            <w:tcW w:w="7621" w:type="dxa"/>
            <w:shd w:val="clear" w:color="auto" w:fill="CCFFCC"/>
            <w:vAlign w:val="center"/>
          </w:tcPr>
          <w:p w:rsidR="006479F2" w:rsidRPr="00624CD8" w:rsidRDefault="006479F2" w:rsidP="00624C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CD8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водоснабжения</w:t>
            </w:r>
            <w:r w:rsidRPr="00624CD8">
              <w:rPr>
                <w:rFonts w:ascii="Times New Roman" w:hAnsi="Times New Roman"/>
                <w:sz w:val="24"/>
                <w:szCs w:val="24"/>
              </w:rPr>
              <w:t xml:space="preserve"> (водоотведения)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6479F2" w:rsidRPr="00624CD8" w:rsidRDefault="00917B9F" w:rsidP="00624C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96,7</w:t>
            </w:r>
          </w:p>
        </w:tc>
      </w:tr>
      <w:tr w:rsidR="006479F2" w:rsidRPr="00624CD8" w:rsidTr="00624CD8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6479F2" w:rsidRPr="00624CD8" w:rsidRDefault="006479F2" w:rsidP="00624CD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24CD8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электроснабжения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6479F2" w:rsidRPr="00624CD8" w:rsidRDefault="00917B9F" w:rsidP="00624C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97,8</w:t>
            </w:r>
          </w:p>
        </w:tc>
      </w:tr>
      <w:tr w:rsidR="006479F2" w:rsidRPr="00624CD8" w:rsidTr="00624CD8">
        <w:trPr>
          <w:trHeight w:val="555"/>
        </w:trPr>
        <w:tc>
          <w:tcPr>
            <w:tcW w:w="7621" w:type="dxa"/>
            <w:shd w:val="clear" w:color="auto" w:fill="CCFFCC"/>
            <w:vAlign w:val="center"/>
          </w:tcPr>
          <w:p w:rsidR="006479F2" w:rsidRPr="00624CD8" w:rsidRDefault="006479F2" w:rsidP="00624CD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24CD8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газоснабжения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6479F2" w:rsidRPr="00624CD8" w:rsidRDefault="00917B9F" w:rsidP="00624C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95,8</w:t>
            </w:r>
          </w:p>
        </w:tc>
      </w:tr>
      <w:tr w:rsidR="006479F2" w:rsidRPr="00624CD8" w:rsidTr="00624CD8">
        <w:trPr>
          <w:trHeight w:val="693"/>
        </w:trPr>
        <w:tc>
          <w:tcPr>
            <w:tcW w:w="7621" w:type="dxa"/>
            <w:shd w:val="clear" w:color="auto" w:fill="CCFFCC"/>
            <w:vAlign w:val="center"/>
          </w:tcPr>
          <w:p w:rsidR="006479F2" w:rsidRPr="00624CD8" w:rsidRDefault="006479F2" w:rsidP="00624CD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24CD8">
              <w:rPr>
                <w:rFonts w:ascii="Times New Roman" w:hAnsi="Times New Roman"/>
                <w:b/>
                <w:sz w:val="24"/>
                <w:szCs w:val="24"/>
              </w:rPr>
              <w:t>Удовлетворенность деятельностью руководителей органов местного самоуправления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6479F2" w:rsidRPr="00624CD8" w:rsidRDefault="00917B9F" w:rsidP="00624C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</w:t>
            </w:r>
            <w:r w:rsidR="00B57892">
              <w:rPr>
                <w:rFonts w:ascii="Times New Roman" w:hAnsi="Times New Roman"/>
                <w:sz w:val="24"/>
                <w:szCs w:val="24"/>
              </w:rPr>
              <w:t>,4</w:t>
            </w:r>
          </w:p>
        </w:tc>
      </w:tr>
    </w:tbl>
    <w:p w:rsidR="006479F2" w:rsidRPr="00BB4BE7" w:rsidRDefault="006479F2" w:rsidP="00BB4BE7">
      <w:pPr>
        <w:jc w:val="center"/>
        <w:rPr>
          <w:rFonts w:ascii="Times New Roman" w:hAnsi="Times New Roman"/>
          <w:b/>
          <w:sz w:val="24"/>
          <w:szCs w:val="24"/>
        </w:rPr>
      </w:pPr>
    </w:p>
    <w:p w:rsidR="006479F2" w:rsidRPr="00BB4BE7" w:rsidRDefault="006479F2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6479F2" w:rsidRPr="00BB4BE7" w:rsidSect="00C378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050D"/>
    <w:rsid w:val="00082D6F"/>
    <w:rsid w:val="0010505D"/>
    <w:rsid w:val="0012020A"/>
    <w:rsid w:val="00216F0B"/>
    <w:rsid w:val="002A529E"/>
    <w:rsid w:val="002B2BAC"/>
    <w:rsid w:val="00573C82"/>
    <w:rsid w:val="005874E8"/>
    <w:rsid w:val="00624CD8"/>
    <w:rsid w:val="006321BC"/>
    <w:rsid w:val="006479F2"/>
    <w:rsid w:val="00655184"/>
    <w:rsid w:val="0075420F"/>
    <w:rsid w:val="0085050D"/>
    <w:rsid w:val="008605AA"/>
    <w:rsid w:val="00865802"/>
    <w:rsid w:val="00917B9F"/>
    <w:rsid w:val="00B544C9"/>
    <w:rsid w:val="00B57892"/>
    <w:rsid w:val="00BB4BE7"/>
    <w:rsid w:val="00C26882"/>
    <w:rsid w:val="00C3782E"/>
    <w:rsid w:val="00C75D9A"/>
    <w:rsid w:val="00D76E9A"/>
    <w:rsid w:val="00DD5E3D"/>
    <w:rsid w:val="00E66376"/>
    <w:rsid w:val="00FB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82E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4B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939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158</Words>
  <Characters>904</Characters>
  <Application>Microsoft Office Word</Application>
  <DocSecurity>0</DocSecurity>
  <Lines>7</Lines>
  <Paragraphs>2</Paragraphs>
  <ScaleCrop>false</ScaleCrop>
  <Company>mineco</Company>
  <LinksUpToDate>false</LinksUpToDate>
  <CharactersWithSpaces>1060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Н. Рубцова</dc:creator>
  <cp:keywords/>
  <dc:description/>
  <cp:lastModifiedBy>Яна В. Морозова</cp:lastModifiedBy>
  <cp:revision>24</cp:revision>
  <cp:lastPrinted>2015-04-24T08:02:00Z</cp:lastPrinted>
  <dcterms:created xsi:type="dcterms:W3CDTF">2015-04-20T09:03:00Z</dcterms:created>
  <dcterms:modified xsi:type="dcterms:W3CDTF">2023-01-26T11:23:00Z</dcterms:modified>
</cp:coreProperties>
</file>