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МУНИЦИПАЛЬНОГО </w:t>
      </w:r>
      <w:r w:rsidRPr="005A4A6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РАЙОНА </w:t>
      </w:r>
    </w:p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27A4" w:rsidRPr="005A4A63" w:rsidRDefault="00BA27A4" w:rsidP="00BA27A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BA27A4" w:rsidRPr="005A4A63" w:rsidRDefault="00BA27A4" w:rsidP="00BA27A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 23 июня 2022 года № 6</w:t>
      </w:r>
      <w:r w:rsidRPr="005A4A6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5A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i/>
          <w:sz w:val="32"/>
          <w:szCs w:val="32"/>
          <w:lang w:eastAsia="ru-RU"/>
        </w:rPr>
      </w:pPr>
    </w:p>
    <w:p w:rsidR="00BA27A4" w:rsidRPr="005A4A63" w:rsidRDefault="00BA27A4" w:rsidP="00BA27A4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</w:p>
    <w:p w:rsidR="00BA27A4" w:rsidRPr="005A4A63" w:rsidRDefault="00BA27A4" w:rsidP="00BA27A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</w:pPr>
    </w:p>
    <w:p w:rsidR="00BA27A4" w:rsidRPr="005A4A63" w:rsidRDefault="00BA27A4" w:rsidP="00BA27A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/>
          <w:bCs/>
          <w:sz w:val="28"/>
          <w:szCs w:val="28"/>
          <w:lang w:eastAsia="ru-RU"/>
        </w:rPr>
        <w:tab/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В связи с повышение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 с 01.06.2022 года социальной пенсии, в соответствии с Законом Республики Мордовия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от 08 июня 1999 г. № 30-З «О муниципальной службе в Республике Мордовия», Администрация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ПОСТАНОВЛЯЕТ: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BA27A4" w:rsidRPr="005A4A63" w:rsidRDefault="00BA27A4" w:rsidP="00BA27A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1.   Установить с 01.06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.2022 года минимальную величину выплаты пенсии за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выслугу лет лицам, замещавшим муниципальные должности и должности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и Мордовия в размере 3462 (три тысячи четыреста шестьдесят два) рублей 41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копеек.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ab/>
        <w:t>2. Признать утратившим силу постановление адм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инистрации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сельского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по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селения   от 25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.04.2021 года № 4</w:t>
      </w:r>
      <w:r w:rsidRPr="005A4A63">
        <w:rPr>
          <w:rFonts w:ascii="Times New Roman" w:eastAsia="Arial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sz w:val="24"/>
          <w:szCs w:val="24"/>
          <w:lang w:eastAsia="ru-RU"/>
        </w:rPr>
        <w:t>"О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муниципальной службы в органах местного самоуправления </w:t>
      </w:r>
      <w:proofErr w:type="spellStart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Атюр</w:t>
      </w:r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ьевского</w:t>
      </w:r>
      <w:proofErr w:type="spellEnd"/>
      <w:r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муниципального района </w:t>
      </w:r>
      <w:r w:rsidRPr="005A4A63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Республики Мордовия".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BA27A4" w:rsidRPr="005A4A63" w:rsidRDefault="00BA27A4" w:rsidP="00BA27A4">
      <w:pPr>
        <w:suppressAutoHyphens/>
        <w:autoSpaceDE w:val="0"/>
        <w:spacing w:after="0" w:line="240" w:lineRule="auto"/>
        <w:jc w:val="right"/>
        <w:rPr>
          <w:rFonts w:ascii="Times New Roman" w:eastAsia="Arial" w:hAnsi="Times New Roman" w:cs="Times New Roman"/>
          <w:bCs/>
          <w:sz w:val="24"/>
          <w:szCs w:val="24"/>
          <w:lang w:eastAsia="ru-RU"/>
        </w:rPr>
      </w:pPr>
    </w:p>
    <w:p w:rsidR="00BA27A4" w:rsidRDefault="00BA27A4" w:rsidP="00BA27A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p w:rsidR="00BA27A4" w:rsidRDefault="00BA27A4" w:rsidP="00BA27A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</w:t>
      </w:r>
    </w:p>
    <w:p w:rsidR="00BA27A4" w:rsidRPr="005A4A63" w:rsidRDefault="00BA27A4" w:rsidP="00BA27A4">
      <w:pPr>
        <w:suppressAutoHyphens/>
        <w:autoSpaceDE w:val="0"/>
        <w:spacing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сельского </w:t>
      </w:r>
      <w:proofErr w:type="gram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поселения:   </w:t>
      </w:r>
      <w:proofErr w:type="gramEnd"/>
      <w:r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BA27A4" w:rsidRDefault="00BA27A4" w:rsidP="00BA27A4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0FF8" w:rsidRDefault="001C0FF8">
      <w:bookmarkStart w:id="0" w:name="_GoBack"/>
      <w:bookmarkEnd w:id="0"/>
    </w:p>
    <w:sectPr w:rsidR="001C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A4"/>
    <w:rsid w:val="001C0FF8"/>
    <w:rsid w:val="00BA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0F4FD-70B9-4BBD-A69A-A11FCDAC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2022-11-08T09:21:00Z</dcterms:created>
  <dcterms:modified xsi:type="dcterms:W3CDTF">2022-11-08T09:22:00Z</dcterms:modified>
</cp:coreProperties>
</file>