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5C4C87">
        <w:rPr>
          <w:sz w:val="28"/>
          <w:szCs w:val="28"/>
        </w:rPr>
        <w:t>5</w:t>
      </w:r>
      <w:r w:rsidR="00047A87">
        <w:rPr>
          <w:sz w:val="28"/>
          <w:szCs w:val="28"/>
        </w:rPr>
        <w:t>1</w:t>
      </w:r>
      <w:r w:rsidR="0098710E">
        <w:rPr>
          <w:sz w:val="28"/>
          <w:szCs w:val="28"/>
        </w:rPr>
        <w:t>26</w:t>
      </w:r>
      <w:r w:rsidRPr="00CA3569">
        <w:rPr>
          <w:sz w:val="28"/>
          <w:szCs w:val="28"/>
        </w:rPr>
        <w:t xml:space="preserve">, общей площадью </w:t>
      </w:r>
      <w:r w:rsidR="00047A87"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047A87">
        <w:rPr>
          <w:sz w:val="28"/>
          <w:szCs w:val="28"/>
        </w:rPr>
        <w:t>Юрия Семеновича Федькина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98710E">
        <w:rPr>
          <w:sz w:val="28"/>
          <w:szCs w:val="28"/>
        </w:rPr>
        <w:t>49</w:t>
      </w:r>
      <w:bookmarkStart w:id="0" w:name="_GoBack"/>
      <w:bookmarkEnd w:id="0"/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dcterms:created xsi:type="dcterms:W3CDTF">2015-10-26T06:44:00Z</dcterms:created>
  <dcterms:modified xsi:type="dcterms:W3CDTF">2022-05-25T06:59:00Z</dcterms:modified>
</cp:coreProperties>
</file>