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15CC" w:rsidRPr="00A515CC" w:rsidRDefault="00A515CC" w:rsidP="00A515CC">
      <w:pPr>
        <w:shd w:val="clear" w:color="auto" w:fill="FFFFFF"/>
        <w:suppressAutoHyphens w:val="0"/>
        <w:spacing w:line="312" w:lineRule="exact"/>
        <w:jc w:val="center"/>
        <w:rPr>
          <w:rFonts w:eastAsiaTheme="minorHAnsi"/>
          <w:b/>
          <w:sz w:val="24"/>
          <w:szCs w:val="24"/>
        </w:rPr>
      </w:pPr>
      <w:r w:rsidRPr="00A515CC">
        <w:rPr>
          <w:rFonts w:eastAsiaTheme="minorHAnsi"/>
          <w:b/>
          <w:sz w:val="24"/>
          <w:szCs w:val="24"/>
        </w:rPr>
        <w:t xml:space="preserve">АДМИНИСТРАЦИИ </w:t>
      </w:r>
      <w:proofErr w:type="spellStart"/>
      <w:r w:rsidRPr="00A515CC">
        <w:rPr>
          <w:rFonts w:eastAsiaTheme="minorHAnsi"/>
          <w:b/>
          <w:sz w:val="24"/>
          <w:szCs w:val="24"/>
        </w:rPr>
        <w:t>НОВОЧАДОВСКОГО</w:t>
      </w:r>
      <w:proofErr w:type="spellEnd"/>
      <w:r w:rsidRPr="00A515CC">
        <w:rPr>
          <w:rFonts w:eastAsiaTheme="minorHAnsi"/>
          <w:b/>
          <w:sz w:val="24"/>
          <w:szCs w:val="24"/>
        </w:rPr>
        <w:t xml:space="preserve"> СЕЛЬСКОГО ПОСЕЛЕНИЯ</w:t>
      </w:r>
    </w:p>
    <w:p w:rsidR="00A515CC" w:rsidRPr="00A515CC" w:rsidRDefault="00A515CC" w:rsidP="00A515CC">
      <w:pPr>
        <w:shd w:val="clear" w:color="auto" w:fill="FFFFFF"/>
        <w:suppressAutoHyphens w:val="0"/>
        <w:spacing w:line="312" w:lineRule="exact"/>
        <w:jc w:val="center"/>
        <w:rPr>
          <w:rFonts w:eastAsiaTheme="minorHAnsi"/>
          <w:b/>
          <w:sz w:val="24"/>
          <w:szCs w:val="24"/>
          <w:u w:val="single"/>
        </w:rPr>
      </w:pPr>
      <w:proofErr w:type="spellStart"/>
      <w:r w:rsidRPr="00A515CC">
        <w:rPr>
          <w:rFonts w:eastAsiaTheme="minorHAnsi"/>
          <w:b/>
          <w:sz w:val="24"/>
          <w:szCs w:val="24"/>
        </w:rPr>
        <w:t>АТЮРЬЕВСКОГО</w:t>
      </w:r>
      <w:proofErr w:type="spellEnd"/>
      <w:r w:rsidRPr="00A515CC">
        <w:rPr>
          <w:rFonts w:eastAsiaTheme="minorHAnsi"/>
          <w:b/>
          <w:sz w:val="24"/>
          <w:szCs w:val="24"/>
        </w:rPr>
        <w:t xml:space="preserve"> МУНИЦИПАЛЬНОГО РАЙОНА РЕСПУБЛИКИ МОРДОВИЯ</w:t>
      </w:r>
    </w:p>
    <w:p w:rsidR="00A515CC" w:rsidRPr="00A515CC" w:rsidRDefault="00A515CC" w:rsidP="00A515CC">
      <w:pPr>
        <w:keepNext/>
        <w:spacing w:before="240" w:after="120"/>
        <w:jc w:val="center"/>
        <w:rPr>
          <w:b/>
          <w:bCs/>
          <w:sz w:val="32"/>
          <w:szCs w:val="32"/>
          <w:lang w:eastAsia="ar-SA"/>
        </w:rPr>
      </w:pPr>
      <w:r w:rsidRPr="00A515CC">
        <w:rPr>
          <w:b/>
          <w:bCs/>
          <w:sz w:val="32"/>
          <w:szCs w:val="32"/>
          <w:lang w:eastAsia="ar-SA"/>
        </w:rPr>
        <w:t>ПОСТАНОВЛЕНИЕ</w:t>
      </w:r>
    </w:p>
    <w:p w:rsidR="00A515CC" w:rsidRPr="00A515CC" w:rsidRDefault="00A515CC" w:rsidP="00A515CC">
      <w:pPr>
        <w:suppressAutoHyphens w:val="0"/>
        <w:snapToGrid w:val="0"/>
        <w:ind w:right="360"/>
        <w:rPr>
          <w:b/>
          <w:sz w:val="24"/>
          <w:szCs w:val="24"/>
          <w:lang w:eastAsia="ru-RU"/>
        </w:rPr>
      </w:pPr>
    </w:p>
    <w:p w:rsidR="00A515CC" w:rsidRPr="00A515CC" w:rsidRDefault="00A515CC" w:rsidP="00A515CC">
      <w:pPr>
        <w:suppressAutoHyphens w:val="0"/>
        <w:rPr>
          <w:sz w:val="24"/>
          <w:szCs w:val="24"/>
          <w:lang w:eastAsia="ru-RU"/>
        </w:rPr>
      </w:pPr>
    </w:p>
    <w:p w:rsidR="00A515CC" w:rsidRPr="00A515CC" w:rsidRDefault="00A515CC" w:rsidP="00A515CC">
      <w:pPr>
        <w:suppressAutoHyphens w:val="0"/>
        <w:rPr>
          <w:sz w:val="24"/>
          <w:szCs w:val="24"/>
          <w:lang w:eastAsia="ru-RU"/>
        </w:rPr>
      </w:pPr>
      <w:proofErr w:type="gramStart"/>
      <w:r w:rsidRPr="00A515CC">
        <w:rPr>
          <w:sz w:val="24"/>
          <w:szCs w:val="24"/>
          <w:lang w:eastAsia="ru-RU"/>
        </w:rPr>
        <w:t>от  26</w:t>
      </w:r>
      <w:proofErr w:type="gramEnd"/>
      <w:r w:rsidRPr="00A515CC">
        <w:rPr>
          <w:sz w:val="24"/>
          <w:szCs w:val="24"/>
          <w:lang w:eastAsia="ru-RU"/>
        </w:rPr>
        <w:t xml:space="preserve"> августа 2020 года.                                                                                     № 12</w:t>
      </w:r>
    </w:p>
    <w:p w:rsidR="00A515CC" w:rsidRPr="00A515CC" w:rsidRDefault="00A515CC" w:rsidP="00A515CC">
      <w:pPr>
        <w:suppressAutoHyphens w:val="0"/>
        <w:rPr>
          <w:b/>
          <w:sz w:val="24"/>
          <w:szCs w:val="24"/>
          <w:lang w:eastAsia="ru-RU"/>
        </w:rPr>
      </w:pPr>
    </w:p>
    <w:p w:rsidR="00A515CC" w:rsidRPr="00A515CC" w:rsidRDefault="00A515CC" w:rsidP="00A515CC">
      <w:pPr>
        <w:suppressAutoHyphens w:val="0"/>
        <w:spacing w:before="100" w:beforeAutospacing="1"/>
        <w:jc w:val="center"/>
        <w:rPr>
          <w:sz w:val="24"/>
          <w:szCs w:val="24"/>
          <w:lang w:eastAsia="ru-RU"/>
        </w:rPr>
      </w:pPr>
      <w:r w:rsidRPr="00A515CC">
        <w:rPr>
          <w:b/>
          <w:bCs/>
          <w:sz w:val="24"/>
          <w:szCs w:val="24"/>
          <w:lang w:eastAsia="ru-RU"/>
        </w:rPr>
        <w:t>Об утверждении целевой программы мероприятий по </w:t>
      </w:r>
      <w:bookmarkStart w:id="0" w:name="_GoBack"/>
      <w:r w:rsidRPr="00A515CC">
        <w:rPr>
          <w:b/>
          <w:bCs/>
          <w:sz w:val="24"/>
          <w:szCs w:val="24"/>
          <w:lang w:eastAsia="ru-RU"/>
        </w:rPr>
        <w:t>профилактике терроризма и экстремизма</w:t>
      </w:r>
      <w:bookmarkEnd w:id="0"/>
      <w:r w:rsidRPr="00A515CC">
        <w:rPr>
          <w:b/>
          <w:bCs/>
          <w:sz w:val="24"/>
          <w:szCs w:val="24"/>
          <w:lang w:eastAsia="ru-RU"/>
        </w:rPr>
        <w:t xml:space="preserve">, а также минимизации и (или) ликвидации последствий проявлений терроризма и экстремизма на территории </w:t>
      </w:r>
      <w:proofErr w:type="spellStart"/>
      <w:r w:rsidRPr="00A515CC">
        <w:rPr>
          <w:b/>
          <w:bCs/>
          <w:sz w:val="24"/>
          <w:szCs w:val="24"/>
          <w:lang w:eastAsia="ru-RU"/>
        </w:rPr>
        <w:t>Новочадовского</w:t>
      </w:r>
      <w:proofErr w:type="spellEnd"/>
      <w:r w:rsidRPr="00A515CC">
        <w:rPr>
          <w:b/>
          <w:bCs/>
          <w:sz w:val="24"/>
          <w:szCs w:val="24"/>
          <w:lang w:eastAsia="ru-RU"/>
        </w:rPr>
        <w:t xml:space="preserve"> сельского поселения </w:t>
      </w:r>
      <w:proofErr w:type="spellStart"/>
      <w:r w:rsidRPr="00A515CC">
        <w:rPr>
          <w:b/>
          <w:bCs/>
          <w:sz w:val="24"/>
          <w:szCs w:val="24"/>
          <w:lang w:eastAsia="ru-RU"/>
        </w:rPr>
        <w:t>Атюрьевского</w:t>
      </w:r>
      <w:proofErr w:type="spellEnd"/>
      <w:r w:rsidRPr="00A515CC">
        <w:rPr>
          <w:b/>
          <w:bCs/>
          <w:sz w:val="24"/>
          <w:szCs w:val="24"/>
          <w:lang w:eastAsia="ru-RU"/>
        </w:rPr>
        <w:t xml:space="preserve"> муниципального района Республики Мордовия                                                                  на период 2020 – 2022 годы.</w:t>
      </w:r>
    </w:p>
    <w:p w:rsidR="00A515CC" w:rsidRPr="00A515CC" w:rsidRDefault="00A515CC" w:rsidP="00A515CC">
      <w:pPr>
        <w:suppressAutoHyphens w:val="0"/>
        <w:spacing w:before="100" w:beforeAutospacing="1"/>
        <w:rPr>
          <w:sz w:val="24"/>
          <w:szCs w:val="24"/>
          <w:lang w:eastAsia="ru-RU"/>
        </w:rPr>
      </w:pPr>
      <w:r w:rsidRPr="00A515CC">
        <w:rPr>
          <w:sz w:val="24"/>
          <w:szCs w:val="24"/>
          <w:lang w:eastAsia="ru-RU"/>
        </w:rPr>
        <w:br/>
        <w:t xml:space="preserve">В соответствии с Федеральным законом от 06.10.2003 № 131-ФЗ «Об общих принципах организации местного самоуправления в Российской Федерации», Федеральным законом от 06.03.2006 № 35-ФЗ «О противодействии терроризму», Федеральным законом от 25.07.2002 № 114-ФЗ «О противодействии экстремистской деятельности», Указом Президента Российской Федерации от 15.02.2006 № 216 «О мерах по противодействию терроризму», руководствуясь Уставом муниципального образования </w:t>
      </w:r>
      <w:proofErr w:type="spellStart"/>
      <w:r w:rsidRPr="00A515CC">
        <w:rPr>
          <w:sz w:val="24"/>
          <w:szCs w:val="24"/>
          <w:lang w:eastAsia="ru-RU"/>
        </w:rPr>
        <w:t>Новочадовского</w:t>
      </w:r>
      <w:proofErr w:type="spellEnd"/>
      <w:r w:rsidRPr="00A515CC">
        <w:rPr>
          <w:sz w:val="24"/>
          <w:szCs w:val="24"/>
          <w:lang w:eastAsia="ru-RU"/>
        </w:rPr>
        <w:t xml:space="preserve"> сельского поселения </w:t>
      </w:r>
      <w:proofErr w:type="spellStart"/>
      <w:r w:rsidRPr="00A515CC">
        <w:rPr>
          <w:sz w:val="24"/>
          <w:szCs w:val="24"/>
          <w:lang w:eastAsia="ru-RU"/>
        </w:rPr>
        <w:t>Атюрьевского</w:t>
      </w:r>
      <w:proofErr w:type="spellEnd"/>
      <w:r w:rsidRPr="00A515CC">
        <w:rPr>
          <w:sz w:val="24"/>
          <w:szCs w:val="24"/>
          <w:lang w:eastAsia="ru-RU"/>
        </w:rPr>
        <w:t xml:space="preserve"> муниципального района Республики Мордовия  постановляет:</w:t>
      </w:r>
    </w:p>
    <w:p w:rsidR="00A515CC" w:rsidRPr="00A515CC" w:rsidRDefault="00A515CC" w:rsidP="00A515CC">
      <w:pPr>
        <w:suppressAutoHyphens w:val="0"/>
        <w:spacing w:before="100" w:beforeAutospacing="1"/>
        <w:rPr>
          <w:sz w:val="24"/>
          <w:szCs w:val="24"/>
          <w:lang w:eastAsia="ru-RU"/>
        </w:rPr>
      </w:pPr>
    </w:p>
    <w:p w:rsidR="00A515CC" w:rsidRPr="00A515CC" w:rsidRDefault="00A515CC" w:rsidP="00A515CC">
      <w:pPr>
        <w:suppressAutoHyphens w:val="0"/>
        <w:ind w:left="57" w:right="57" w:firstLine="709"/>
        <w:jc w:val="both"/>
        <w:rPr>
          <w:sz w:val="24"/>
          <w:szCs w:val="24"/>
          <w:lang w:eastAsia="ru-RU"/>
        </w:rPr>
      </w:pPr>
      <w:r w:rsidRPr="00A515CC">
        <w:rPr>
          <w:sz w:val="24"/>
          <w:szCs w:val="24"/>
          <w:lang w:eastAsia="ru-RU"/>
        </w:rPr>
        <w:t xml:space="preserve">1. Утвердить целевую Программу мероприятий по профилактике терроризма и экстремизма, а также минимизации и (или) ликвидации последствий проявления терроризма и экстремизма на территории </w:t>
      </w:r>
      <w:proofErr w:type="spellStart"/>
      <w:r w:rsidRPr="00A515CC">
        <w:rPr>
          <w:sz w:val="24"/>
          <w:szCs w:val="24"/>
          <w:lang w:eastAsia="ru-RU"/>
        </w:rPr>
        <w:t>Новочадовского</w:t>
      </w:r>
      <w:proofErr w:type="spellEnd"/>
      <w:r w:rsidRPr="00A515CC">
        <w:rPr>
          <w:sz w:val="24"/>
          <w:szCs w:val="24"/>
          <w:lang w:eastAsia="ru-RU"/>
        </w:rPr>
        <w:t xml:space="preserve"> сельского поселения </w:t>
      </w:r>
      <w:proofErr w:type="spellStart"/>
      <w:r w:rsidRPr="00A515CC">
        <w:rPr>
          <w:sz w:val="24"/>
          <w:szCs w:val="24"/>
          <w:lang w:eastAsia="ru-RU"/>
        </w:rPr>
        <w:t>Атюрьевского</w:t>
      </w:r>
      <w:proofErr w:type="spellEnd"/>
      <w:r w:rsidRPr="00A515CC">
        <w:rPr>
          <w:sz w:val="24"/>
          <w:szCs w:val="24"/>
          <w:lang w:eastAsia="ru-RU"/>
        </w:rPr>
        <w:t xml:space="preserve"> муниципального района Республики </w:t>
      </w:r>
      <w:proofErr w:type="gramStart"/>
      <w:r w:rsidRPr="00A515CC">
        <w:rPr>
          <w:sz w:val="24"/>
          <w:szCs w:val="24"/>
          <w:lang w:eastAsia="ru-RU"/>
        </w:rPr>
        <w:t>Мордовия  на</w:t>
      </w:r>
      <w:proofErr w:type="gramEnd"/>
      <w:r w:rsidRPr="00A515CC">
        <w:rPr>
          <w:sz w:val="24"/>
          <w:szCs w:val="24"/>
          <w:lang w:eastAsia="ru-RU"/>
        </w:rPr>
        <w:t> период 2020-2022 годы (прилагается).</w:t>
      </w:r>
    </w:p>
    <w:p w:rsidR="00A515CC" w:rsidRPr="00A515CC" w:rsidRDefault="00A515CC" w:rsidP="00A515CC">
      <w:pPr>
        <w:suppressAutoHyphens w:val="0"/>
        <w:ind w:left="57" w:right="57" w:firstLine="709"/>
        <w:jc w:val="both"/>
        <w:rPr>
          <w:sz w:val="24"/>
          <w:szCs w:val="24"/>
          <w:lang w:eastAsia="ru-RU"/>
        </w:rPr>
      </w:pPr>
      <w:r w:rsidRPr="00A515CC">
        <w:rPr>
          <w:sz w:val="24"/>
          <w:szCs w:val="24"/>
          <w:lang w:eastAsia="ru-RU"/>
        </w:rPr>
        <w:t xml:space="preserve">2. Утвердить Положение об участии в профилактике терроризма и экстремизма, а также в минимизации и (или) ликвидации последствий проявлений терроризма и экстремизма на территории </w:t>
      </w:r>
      <w:proofErr w:type="spellStart"/>
      <w:r w:rsidRPr="00A515CC">
        <w:rPr>
          <w:sz w:val="24"/>
          <w:szCs w:val="24"/>
          <w:lang w:eastAsia="ru-RU"/>
        </w:rPr>
        <w:t>Новочадовского</w:t>
      </w:r>
      <w:proofErr w:type="spellEnd"/>
      <w:r w:rsidRPr="00A515CC">
        <w:rPr>
          <w:sz w:val="24"/>
          <w:szCs w:val="24"/>
          <w:lang w:eastAsia="ru-RU"/>
        </w:rPr>
        <w:t xml:space="preserve"> сельского поселения (далее – Положение). (приложение № 2).</w:t>
      </w:r>
    </w:p>
    <w:p w:rsidR="00A515CC" w:rsidRPr="00A515CC" w:rsidRDefault="00A515CC" w:rsidP="00A515CC">
      <w:pPr>
        <w:suppressAutoHyphens w:val="0"/>
        <w:ind w:left="57" w:right="57" w:firstLine="709"/>
        <w:jc w:val="both"/>
        <w:rPr>
          <w:sz w:val="24"/>
          <w:szCs w:val="24"/>
          <w:lang w:eastAsia="ru-RU"/>
        </w:rPr>
      </w:pPr>
      <w:r w:rsidRPr="00A515CC">
        <w:rPr>
          <w:sz w:val="24"/>
          <w:szCs w:val="24"/>
          <w:lang w:eastAsia="ru-RU"/>
        </w:rPr>
        <w:t xml:space="preserve">3. Ежегодно предусматривать в бюджете муниципального образования </w:t>
      </w:r>
      <w:proofErr w:type="spellStart"/>
      <w:r w:rsidRPr="00A515CC">
        <w:rPr>
          <w:sz w:val="24"/>
          <w:szCs w:val="24"/>
          <w:lang w:eastAsia="ru-RU"/>
        </w:rPr>
        <w:t>Новочадовского</w:t>
      </w:r>
      <w:proofErr w:type="spellEnd"/>
      <w:r w:rsidRPr="00A515CC">
        <w:rPr>
          <w:sz w:val="24"/>
          <w:szCs w:val="24"/>
          <w:lang w:eastAsia="ru-RU"/>
        </w:rPr>
        <w:t xml:space="preserve"> сельского поселения </w:t>
      </w:r>
      <w:proofErr w:type="spellStart"/>
      <w:r w:rsidRPr="00A515CC">
        <w:rPr>
          <w:sz w:val="24"/>
          <w:szCs w:val="24"/>
          <w:lang w:eastAsia="ru-RU"/>
        </w:rPr>
        <w:t>Атюрьевского</w:t>
      </w:r>
      <w:proofErr w:type="spellEnd"/>
      <w:r w:rsidRPr="00A515CC">
        <w:rPr>
          <w:sz w:val="24"/>
          <w:szCs w:val="24"/>
          <w:lang w:eastAsia="ru-RU"/>
        </w:rPr>
        <w:t xml:space="preserve"> муниципального района Республики Мордовия средства на очередной финансовый год для реализации долгосрочной целевой программы мероприятий по профилактике терроризма и экстремизма, а также минимизации и (или) ликвидации последствий проявления терроризма и экстремизма на территории муниципального образования </w:t>
      </w:r>
      <w:proofErr w:type="spellStart"/>
      <w:r w:rsidRPr="00A515CC">
        <w:rPr>
          <w:sz w:val="24"/>
          <w:szCs w:val="24"/>
          <w:lang w:eastAsia="ru-RU"/>
        </w:rPr>
        <w:t>Новочадовского</w:t>
      </w:r>
      <w:proofErr w:type="spellEnd"/>
      <w:r w:rsidRPr="00A515CC">
        <w:rPr>
          <w:sz w:val="24"/>
          <w:szCs w:val="24"/>
          <w:lang w:eastAsia="ru-RU"/>
        </w:rPr>
        <w:t xml:space="preserve"> сельского поселения на период 2020-2022 годы (далее по тексту — «Программа»).</w:t>
      </w:r>
    </w:p>
    <w:p w:rsidR="00A515CC" w:rsidRPr="00A515CC" w:rsidRDefault="00A515CC" w:rsidP="00A515CC">
      <w:pPr>
        <w:suppressAutoHyphens w:val="0"/>
        <w:ind w:left="57" w:right="57" w:firstLine="709"/>
        <w:jc w:val="both"/>
        <w:rPr>
          <w:sz w:val="24"/>
          <w:szCs w:val="24"/>
          <w:lang w:eastAsia="ru-RU"/>
        </w:rPr>
      </w:pPr>
      <w:r w:rsidRPr="00A515CC">
        <w:rPr>
          <w:sz w:val="24"/>
          <w:szCs w:val="24"/>
          <w:lang w:eastAsia="ru-RU"/>
        </w:rPr>
        <w:t xml:space="preserve">4. Для решения задач в вопросах профилактики терроризма и экстремизма, а также минимизации и (или) ликвидации последствий проявления терроризма и экстремизма на территории </w:t>
      </w:r>
      <w:proofErr w:type="spellStart"/>
      <w:r w:rsidRPr="00A515CC">
        <w:rPr>
          <w:sz w:val="24"/>
          <w:szCs w:val="24"/>
          <w:lang w:eastAsia="ru-RU"/>
        </w:rPr>
        <w:t>Новочадовского</w:t>
      </w:r>
      <w:proofErr w:type="spellEnd"/>
      <w:r w:rsidRPr="00A515CC">
        <w:rPr>
          <w:sz w:val="24"/>
          <w:szCs w:val="24"/>
          <w:lang w:eastAsia="ru-RU"/>
        </w:rPr>
        <w:t xml:space="preserve"> сельского поселения </w:t>
      </w:r>
      <w:proofErr w:type="spellStart"/>
      <w:r w:rsidRPr="00A515CC">
        <w:rPr>
          <w:sz w:val="24"/>
          <w:szCs w:val="24"/>
          <w:lang w:eastAsia="ru-RU"/>
        </w:rPr>
        <w:t>Атюрьевского</w:t>
      </w:r>
      <w:proofErr w:type="spellEnd"/>
      <w:r w:rsidRPr="00A515CC">
        <w:rPr>
          <w:sz w:val="24"/>
          <w:szCs w:val="24"/>
          <w:lang w:eastAsia="ru-RU"/>
        </w:rPr>
        <w:t xml:space="preserve"> муниципального района Республики Мордовия привлекать средства </w:t>
      </w:r>
      <w:proofErr w:type="gramStart"/>
      <w:r w:rsidRPr="00A515CC">
        <w:rPr>
          <w:sz w:val="24"/>
          <w:szCs w:val="24"/>
          <w:lang w:eastAsia="ru-RU"/>
        </w:rPr>
        <w:t>предпринимателей</w:t>
      </w:r>
      <w:proofErr w:type="gramEnd"/>
      <w:r w:rsidRPr="00A515CC">
        <w:rPr>
          <w:sz w:val="24"/>
          <w:szCs w:val="24"/>
          <w:lang w:eastAsia="ru-RU"/>
        </w:rPr>
        <w:t xml:space="preserve"> проживающих на территории </w:t>
      </w:r>
      <w:proofErr w:type="spellStart"/>
      <w:r w:rsidRPr="00A515CC">
        <w:rPr>
          <w:sz w:val="24"/>
          <w:szCs w:val="24"/>
          <w:lang w:eastAsia="ru-RU"/>
        </w:rPr>
        <w:t>Новочадовского</w:t>
      </w:r>
      <w:proofErr w:type="spellEnd"/>
      <w:r w:rsidRPr="00A515CC">
        <w:rPr>
          <w:sz w:val="24"/>
          <w:szCs w:val="24"/>
          <w:lang w:eastAsia="ru-RU"/>
        </w:rPr>
        <w:t xml:space="preserve"> сельского поселения и иные спонсорские средства.</w:t>
      </w:r>
    </w:p>
    <w:p w:rsidR="00A515CC" w:rsidRPr="00A515CC" w:rsidRDefault="00A515CC" w:rsidP="00A515CC">
      <w:pPr>
        <w:suppressAutoHyphens w:val="0"/>
        <w:ind w:left="57" w:right="57" w:firstLine="709"/>
        <w:jc w:val="both"/>
        <w:rPr>
          <w:sz w:val="24"/>
          <w:szCs w:val="24"/>
          <w:lang w:eastAsia="ru-RU"/>
        </w:rPr>
      </w:pPr>
      <w:r w:rsidRPr="00A515CC">
        <w:rPr>
          <w:sz w:val="24"/>
          <w:szCs w:val="24"/>
          <w:lang w:eastAsia="ru-RU"/>
        </w:rPr>
        <w:t xml:space="preserve">5. Ответственным за выполнение мероприятий по данному направлению в администрации </w:t>
      </w:r>
      <w:proofErr w:type="spellStart"/>
      <w:r w:rsidRPr="00A515CC">
        <w:rPr>
          <w:sz w:val="24"/>
          <w:szCs w:val="24"/>
          <w:lang w:eastAsia="ru-RU"/>
        </w:rPr>
        <w:t>Новочадовского</w:t>
      </w:r>
      <w:proofErr w:type="spellEnd"/>
      <w:r w:rsidRPr="00A515CC">
        <w:rPr>
          <w:sz w:val="24"/>
          <w:szCs w:val="24"/>
          <w:lang w:eastAsia="ru-RU"/>
        </w:rPr>
        <w:t xml:space="preserve"> сельского поселения назначить специалиста администрации </w:t>
      </w:r>
      <w:proofErr w:type="spellStart"/>
      <w:r w:rsidRPr="00A515CC">
        <w:rPr>
          <w:sz w:val="24"/>
          <w:szCs w:val="24"/>
          <w:lang w:eastAsia="ru-RU"/>
        </w:rPr>
        <w:t>Новочадовского</w:t>
      </w:r>
      <w:proofErr w:type="spellEnd"/>
      <w:r w:rsidRPr="00A515CC">
        <w:rPr>
          <w:sz w:val="24"/>
          <w:szCs w:val="24"/>
          <w:lang w:eastAsia="ru-RU"/>
        </w:rPr>
        <w:t xml:space="preserve"> сельского поселения. </w:t>
      </w:r>
    </w:p>
    <w:p w:rsidR="00A515CC" w:rsidRPr="00A515CC" w:rsidRDefault="00A515CC" w:rsidP="00A515CC">
      <w:pPr>
        <w:suppressAutoHyphens w:val="0"/>
        <w:ind w:left="57" w:right="57" w:firstLine="709"/>
        <w:jc w:val="both"/>
        <w:rPr>
          <w:sz w:val="24"/>
          <w:szCs w:val="24"/>
          <w:lang w:eastAsia="ru-RU"/>
        </w:rPr>
      </w:pPr>
      <w:r w:rsidRPr="00A515CC">
        <w:rPr>
          <w:sz w:val="24"/>
          <w:szCs w:val="24"/>
          <w:lang w:eastAsia="ru-RU"/>
        </w:rPr>
        <w:lastRenderedPageBreak/>
        <w:t>6. В процессе реализации Программы объемы финансовых средств могут корректироваться.</w:t>
      </w:r>
    </w:p>
    <w:p w:rsidR="00A515CC" w:rsidRPr="00A515CC" w:rsidRDefault="00A515CC" w:rsidP="00A515CC">
      <w:pPr>
        <w:suppressAutoHyphens w:val="0"/>
        <w:ind w:left="57" w:right="57" w:firstLine="709"/>
        <w:jc w:val="both"/>
        <w:rPr>
          <w:sz w:val="24"/>
          <w:szCs w:val="24"/>
          <w:lang w:eastAsia="ru-RU"/>
        </w:rPr>
      </w:pPr>
      <w:r w:rsidRPr="00A515CC">
        <w:rPr>
          <w:sz w:val="24"/>
          <w:szCs w:val="24"/>
          <w:lang w:eastAsia="ru-RU"/>
        </w:rPr>
        <w:t xml:space="preserve">7. Настоящее постановление муниципального комитета </w:t>
      </w:r>
      <w:proofErr w:type="spellStart"/>
      <w:r w:rsidRPr="00A515CC">
        <w:rPr>
          <w:sz w:val="24"/>
          <w:szCs w:val="24"/>
          <w:lang w:eastAsia="ru-RU"/>
        </w:rPr>
        <w:t>Новочадовского</w:t>
      </w:r>
      <w:proofErr w:type="spellEnd"/>
      <w:r w:rsidRPr="00A515CC">
        <w:rPr>
          <w:sz w:val="24"/>
          <w:szCs w:val="24"/>
          <w:lang w:eastAsia="ru-RU"/>
        </w:rPr>
        <w:t xml:space="preserve"> сельского поселения </w:t>
      </w:r>
      <w:proofErr w:type="spellStart"/>
      <w:r w:rsidRPr="00A515CC">
        <w:rPr>
          <w:sz w:val="24"/>
          <w:szCs w:val="24"/>
          <w:lang w:eastAsia="ru-RU"/>
        </w:rPr>
        <w:t>Атюрьевского</w:t>
      </w:r>
      <w:proofErr w:type="spellEnd"/>
      <w:r w:rsidRPr="00A515CC">
        <w:rPr>
          <w:sz w:val="24"/>
          <w:szCs w:val="24"/>
          <w:lang w:eastAsia="ru-RU"/>
        </w:rPr>
        <w:t xml:space="preserve"> муниципального района Республики Мордовия вступает в силу после официального обнародования в газете «Вести села».</w:t>
      </w:r>
    </w:p>
    <w:p w:rsidR="00A515CC" w:rsidRPr="00A515CC" w:rsidRDefault="00A515CC" w:rsidP="00A515CC">
      <w:pPr>
        <w:suppressAutoHyphens w:val="0"/>
        <w:ind w:left="57" w:right="57" w:firstLine="709"/>
        <w:jc w:val="both"/>
        <w:rPr>
          <w:sz w:val="24"/>
          <w:szCs w:val="24"/>
          <w:lang w:eastAsia="ru-RU"/>
        </w:rPr>
      </w:pPr>
      <w:r w:rsidRPr="00A515CC">
        <w:rPr>
          <w:sz w:val="24"/>
          <w:szCs w:val="24"/>
          <w:lang w:eastAsia="ru-RU"/>
        </w:rPr>
        <w:t xml:space="preserve">8. Контроль выполнения настоящего положения возложить на главу </w:t>
      </w:r>
      <w:proofErr w:type="spellStart"/>
      <w:r w:rsidRPr="00A515CC">
        <w:rPr>
          <w:sz w:val="24"/>
          <w:szCs w:val="24"/>
          <w:lang w:eastAsia="ru-RU"/>
        </w:rPr>
        <w:t>Новочадовского</w:t>
      </w:r>
      <w:proofErr w:type="spellEnd"/>
      <w:r w:rsidRPr="00A515CC">
        <w:rPr>
          <w:sz w:val="24"/>
          <w:szCs w:val="24"/>
          <w:lang w:eastAsia="ru-RU"/>
        </w:rPr>
        <w:t xml:space="preserve"> сельского поселения </w:t>
      </w:r>
      <w:proofErr w:type="spellStart"/>
      <w:r w:rsidRPr="00A515CC">
        <w:rPr>
          <w:sz w:val="24"/>
          <w:szCs w:val="24"/>
          <w:lang w:eastAsia="ru-RU"/>
        </w:rPr>
        <w:t>Атюрьевского</w:t>
      </w:r>
      <w:proofErr w:type="spellEnd"/>
      <w:r w:rsidRPr="00A515CC">
        <w:rPr>
          <w:sz w:val="24"/>
          <w:szCs w:val="24"/>
          <w:lang w:eastAsia="ru-RU"/>
        </w:rPr>
        <w:t xml:space="preserve"> муниципального района. </w:t>
      </w:r>
    </w:p>
    <w:p w:rsidR="00A515CC" w:rsidRPr="00A515CC" w:rsidRDefault="00A515CC" w:rsidP="00A515CC">
      <w:pPr>
        <w:suppressAutoHyphens w:val="0"/>
        <w:ind w:left="57" w:right="57" w:firstLine="709"/>
        <w:jc w:val="both"/>
        <w:rPr>
          <w:sz w:val="24"/>
          <w:szCs w:val="24"/>
          <w:lang w:eastAsia="ru-RU"/>
        </w:rPr>
      </w:pPr>
      <w:r w:rsidRPr="00A515CC">
        <w:rPr>
          <w:sz w:val="24"/>
          <w:szCs w:val="24"/>
          <w:lang w:eastAsia="ru-RU"/>
        </w:rPr>
        <w:t> </w:t>
      </w:r>
    </w:p>
    <w:p w:rsidR="00A515CC" w:rsidRPr="00A515CC" w:rsidRDefault="00A515CC" w:rsidP="00A515CC">
      <w:pPr>
        <w:suppressAutoHyphens w:val="0"/>
        <w:ind w:left="57" w:right="57" w:firstLine="709"/>
        <w:jc w:val="both"/>
        <w:rPr>
          <w:sz w:val="24"/>
          <w:szCs w:val="24"/>
          <w:lang w:eastAsia="ru-RU"/>
        </w:rPr>
      </w:pPr>
      <w:r w:rsidRPr="00A515CC">
        <w:rPr>
          <w:sz w:val="24"/>
          <w:szCs w:val="24"/>
          <w:lang w:eastAsia="ru-RU"/>
        </w:rPr>
        <w:t> </w:t>
      </w:r>
    </w:p>
    <w:p w:rsidR="00A515CC" w:rsidRPr="00A515CC" w:rsidRDefault="00A515CC" w:rsidP="00A515CC">
      <w:pPr>
        <w:suppressAutoHyphens w:val="0"/>
        <w:ind w:left="57" w:right="57" w:firstLine="709"/>
        <w:jc w:val="both"/>
        <w:rPr>
          <w:sz w:val="24"/>
          <w:szCs w:val="24"/>
          <w:lang w:eastAsia="ru-RU"/>
        </w:rPr>
      </w:pPr>
      <w:r w:rsidRPr="00A515CC">
        <w:rPr>
          <w:sz w:val="24"/>
          <w:szCs w:val="24"/>
          <w:lang w:eastAsia="ru-RU"/>
        </w:rPr>
        <w:t> </w:t>
      </w:r>
    </w:p>
    <w:p w:rsidR="00A515CC" w:rsidRPr="00A515CC" w:rsidRDefault="00A515CC" w:rsidP="00A515CC">
      <w:pPr>
        <w:suppressAutoHyphens w:val="0"/>
        <w:ind w:left="57" w:right="57" w:firstLine="709"/>
        <w:jc w:val="both"/>
        <w:rPr>
          <w:sz w:val="24"/>
          <w:szCs w:val="24"/>
          <w:lang w:eastAsia="ru-RU"/>
        </w:rPr>
      </w:pPr>
    </w:p>
    <w:p w:rsidR="00A515CC" w:rsidRPr="00A515CC" w:rsidRDefault="00A515CC" w:rsidP="00A515CC">
      <w:pPr>
        <w:suppressAutoHyphens w:val="0"/>
        <w:ind w:left="57" w:right="57" w:firstLine="709"/>
        <w:jc w:val="both"/>
        <w:rPr>
          <w:sz w:val="24"/>
          <w:szCs w:val="24"/>
          <w:lang w:eastAsia="ru-RU"/>
        </w:rPr>
      </w:pPr>
      <w:r w:rsidRPr="00A515CC">
        <w:rPr>
          <w:sz w:val="24"/>
          <w:szCs w:val="24"/>
          <w:lang w:eastAsia="ru-RU"/>
        </w:rPr>
        <w:t> </w:t>
      </w: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  <w:r w:rsidRPr="00A515CC">
        <w:rPr>
          <w:sz w:val="24"/>
          <w:szCs w:val="24"/>
          <w:lang w:eastAsia="ru-RU"/>
        </w:rPr>
        <w:t> </w:t>
      </w:r>
    </w:p>
    <w:p w:rsidR="00A515CC" w:rsidRPr="00A515CC" w:rsidRDefault="00A515CC" w:rsidP="00A515CC">
      <w:pPr>
        <w:suppressAutoHyphens w:val="0"/>
        <w:ind w:left="57" w:right="57"/>
        <w:rPr>
          <w:sz w:val="24"/>
          <w:szCs w:val="24"/>
          <w:lang w:eastAsia="ru-RU"/>
        </w:rPr>
      </w:pPr>
      <w:r w:rsidRPr="00A515CC">
        <w:rPr>
          <w:sz w:val="24"/>
          <w:szCs w:val="24"/>
          <w:lang w:eastAsia="ru-RU"/>
        </w:rPr>
        <w:t xml:space="preserve">Глава </w:t>
      </w:r>
      <w:proofErr w:type="spellStart"/>
      <w:r w:rsidRPr="00A515CC">
        <w:rPr>
          <w:sz w:val="24"/>
          <w:szCs w:val="24"/>
          <w:lang w:eastAsia="ru-RU"/>
        </w:rPr>
        <w:t>Новочадовского</w:t>
      </w:r>
      <w:proofErr w:type="spellEnd"/>
      <w:r w:rsidRPr="00A515CC">
        <w:rPr>
          <w:sz w:val="24"/>
          <w:szCs w:val="24"/>
          <w:lang w:eastAsia="ru-RU"/>
        </w:rPr>
        <w:t xml:space="preserve">                                                                                                                        сельского </w:t>
      </w:r>
      <w:proofErr w:type="gramStart"/>
      <w:r w:rsidRPr="00A515CC">
        <w:rPr>
          <w:sz w:val="24"/>
          <w:szCs w:val="24"/>
          <w:lang w:eastAsia="ru-RU"/>
        </w:rPr>
        <w:t xml:space="preserve">поселения:   </w:t>
      </w:r>
      <w:proofErr w:type="gramEnd"/>
      <w:r w:rsidRPr="00A515CC">
        <w:rPr>
          <w:sz w:val="24"/>
          <w:szCs w:val="24"/>
          <w:lang w:eastAsia="ru-RU"/>
        </w:rPr>
        <w:t xml:space="preserve">                                              </w:t>
      </w:r>
      <w:proofErr w:type="spellStart"/>
      <w:r w:rsidRPr="00A515CC">
        <w:rPr>
          <w:sz w:val="24"/>
          <w:szCs w:val="24"/>
          <w:lang w:eastAsia="ru-RU"/>
        </w:rPr>
        <w:t>В.И.Шнякина</w:t>
      </w:r>
      <w:proofErr w:type="spellEnd"/>
      <w:r w:rsidRPr="00A515CC">
        <w:rPr>
          <w:sz w:val="24"/>
          <w:szCs w:val="24"/>
          <w:lang w:eastAsia="ru-RU"/>
        </w:rPr>
        <w:t>.</w:t>
      </w: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</w:p>
    <w:p w:rsidR="00A515CC" w:rsidRPr="00A515CC" w:rsidRDefault="00A515CC" w:rsidP="00A515CC">
      <w:pPr>
        <w:suppressAutoHyphens w:val="0"/>
        <w:ind w:right="57"/>
        <w:rPr>
          <w:sz w:val="24"/>
          <w:szCs w:val="24"/>
          <w:lang w:eastAsia="ru-RU"/>
        </w:rPr>
      </w:pPr>
    </w:p>
    <w:p w:rsidR="00A515CC" w:rsidRPr="00A515CC" w:rsidRDefault="00A515CC" w:rsidP="00A515CC">
      <w:pPr>
        <w:suppressAutoHyphens w:val="0"/>
        <w:ind w:left="57" w:right="57" w:firstLine="709"/>
        <w:jc w:val="right"/>
        <w:rPr>
          <w:sz w:val="24"/>
          <w:szCs w:val="24"/>
          <w:lang w:eastAsia="ru-RU"/>
        </w:rPr>
      </w:pPr>
    </w:p>
    <w:p w:rsidR="00A515CC" w:rsidRPr="00A515CC" w:rsidRDefault="00A515CC" w:rsidP="00A515CC">
      <w:pPr>
        <w:suppressAutoHyphens w:val="0"/>
        <w:ind w:left="57" w:right="57" w:firstLine="709"/>
        <w:jc w:val="right"/>
        <w:rPr>
          <w:sz w:val="24"/>
          <w:szCs w:val="24"/>
          <w:lang w:eastAsia="ru-RU"/>
        </w:rPr>
      </w:pPr>
    </w:p>
    <w:p w:rsidR="00A515CC" w:rsidRPr="00A515CC" w:rsidRDefault="00A515CC" w:rsidP="00A515CC">
      <w:pPr>
        <w:suppressAutoHyphens w:val="0"/>
        <w:ind w:left="57" w:right="57" w:firstLine="709"/>
        <w:jc w:val="right"/>
        <w:rPr>
          <w:sz w:val="24"/>
          <w:szCs w:val="24"/>
          <w:lang w:eastAsia="ru-RU"/>
        </w:rPr>
      </w:pPr>
    </w:p>
    <w:p w:rsidR="00A515CC" w:rsidRPr="00A515CC" w:rsidRDefault="00A515CC" w:rsidP="00A515CC">
      <w:pPr>
        <w:suppressAutoHyphens w:val="0"/>
        <w:ind w:left="57" w:right="57" w:firstLine="709"/>
        <w:jc w:val="right"/>
        <w:rPr>
          <w:sz w:val="24"/>
          <w:szCs w:val="24"/>
          <w:lang w:eastAsia="ru-RU"/>
        </w:rPr>
      </w:pPr>
      <w:r w:rsidRPr="00A515CC">
        <w:rPr>
          <w:sz w:val="24"/>
          <w:szCs w:val="24"/>
          <w:lang w:eastAsia="ru-RU"/>
        </w:rPr>
        <w:lastRenderedPageBreak/>
        <w:t>Приложение № 1</w:t>
      </w:r>
      <w:r w:rsidRPr="00A515CC">
        <w:rPr>
          <w:sz w:val="24"/>
          <w:szCs w:val="24"/>
          <w:lang w:eastAsia="ru-RU"/>
        </w:rPr>
        <w:br/>
        <w:t xml:space="preserve">к </w:t>
      </w:r>
      <w:proofErr w:type="gramStart"/>
      <w:r w:rsidRPr="00A515CC">
        <w:rPr>
          <w:sz w:val="24"/>
          <w:szCs w:val="24"/>
          <w:lang w:eastAsia="ru-RU"/>
        </w:rPr>
        <w:t>постановлению  администрации</w:t>
      </w:r>
      <w:proofErr w:type="gramEnd"/>
      <w:r w:rsidRPr="00A515CC">
        <w:rPr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</w:t>
      </w:r>
      <w:proofErr w:type="spellStart"/>
      <w:r w:rsidRPr="00A515CC">
        <w:rPr>
          <w:sz w:val="24"/>
          <w:szCs w:val="24"/>
          <w:lang w:eastAsia="ru-RU"/>
        </w:rPr>
        <w:t>Новочадовского</w:t>
      </w:r>
      <w:proofErr w:type="spellEnd"/>
      <w:r w:rsidRPr="00A515CC">
        <w:rPr>
          <w:sz w:val="24"/>
          <w:szCs w:val="24"/>
          <w:lang w:eastAsia="ru-RU"/>
        </w:rPr>
        <w:t xml:space="preserve"> сельского поселения                                                                                        </w:t>
      </w:r>
      <w:proofErr w:type="spellStart"/>
      <w:r w:rsidRPr="00A515CC">
        <w:rPr>
          <w:sz w:val="24"/>
          <w:szCs w:val="24"/>
          <w:lang w:eastAsia="ru-RU"/>
        </w:rPr>
        <w:t>Атюрьевского</w:t>
      </w:r>
      <w:proofErr w:type="spellEnd"/>
      <w:r w:rsidRPr="00A515CC">
        <w:rPr>
          <w:sz w:val="24"/>
          <w:szCs w:val="24"/>
          <w:lang w:eastAsia="ru-RU"/>
        </w:rPr>
        <w:t xml:space="preserve"> муниципального района                                                                                                Республики Мордовия</w:t>
      </w:r>
    </w:p>
    <w:p w:rsidR="00A515CC" w:rsidRPr="00A515CC" w:rsidRDefault="00A515CC" w:rsidP="00A515CC">
      <w:pPr>
        <w:suppressAutoHyphens w:val="0"/>
        <w:ind w:left="57" w:right="57" w:firstLine="709"/>
        <w:jc w:val="right"/>
        <w:rPr>
          <w:sz w:val="24"/>
          <w:szCs w:val="24"/>
          <w:lang w:eastAsia="ru-RU"/>
        </w:rPr>
      </w:pPr>
      <w:proofErr w:type="gramStart"/>
      <w:r w:rsidRPr="00A515CC">
        <w:rPr>
          <w:sz w:val="24"/>
          <w:szCs w:val="24"/>
          <w:lang w:eastAsia="ru-RU"/>
        </w:rPr>
        <w:t>от  26.08.2020</w:t>
      </w:r>
      <w:proofErr w:type="gramEnd"/>
      <w:r w:rsidRPr="00A515CC">
        <w:rPr>
          <w:sz w:val="24"/>
          <w:szCs w:val="24"/>
          <w:lang w:eastAsia="ru-RU"/>
        </w:rPr>
        <w:t xml:space="preserve"> г. № 12</w:t>
      </w:r>
    </w:p>
    <w:p w:rsidR="00A515CC" w:rsidRPr="00A515CC" w:rsidRDefault="00A515CC" w:rsidP="00A515CC">
      <w:pPr>
        <w:suppressAutoHyphens w:val="0"/>
        <w:ind w:left="57" w:right="57" w:firstLine="709"/>
        <w:jc w:val="both"/>
        <w:rPr>
          <w:sz w:val="24"/>
          <w:szCs w:val="24"/>
          <w:lang w:eastAsia="ru-RU"/>
        </w:rPr>
      </w:pPr>
      <w:r w:rsidRPr="00A515CC">
        <w:rPr>
          <w:sz w:val="24"/>
          <w:szCs w:val="24"/>
          <w:lang w:eastAsia="ru-RU"/>
        </w:rPr>
        <w:t> </w:t>
      </w:r>
    </w:p>
    <w:p w:rsidR="00A515CC" w:rsidRPr="00A515CC" w:rsidRDefault="00A515CC" w:rsidP="00A515CC">
      <w:pPr>
        <w:suppressAutoHyphens w:val="0"/>
        <w:ind w:left="57" w:right="57" w:firstLine="709"/>
        <w:jc w:val="both"/>
        <w:rPr>
          <w:sz w:val="24"/>
          <w:szCs w:val="24"/>
          <w:lang w:eastAsia="ru-RU"/>
        </w:rPr>
      </w:pPr>
    </w:p>
    <w:p w:rsidR="00A515CC" w:rsidRPr="00A515CC" w:rsidRDefault="00A515CC" w:rsidP="00A515CC">
      <w:pPr>
        <w:suppressAutoHyphens w:val="0"/>
        <w:ind w:left="57" w:right="57" w:firstLine="709"/>
        <w:jc w:val="center"/>
        <w:rPr>
          <w:sz w:val="24"/>
          <w:szCs w:val="24"/>
          <w:lang w:eastAsia="ru-RU"/>
        </w:rPr>
      </w:pPr>
      <w:r w:rsidRPr="00A515CC">
        <w:rPr>
          <w:b/>
          <w:sz w:val="24"/>
          <w:szCs w:val="24"/>
          <w:lang w:eastAsia="ru-RU"/>
        </w:rPr>
        <w:t>ЦЕЛЕВАЯ ПРОГРАММА</w:t>
      </w:r>
    </w:p>
    <w:p w:rsidR="00A515CC" w:rsidRPr="00A515CC" w:rsidRDefault="00A515CC" w:rsidP="00A515CC">
      <w:pPr>
        <w:suppressAutoHyphens w:val="0"/>
        <w:ind w:left="57" w:right="57" w:firstLine="709"/>
        <w:jc w:val="center"/>
        <w:rPr>
          <w:sz w:val="24"/>
          <w:szCs w:val="24"/>
          <w:lang w:eastAsia="ru-RU"/>
        </w:rPr>
      </w:pPr>
    </w:p>
    <w:p w:rsidR="00A515CC" w:rsidRPr="00A515CC" w:rsidRDefault="00A515CC" w:rsidP="00A515CC">
      <w:pPr>
        <w:suppressAutoHyphens w:val="0"/>
        <w:ind w:left="57" w:right="57" w:firstLine="709"/>
        <w:jc w:val="center"/>
        <w:rPr>
          <w:b/>
          <w:i/>
          <w:sz w:val="24"/>
          <w:szCs w:val="24"/>
          <w:lang w:eastAsia="ru-RU"/>
        </w:rPr>
      </w:pPr>
      <w:r w:rsidRPr="00A515CC">
        <w:rPr>
          <w:sz w:val="24"/>
          <w:szCs w:val="24"/>
          <w:lang w:eastAsia="ru-RU"/>
        </w:rPr>
        <w:br/>
      </w:r>
      <w:r w:rsidRPr="00A515CC">
        <w:rPr>
          <w:b/>
          <w:i/>
          <w:sz w:val="24"/>
          <w:szCs w:val="24"/>
          <w:lang w:eastAsia="ru-RU"/>
        </w:rPr>
        <w:t xml:space="preserve">мероприятий по профилактике терроризма и экстремизма, а также минимизации и (или) ликвидации последствий проявлений терроризма и экстремизма на территории </w:t>
      </w:r>
      <w:r w:rsidRPr="00A515CC">
        <w:rPr>
          <w:b/>
          <w:i/>
          <w:sz w:val="24"/>
          <w:szCs w:val="24"/>
          <w:lang w:eastAsia="ru-RU"/>
        </w:rPr>
        <w:br/>
      </w:r>
      <w:proofErr w:type="spellStart"/>
      <w:r w:rsidRPr="00A515CC">
        <w:rPr>
          <w:b/>
          <w:i/>
          <w:sz w:val="24"/>
          <w:szCs w:val="24"/>
          <w:lang w:eastAsia="ru-RU"/>
        </w:rPr>
        <w:t>Новочадовского</w:t>
      </w:r>
      <w:proofErr w:type="spellEnd"/>
      <w:r w:rsidRPr="00A515CC">
        <w:rPr>
          <w:b/>
          <w:i/>
          <w:sz w:val="24"/>
          <w:szCs w:val="24"/>
          <w:lang w:eastAsia="ru-RU"/>
        </w:rPr>
        <w:t xml:space="preserve"> сельского поселения </w:t>
      </w:r>
      <w:proofErr w:type="spellStart"/>
      <w:r w:rsidRPr="00A515CC">
        <w:rPr>
          <w:b/>
          <w:i/>
          <w:sz w:val="24"/>
          <w:szCs w:val="24"/>
          <w:lang w:eastAsia="ru-RU"/>
        </w:rPr>
        <w:t>Атюрьевского</w:t>
      </w:r>
      <w:proofErr w:type="spellEnd"/>
      <w:r w:rsidRPr="00A515CC">
        <w:rPr>
          <w:b/>
          <w:i/>
          <w:sz w:val="24"/>
          <w:szCs w:val="24"/>
          <w:lang w:eastAsia="ru-RU"/>
        </w:rPr>
        <w:t xml:space="preserve"> муниципального района Республики Мордовия на период 2020 – 2022 годы.</w:t>
      </w:r>
    </w:p>
    <w:p w:rsidR="00A515CC" w:rsidRPr="00A515CC" w:rsidRDefault="00A515CC" w:rsidP="00A515CC">
      <w:pPr>
        <w:suppressAutoHyphens w:val="0"/>
        <w:ind w:left="57" w:right="57" w:firstLine="709"/>
        <w:jc w:val="both"/>
        <w:rPr>
          <w:sz w:val="24"/>
          <w:szCs w:val="24"/>
          <w:lang w:eastAsia="ru-RU"/>
        </w:rPr>
      </w:pPr>
      <w:r w:rsidRPr="00A515CC">
        <w:rPr>
          <w:sz w:val="24"/>
          <w:szCs w:val="24"/>
          <w:lang w:eastAsia="ru-RU"/>
        </w:rPr>
        <w:br/>
      </w:r>
      <w:r w:rsidRPr="00A515CC">
        <w:rPr>
          <w:sz w:val="24"/>
          <w:szCs w:val="24"/>
          <w:lang w:eastAsia="ru-RU"/>
        </w:rPr>
        <w:br/>
      </w:r>
      <w:r w:rsidRPr="00A515CC">
        <w:rPr>
          <w:b/>
          <w:bCs/>
          <w:sz w:val="24"/>
          <w:szCs w:val="24"/>
          <w:lang w:eastAsia="ru-RU"/>
        </w:rPr>
        <w:t>1. Основные положения</w:t>
      </w:r>
    </w:p>
    <w:p w:rsidR="00A515CC" w:rsidRPr="00A515CC" w:rsidRDefault="00A515CC" w:rsidP="00A515CC">
      <w:pPr>
        <w:suppressAutoHyphens w:val="0"/>
        <w:ind w:left="57" w:right="57" w:firstLine="709"/>
        <w:jc w:val="both"/>
        <w:rPr>
          <w:sz w:val="24"/>
          <w:szCs w:val="24"/>
          <w:lang w:eastAsia="ru-RU"/>
        </w:rPr>
      </w:pPr>
      <w:r w:rsidRPr="00A515CC">
        <w:rPr>
          <w:sz w:val="24"/>
          <w:szCs w:val="24"/>
          <w:lang w:eastAsia="ru-RU"/>
        </w:rPr>
        <w:br/>
        <w:t>Настоящая Программа разработана в соответствии с Федеральным Законом от 06.10.2003 № 131-ФЗ «Об общих принципах организации местного самоуправления в Российской Федерации», Федеральным законом от 06.03.2006 № 35-ФЗ «О противодействии терроризму», Федеральным законом от 25.07.2002 № 114-ФЗ «О противодействии экстремистской деятельности», Указом Президента Российской Федерации от </w:t>
      </w:r>
      <w:proofErr w:type="spellStart"/>
      <w:r w:rsidRPr="00A515CC">
        <w:rPr>
          <w:sz w:val="24"/>
          <w:szCs w:val="24"/>
          <w:lang w:eastAsia="ru-RU"/>
        </w:rPr>
        <w:t>15.02.2006г</w:t>
      </w:r>
      <w:proofErr w:type="spellEnd"/>
      <w:r w:rsidRPr="00A515CC">
        <w:rPr>
          <w:sz w:val="24"/>
          <w:szCs w:val="24"/>
          <w:lang w:eastAsia="ru-RU"/>
        </w:rPr>
        <w:t xml:space="preserve">. № 216 «О мерах по противодействию терроризму», Уставом </w:t>
      </w:r>
      <w:proofErr w:type="spellStart"/>
      <w:r w:rsidRPr="00A515CC">
        <w:rPr>
          <w:sz w:val="24"/>
          <w:szCs w:val="24"/>
          <w:lang w:eastAsia="ru-RU"/>
        </w:rPr>
        <w:t>Новочадовского</w:t>
      </w:r>
      <w:proofErr w:type="spellEnd"/>
      <w:r w:rsidRPr="00A515CC">
        <w:rPr>
          <w:sz w:val="24"/>
          <w:szCs w:val="24"/>
          <w:lang w:eastAsia="ru-RU"/>
        </w:rPr>
        <w:t xml:space="preserve"> сельского поселения </w:t>
      </w:r>
      <w:proofErr w:type="spellStart"/>
      <w:r w:rsidRPr="00A515CC">
        <w:rPr>
          <w:sz w:val="24"/>
          <w:szCs w:val="24"/>
          <w:lang w:eastAsia="ru-RU"/>
        </w:rPr>
        <w:t>Атюрьевского</w:t>
      </w:r>
      <w:proofErr w:type="spellEnd"/>
      <w:r w:rsidRPr="00A515CC">
        <w:rPr>
          <w:sz w:val="24"/>
          <w:szCs w:val="24"/>
          <w:lang w:eastAsia="ru-RU"/>
        </w:rPr>
        <w:t xml:space="preserve"> муниципального района  Республики Мордовия, в целях определения основных направлений деятельности в рамках реализации вопроса местного значения – участие в профилактике терроризма и экстремизма, а также в минимизации и (или) ликвидации последствий проявления терроризма и экстремизма на территории муниципального образования </w:t>
      </w:r>
      <w:proofErr w:type="spellStart"/>
      <w:r w:rsidRPr="00A515CC">
        <w:rPr>
          <w:sz w:val="24"/>
          <w:szCs w:val="24"/>
          <w:lang w:eastAsia="ru-RU"/>
        </w:rPr>
        <w:t>Новочадовского</w:t>
      </w:r>
      <w:proofErr w:type="spellEnd"/>
      <w:r w:rsidRPr="00A515CC">
        <w:rPr>
          <w:sz w:val="24"/>
          <w:szCs w:val="24"/>
          <w:lang w:eastAsia="ru-RU"/>
        </w:rPr>
        <w:t xml:space="preserve"> сельского поселения </w:t>
      </w:r>
      <w:proofErr w:type="spellStart"/>
      <w:r w:rsidRPr="00A515CC">
        <w:rPr>
          <w:sz w:val="24"/>
          <w:szCs w:val="24"/>
          <w:lang w:eastAsia="ru-RU"/>
        </w:rPr>
        <w:t>Атюрьевского</w:t>
      </w:r>
      <w:proofErr w:type="spellEnd"/>
      <w:r w:rsidRPr="00A515CC">
        <w:rPr>
          <w:sz w:val="24"/>
          <w:szCs w:val="24"/>
          <w:lang w:eastAsia="ru-RU"/>
        </w:rPr>
        <w:t xml:space="preserve"> муниципального района  Республики Мордовия.</w:t>
      </w:r>
    </w:p>
    <w:p w:rsidR="00A515CC" w:rsidRPr="00A515CC" w:rsidRDefault="00A515CC" w:rsidP="00A515CC">
      <w:pPr>
        <w:suppressAutoHyphens w:val="0"/>
        <w:ind w:left="57" w:right="57" w:firstLine="709"/>
        <w:jc w:val="both"/>
        <w:rPr>
          <w:sz w:val="24"/>
          <w:szCs w:val="24"/>
          <w:lang w:eastAsia="ru-RU"/>
        </w:rPr>
      </w:pPr>
    </w:p>
    <w:p w:rsidR="00A515CC" w:rsidRPr="00A515CC" w:rsidRDefault="00A515CC" w:rsidP="00A515CC">
      <w:pPr>
        <w:suppressAutoHyphens w:val="0"/>
        <w:spacing w:line="300" w:lineRule="atLeast"/>
        <w:jc w:val="center"/>
        <w:rPr>
          <w:color w:val="000000"/>
          <w:sz w:val="24"/>
          <w:szCs w:val="24"/>
          <w:lang w:eastAsia="ar-SA"/>
        </w:rPr>
      </w:pPr>
      <w:r w:rsidRPr="00A515CC">
        <w:rPr>
          <w:color w:val="000000"/>
          <w:sz w:val="24"/>
          <w:szCs w:val="24"/>
          <w:lang w:eastAsia="ar-SA"/>
        </w:rPr>
        <w:t>ПЛАН</w:t>
      </w:r>
    </w:p>
    <w:p w:rsidR="00A515CC" w:rsidRPr="00A515CC" w:rsidRDefault="00A515CC" w:rsidP="00A515CC">
      <w:pPr>
        <w:suppressAutoHyphens w:val="0"/>
        <w:spacing w:line="300" w:lineRule="atLeast"/>
        <w:jc w:val="center"/>
        <w:rPr>
          <w:color w:val="000000"/>
          <w:sz w:val="24"/>
          <w:szCs w:val="24"/>
          <w:lang w:eastAsia="ar-SA"/>
        </w:rPr>
      </w:pPr>
      <w:r w:rsidRPr="00A515CC">
        <w:rPr>
          <w:color w:val="000000"/>
          <w:sz w:val="24"/>
          <w:szCs w:val="24"/>
          <w:lang w:eastAsia="ar-SA"/>
        </w:rPr>
        <w:t xml:space="preserve">основных мероприятий по профилактике </w:t>
      </w:r>
      <w:proofErr w:type="gramStart"/>
      <w:r w:rsidRPr="00A515CC">
        <w:rPr>
          <w:color w:val="000000"/>
          <w:sz w:val="24"/>
          <w:szCs w:val="24"/>
          <w:lang w:eastAsia="ar-SA"/>
        </w:rPr>
        <w:t>терроризма  и</w:t>
      </w:r>
      <w:proofErr w:type="gramEnd"/>
      <w:r w:rsidRPr="00A515CC">
        <w:rPr>
          <w:color w:val="000000"/>
          <w:sz w:val="24"/>
          <w:szCs w:val="24"/>
          <w:lang w:eastAsia="ar-SA"/>
        </w:rPr>
        <w:t xml:space="preserve"> экстремизма на территории </w:t>
      </w:r>
    </w:p>
    <w:p w:rsidR="00A515CC" w:rsidRPr="00A515CC" w:rsidRDefault="00A515CC" w:rsidP="00A515CC">
      <w:pPr>
        <w:suppressAutoHyphens w:val="0"/>
        <w:spacing w:line="300" w:lineRule="atLeast"/>
        <w:jc w:val="center"/>
        <w:rPr>
          <w:color w:val="000000"/>
          <w:sz w:val="24"/>
          <w:szCs w:val="24"/>
          <w:lang w:eastAsia="ar-SA"/>
        </w:rPr>
      </w:pPr>
      <w:proofErr w:type="spellStart"/>
      <w:r w:rsidRPr="00A515CC">
        <w:rPr>
          <w:color w:val="000000"/>
          <w:sz w:val="24"/>
          <w:szCs w:val="24"/>
          <w:lang w:eastAsia="ar-SA"/>
        </w:rPr>
        <w:t>Новочадовского</w:t>
      </w:r>
      <w:proofErr w:type="spellEnd"/>
      <w:r w:rsidRPr="00A515CC">
        <w:rPr>
          <w:color w:val="000000"/>
          <w:sz w:val="24"/>
          <w:szCs w:val="24"/>
          <w:lang w:eastAsia="ar-SA"/>
        </w:rPr>
        <w:t xml:space="preserve"> сельского поселения на 2020-2022 годы.</w:t>
      </w:r>
    </w:p>
    <w:p w:rsidR="00A515CC" w:rsidRPr="00A515CC" w:rsidRDefault="00A515CC" w:rsidP="00A515CC">
      <w:pPr>
        <w:suppressAutoHyphens w:val="0"/>
        <w:spacing w:line="300" w:lineRule="atLeast"/>
        <w:jc w:val="center"/>
        <w:rPr>
          <w:color w:val="000000"/>
          <w:sz w:val="24"/>
          <w:szCs w:val="24"/>
          <w:lang w:eastAsia="ar-SA"/>
        </w:rPr>
      </w:pPr>
    </w:p>
    <w:tbl>
      <w:tblPr>
        <w:tblW w:w="0" w:type="auto"/>
        <w:tblInd w:w="-66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6"/>
        <w:gridCol w:w="250"/>
        <w:gridCol w:w="3045"/>
        <w:gridCol w:w="1198"/>
        <w:gridCol w:w="655"/>
        <w:gridCol w:w="1224"/>
        <w:gridCol w:w="1384"/>
        <w:gridCol w:w="2070"/>
      </w:tblGrid>
      <w:tr w:rsidR="00A515CC" w:rsidRPr="00A515CC" w:rsidTr="00A423ED">
        <w:trPr>
          <w:cantSplit/>
          <w:trHeight w:hRule="exact" w:val="604"/>
        </w:trPr>
        <w:tc>
          <w:tcPr>
            <w:tcW w:w="676" w:type="dxa"/>
            <w:gridSpan w:val="2"/>
            <w:vMerge w:val="restart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</w:tcPr>
          <w:p w:rsidR="00A515CC" w:rsidRPr="00A515CC" w:rsidRDefault="00A515CC" w:rsidP="00A423ED">
            <w:pPr>
              <w:suppressAutoHyphens w:val="0"/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№ п/п</w:t>
            </w:r>
          </w:p>
        </w:tc>
        <w:tc>
          <w:tcPr>
            <w:tcW w:w="3045" w:type="dxa"/>
            <w:vMerge w:val="restart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</w:tcPr>
          <w:p w:rsidR="00A515CC" w:rsidRPr="00A515CC" w:rsidRDefault="00A515CC" w:rsidP="00A423ED">
            <w:pPr>
              <w:suppressAutoHyphens w:val="0"/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Наименование мероприятий</w:t>
            </w:r>
          </w:p>
        </w:tc>
        <w:tc>
          <w:tcPr>
            <w:tcW w:w="1198" w:type="dxa"/>
            <w:vMerge w:val="restart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</w:tcPr>
          <w:p w:rsidR="00A515CC" w:rsidRPr="00A515CC" w:rsidRDefault="00A515CC" w:rsidP="00A423ED">
            <w:pPr>
              <w:suppressAutoHyphens w:val="0"/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 xml:space="preserve">Срок </w:t>
            </w:r>
            <w:proofErr w:type="spellStart"/>
            <w:proofErr w:type="gramStart"/>
            <w:r w:rsidRPr="00A515CC">
              <w:rPr>
                <w:sz w:val="24"/>
                <w:szCs w:val="24"/>
                <w:lang w:eastAsia="ar-SA"/>
              </w:rPr>
              <w:t>испол</w:t>
            </w:r>
            <w:proofErr w:type="spellEnd"/>
            <w:r w:rsidRPr="00A515CC">
              <w:rPr>
                <w:sz w:val="24"/>
                <w:szCs w:val="24"/>
                <w:lang w:eastAsia="ar-SA"/>
              </w:rPr>
              <w:t>-нения</w:t>
            </w:r>
            <w:proofErr w:type="gramEnd"/>
          </w:p>
        </w:tc>
        <w:tc>
          <w:tcPr>
            <w:tcW w:w="655" w:type="dxa"/>
            <w:vMerge w:val="restart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</w:tcPr>
          <w:p w:rsidR="00A515CC" w:rsidRPr="00A515CC" w:rsidRDefault="00A515CC" w:rsidP="00A423ED">
            <w:pPr>
              <w:suppressAutoHyphens w:val="0"/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Всего (тыс. руб.)</w:t>
            </w:r>
          </w:p>
        </w:tc>
        <w:tc>
          <w:tcPr>
            <w:tcW w:w="2608" w:type="dxa"/>
            <w:gridSpan w:val="2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</w:tcPr>
          <w:p w:rsidR="00A515CC" w:rsidRPr="00A515CC" w:rsidRDefault="00A515CC" w:rsidP="00A423ED">
            <w:pPr>
              <w:suppressAutoHyphens w:val="0"/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Источники финансирования</w:t>
            </w:r>
          </w:p>
        </w:tc>
        <w:tc>
          <w:tcPr>
            <w:tcW w:w="2070" w:type="dxa"/>
            <w:vMerge w:val="restart"/>
            <w:tcBorders>
              <w:top w:val="double" w:sz="1" w:space="0" w:color="C0C0C0"/>
              <w:left w:val="double" w:sz="1" w:space="0" w:color="C0C0C0"/>
              <w:bottom w:val="double" w:sz="1" w:space="0" w:color="C0C0C0"/>
              <w:right w:val="double" w:sz="1" w:space="0" w:color="C0C0C0"/>
            </w:tcBorders>
          </w:tcPr>
          <w:p w:rsidR="00A515CC" w:rsidRPr="00A515CC" w:rsidRDefault="00A515CC" w:rsidP="00A423ED">
            <w:pPr>
              <w:suppressAutoHyphens w:val="0"/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Ответственные исполнители</w:t>
            </w:r>
          </w:p>
        </w:tc>
      </w:tr>
      <w:tr w:rsidR="00A515CC" w:rsidRPr="00A515CC" w:rsidTr="00A423ED">
        <w:trPr>
          <w:cantSplit/>
          <w:trHeight w:hRule="exact" w:val="604"/>
        </w:trPr>
        <w:tc>
          <w:tcPr>
            <w:tcW w:w="676" w:type="dxa"/>
            <w:gridSpan w:val="2"/>
            <w:vMerge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</w:tcPr>
          <w:p w:rsidR="00A515CC" w:rsidRPr="00A515CC" w:rsidRDefault="00A515CC" w:rsidP="00A423ED">
            <w:pPr>
              <w:suppressAutoHyphens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3045" w:type="dxa"/>
            <w:vMerge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</w:tcPr>
          <w:p w:rsidR="00A515CC" w:rsidRPr="00A515CC" w:rsidRDefault="00A515CC" w:rsidP="00A423ED">
            <w:pPr>
              <w:suppressAutoHyphens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1198" w:type="dxa"/>
            <w:vMerge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</w:tcPr>
          <w:p w:rsidR="00A515CC" w:rsidRPr="00A515CC" w:rsidRDefault="00A515CC" w:rsidP="00A423ED">
            <w:pPr>
              <w:suppressAutoHyphens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655" w:type="dxa"/>
            <w:vMerge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</w:tcPr>
          <w:p w:rsidR="00A515CC" w:rsidRPr="00A515CC" w:rsidRDefault="00A515CC" w:rsidP="00A423ED">
            <w:pPr>
              <w:suppressAutoHyphens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1224" w:type="dxa"/>
            <w:tcBorders>
              <w:left w:val="double" w:sz="1" w:space="0" w:color="C0C0C0"/>
              <w:bottom w:val="double" w:sz="1" w:space="0" w:color="C0C0C0"/>
            </w:tcBorders>
          </w:tcPr>
          <w:p w:rsidR="00A515CC" w:rsidRPr="00A515CC" w:rsidRDefault="00A515CC" w:rsidP="00A423ED">
            <w:pPr>
              <w:suppressAutoHyphens w:val="0"/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Местный бюджет</w:t>
            </w:r>
          </w:p>
        </w:tc>
        <w:tc>
          <w:tcPr>
            <w:tcW w:w="1384" w:type="dxa"/>
            <w:tcBorders>
              <w:left w:val="double" w:sz="1" w:space="0" w:color="C0C0C0"/>
              <w:bottom w:val="double" w:sz="1" w:space="0" w:color="C0C0C0"/>
            </w:tcBorders>
          </w:tcPr>
          <w:p w:rsidR="00A515CC" w:rsidRPr="00A515CC" w:rsidRDefault="00A515CC" w:rsidP="00A423ED">
            <w:pPr>
              <w:suppressAutoHyphens w:val="0"/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Прочие</w:t>
            </w:r>
            <w:r w:rsidRPr="00A515CC">
              <w:rPr>
                <w:sz w:val="24"/>
                <w:szCs w:val="24"/>
                <w:lang w:eastAsia="ar-SA"/>
              </w:rPr>
              <w:br/>
              <w:t>источники</w:t>
            </w:r>
          </w:p>
        </w:tc>
        <w:tc>
          <w:tcPr>
            <w:tcW w:w="2070" w:type="dxa"/>
            <w:vMerge/>
            <w:tcBorders>
              <w:top w:val="double" w:sz="1" w:space="0" w:color="C0C0C0"/>
              <w:left w:val="double" w:sz="1" w:space="0" w:color="C0C0C0"/>
              <w:bottom w:val="double" w:sz="1" w:space="0" w:color="C0C0C0"/>
              <w:right w:val="double" w:sz="1" w:space="0" w:color="C0C0C0"/>
            </w:tcBorders>
          </w:tcPr>
          <w:p w:rsidR="00A515CC" w:rsidRPr="00A515CC" w:rsidRDefault="00A515CC" w:rsidP="00A423ED">
            <w:pPr>
              <w:suppressAutoHyphens w:val="0"/>
              <w:rPr>
                <w:sz w:val="24"/>
                <w:szCs w:val="24"/>
                <w:lang w:eastAsia="ru-RU"/>
              </w:rPr>
            </w:pPr>
          </w:p>
        </w:tc>
      </w:tr>
      <w:tr w:rsidR="00A515CC" w:rsidRPr="00A515CC" w:rsidTr="00A423ED">
        <w:tc>
          <w:tcPr>
            <w:tcW w:w="10252" w:type="dxa"/>
            <w:gridSpan w:val="8"/>
            <w:tcBorders>
              <w:left w:val="double" w:sz="1" w:space="0" w:color="C0C0C0"/>
              <w:bottom w:val="double" w:sz="1" w:space="0" w:color="C0C0C0"/>
              <w:right w:val="double" w:sz="1" w:space="0" w:color="C0C0C0"/>
            </w:tcBorders>
          </w:tcPr>
          <w:p w:rsidR="00A515CC" w:rsidRPr="00A515CC" w:rsidRDefault="00A515CC" w:rsidP="00A423ED">
            <w:pPr>
              <w:suppressAutoHyphens w:val="0"/>
              <w:snapToGrid w:val="0"/>
              <w:jc w:val="center"/>
              <w:rPr>
                <w:b/>
                <w:sz w:val="24"/>
                <w:szCs w:val="24"/>
                <w:lang w:eastAsia="ar-SA"/>
              </w:rPr>
            </w:pPr>
            <w:r w:rsidRPr="00A515CC">
              <w:rPr>
                <w:b/>
                <w:sz w:val="24"/>
                <w:szCs w:val="24"/>
                <w:lang w:eastAsia="ar-SA"/>
              </w:rPr>
              <w:t>Организационные и пропагандистские мероприятия</w:t>
            </w:r>
          </w:p>
        </w:tc>
      </w:tr>
      <w:tr w:rsidR="00A515CC" w:rsidRPr="00A515CC" w:rsidTr="00A423ED">
        <w:tc>
          <w:tcPr>
            <w:tcW w:w="426" w:type="dxa"/>
            <w:tcBorders>
              <w:left w:val="double" w:sz="1" w:space="0" w:color="C0C0C0"/>
              <w:bottom w:val="double" w:sz="1" w:space="0" w:color="C0C0C0"/>
            </w:tcBorders>
          </w:tcPr>
          <w:p w:rsidR="00A515CC" w:rsidRPr="00A515CC" w:rsidRDefault="00A515CC" w:rsidP="00A423ED">
            <w:pPr>
              <w:suppressAutoHyphens w:val="0"/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1</w:t>
            </w:r>
          </w:p>
        </w:tc>
        <w:tc>
          <w:tcPr>
            <w:tcW w:w="3295" w:type="dxa"/>
            <w:gridSpan w:val="2"/>
            <w:tcBorders>
              <w:left w:val="double" w:sz="1" w:space="0" w:color="C0C0C0"/>
              <w:bottom w:val="double" w:sz="1" w:space="0" w:color="C0C0C0"/>
            </w:tcBorders>
          </w:tcPr>
          <w:p w:rsidR="00A515CC" w:rsidRPr="00A515CC" w:rsidRDefault="00A515CC" w:rsidP="00A423ED">
            <w:pPr>
              <w:suppressAutoHyphens w:val="0"/>
              <w:snapToGrid w:val="0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 xml:space="preserve">Проведение тематических мероприятий для детей и молодёжи </w:t>
            </w:r>
          </w:p>
        </w:tc>
        <w:tc>
          <w:tcPr>
            <w:tcW w:w="1198" w:type="dxa"/>
            <w:tcBorders>
              <w:left w:val="double" w:sz="1" w:space="0" w:color="C0C0C0"/>
              <w:bottom w:val="double" w:sz="1" w:space="0" w:color="C0C0C0"/>
            </w:tcBorders>
          </w:tcPr>
          <w:p w:rsidR="00A515CC" w:rsidRPr="00A515CC" w:rsidRDefault="00A515CC" w:rsidP="00A423ED">
            <w:pPr>
              <w:suppressAutoHyphens w:val="0"/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2020</w:t>
            </w:r>
          </w:p>
          <w:p w:rsidR="00A515CC" w:rsidRPr="00A515CC" w:rsidRDefault="00A515CC" w:rsidP="00A423ED">
            <w:pPr>
              <w:suppressAutoHyphens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2021</w:t>
            </w:r>
          </w:p>
          <w:p w:rsidR="00A515CC" w:rsidRPr="00A515CC" w:rsidRDefault="00A515CC" w:rsidP="00A423ED">
            <w:pPr>
              <w:suppressAutoHyphens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2022</w:t>
            </w:r>
          </w:p>
        </w:tc>
        <w:tc>
          <w:tcPr>
            <w:tcW w:w="655" w:type="dxa"/>
            <w:tcBorders>
              <w:left w:val="double" w:sz="1" w:space="0" w:color="C0C0C0"/>
              <w:bottom w:val="double" w:sz="1" w:space="0" w:color="C0C0C0"/>
            </w:tcBorders>
          </w:tcPr>
          <w:p w:rsidR="00A515CC" w:rsidRPr="00A515CC" w:rsidRDefault="00A515CC" w:rsidP="00A423ED">
            <w:pPr>
              <w:suppressAutoHyphens w:val="0"/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нет</w:t>
            </w:r>
          </w:p>
          <w:p w:rsidR="00A515CC" w:rsidRPr="00A515CC" w:rsidRDefault="00A515CC" w:rsidP="00A423ED">
            <w:pPr>
              <w:suppressAutoHyphens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нет</w:t>
            </w:r>
          </w:p>
          <w:p w:rsidR="00A515CC" w:rsidRPr="00A515CC" w:rsidRDefault="00A515CC" w:rsidP="00A423ED">
            <w:pPr>
              <w:suppressAutoHyphens w:val="0"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24" w:type="dxa"/>
            <w:tcBorders>
              <w:left w:val="double" w:sz="1" w:space="0" w:color="C0C0C0"/>
              <w:bottom w:val="double" w:sz="1" w:space="0" w:color="C0C0C0"/>
            </w:tcBorders>
          </w:tcPr>
          <w:p w:rsidR="00A515CC" w:rsidRPr="00A515CC" w:rsidRDefault="00A515CC" w:rsidP="00A423ED">
            <w:pPr>
              <w:suppressAutoHyphens w:val="0"/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нет</w:t>
            </w:r>
          </w:p>
          <w:p w:rsidR="00A515CC" w:rsidRPr="00A515CC" w:rsidRDefault="00A515CC" w:rsidP="00A423ED">
            <w:pPr>
              <w:suppressAutoHyphens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нет</w:t>
            </w:r>
          </w:p>
          <w:p w:rsidR="00A515CC" w:rsidRPr="00A515CC" w:rsidRDefault="00A515CC" w:rsidP="00A423ED">
            <w:pPr>
              <w:suppressAutoHyphens w:val="0"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384" w:type="dxa"/>
            <w:tcBorders>
              <w:left w:val="double" w:sz="1" w:space="0" w:color="C0C0C0"/>
              <w:bottom w:val="double" w:sz="1" w:space="0" w:color="C0C0C0"/>
            </w:tcBorders>
          </w:tcPr>
          <w:p w:rsidR="00A515CC" w:rsidRPr="00A515CC" w:rsidRDefault="00A515CC" w:rsidP="00A423ED">
            <w:pPr>
              <w:suppressAutoHyphens w:val="0"/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нет</w:t>
            </w:r>
          </w:p>
          <w:p w:rsidR="00A515CC" w:rsidRPr="00A515CC" w:rsidRDefault="00A515CC" w:rsidP="00A423ED">
            <w:pPr>
              <w:suppressAutoHyphens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нет</w:t>
            </w:r>
          </w:p>
          <w:p w:rsidR="00A515CC" w:rsidRPr="00A515CC" w:rsidRDefault="00A515CC" w:rsidP="00A423ED">
            <w:pPr>
              <w:suppressAutoHyphens w:val="0"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2070" w:type="dxa"/>
            <w:tcBorders>
              <w:left w:val="double" w:sz="1" w:space="0" w:color="C0C0C0"/>
              <w:bottom w:val="double" w:sz="1" w:space="0" w:color="C0C0C0"/>
              <w:right w:val="double" w:sz="1" w:space="0" w:color="C0C0C0"/>
            </w:tcBorders>
          </w:tcPr>
          <w:p w:rsidR="00A515CC" w:rsidRPr="00A515CC" w:rsidRDefault="00A515CC" w:rsidP="00A423ED">
            <w:pPr>
              <w:suppressAutoHyphens w:val="0"/>
              <w:snapToGrid w:val="0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Администрация</w:t>
            </w:r>
          </w:p>
          <w:p w:rsidR="00A515CC" w:rsidRPr="00A515CC" w:rsidRDefault="00A515CC" w:rsidP="00A423ED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515CC">
              <w:rPr>
                <w:sz w:val="24"/>
                <w:szCs w:val="24"/>
                <w:lang w:eastAsia="ru-RU"/>
              </w:rPr>
              <w:t>поселения</w:t>
            </w:r>
          </w:p>
        </w:tc>
      </w:tr>
      <w:tr w:rsidR="00A515CC" w:rsidRPr="00A515CC" w:rsidTr="00A423ED">
        <w:tc>
          <w:tcPr>
            <w:tcW w:w="426" w:type="dxa"/>
            <w:tcBorders>
              <w:left w:val="double" w:sz="1" w:space="0" w:color="C0C0C0"/>
              <w:bottom w:val="double" w:sz="1" w:space="0" w:color="C0C0C0"/>
            </w:tcBorders>
          </w:tcPr>
          <w:p w:rsidR="00A515CC" w:rsidRPr="00A515CC" w:rsidRDefault="00A515CC" w:rsidP="00A423ED">
            <w:pPr>
              <w:suppressAutoHyphens w:val="0"/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2</w:t>
            </w:r>
          </w:p>
        </w:tc>
        <w:tc>
          <w:tcPr>
            <w:tcW w:w="3295" w:type="dxa"/>
            <w:gridSpan w:val="2"/>
            <w:tcBorders>
              <w:left w:val="double" w:sz="1" w:space="0" w:color="C0C0C0"/>
              <w:bottom w:val="double" w:sz="1" w:space="0" w:color="C0C0C0"/>
            </w:tcBorders>
          </w:tcPr>
          <w:p w:rsidR="00A515CC" w:rsidRPr="00A515CC" w:rsidRDefault="00A515CC" w:rsidP="00A423ED">
            <w:pPr>
              <w:suppressAutoHyphens w:val="0"/>
              <w:snapToGrid w:val="0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 xml:space="preserve">Распространение среди читателей библиотеки информационных материалов, содействующих повышению </w:t>
            </w:r>
            <w:proofErr w:type="gramStart"/>
            <w:r w:rsidRPr="00A515CC">
              <w:rPr>
                <w:sz w:val="24"/>
                <w:szCs w:val="24"/>
                <w:lang w:eastAsia="ar-SA"/>
              </w:rPr>
              <w:t>уровня  толерантного</w:t>
            </w:r>
            <w:proofErr w:type="gramEnd"/>
            <w:r w:rsidRPr="00A515CC">
              <w:rPr>
                <w:sz w:val="24"/>
                <w:szCs w:val="24"/>
                <w:lang w:eastAsia="ar-SA"/>
              </w:rPr>
              <w:t xml:space="preserve"> сознания молодежи</w:t>
            </w:r>
          </w:p>
        </w:tc>
        <w:tc>
          <w:tcPr>
            <w:tcW w:w="1198" w:type="dxa"/>
            <w:tcBorders>
              <w:left w:val="double" w:sz="1" w:space="0" w:color="C0C0C0"/>
              <w:bottom w:val="double" w:sz="1" w:space="0" w:color="C0C0C0"/>
            </w:tcBorders>
          </w:tcPr>
          <w:p w:rsidR="00A515CC" w:rsidRPr="00A515CC" w:rsidRDefault="00A515CC" w:rsidP="00A423ED">
            <w:pPr>
              <w:suppressAutoHyphens w:val="0"/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2020</w:t>
            </w:r>
          </w:p>
          <w:p w:rsidR="00A515CC" w:rsidRPr="00A515CC" w:rsidRDefault="00A515CC" w:rsidP="00A423ED">
            <w:pPr>
              <w:suppressAutoHyphens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2021</w:t>
            </w:r>
          </w:p>
          <w:p w:rsidR="00A515CC" w:rsidRPr="00A515CC" w:rsidRDefault="00A515CC" w:rsidP="00A423ED">
            <w:pPr>
              <w:suppressAutoHyphens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2022</w:t>
            </w:r>
          </w:p>
        </w:tc>
        <w:tc>
          <w:tcPr>
            <w:tcW w:w="655" w:type="dxa"/>
            <w:tcBorders>
              <w:left w:val="double" w:sz="1" w:space="0" w:color="C0C0C0"/>
              <w:bottom w:val="double" w:sz="1" w:space="0" w:color="C0C0C0"/>
            </w:tcBorders>
          </w:tcPr>
          <w:p w:rsidR="00A515CC" w:rsidRPr="00A515CC" w:rsidRDefault="00A515CC" w:rsidP="00A423ED">
            <w:pPr>
              <w:suppressAutoHyphens w:val="0"/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нет</w:t>
            </w:r>
          </w:p>
          <w:p w:rsidR="00A515CC" w:rsidRPr="00A515CC" w:rsidRDefault="00A515CC" w:rsidP="00A423ED">
            <w:pPr>
              <w:suppressAutoHyphens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нет</w:t>
            </w:r>
          </w:p>
          <w:p w:rsidR="00A515CC" w:rsidRPr="00A515CC" w:rsidRDefault="00A515CC" w:rsidP="00A423ED">
            <w:pPr>
              <w:suppressAutoHyphens w:val="0"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24" w:type="dxa"/>
            <w:tcBorders>
              <w:left w:val="double" w:sz="1" w:space="0" w:color="C0C0C0"/>
              <w:bottom w:val="double" w:sz="1" w:space="0" w:color="C0C0C0"/>
            </w:tcBorders>
          </w:tcPr>
          <w:p w:rsidR="00A515CC" w:rsidRPr="00A515CC" w:rsidRDefault="00A515CC" w:rsidP="00A423ED">
            <w:pPr>
              <w:suppressAutoHyphens w:val="0"/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нет</w:t>
            </w:r>
          </w:p>
          <w:p w:rsidR="00A515CC" w:rsidRPr="00A515CC" w:rsidRDefault="00A515CC" w:rsidP="00A423ED">
            <w:pPr>
              <w:suppressAutoHyphens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нет</w:t>
            </w:r>
          </w:p>
          <w:p w:rsidR="00A515CC" w:rsidRPr="00A515CC" w:rsidRDefault="00A515CC" w:rsidP="00A423ED">
            <w:pPr>
              <w:suppressAutoHyphens w:val="0"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384" w:type="dxa"/>
            <w:tcBorders>
              <w:left w:val="double" w:sz="1" w:space="0" w:color="C0C0C0"/>
              <w:bottom w:val="double" w:sz="1" w:space="0" w:color="C0C0C0"/>
            </w:tcBorders>
          </w:tcPr>
          <w:p w:rsidR="00A515CC" w:rsidRPr="00A515CC" w:rsidRDefault="00A515CC" w:rsidP="00A423ED">
            <w:pPr>
              <w:suppressAutoHyphens w:val="0"/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нет</w:t>
            </w:r>
          </w:p>
          <w:p w:rsidR="00A515CC" w:rsidRPr="00A515CC" w:rsidRDefault="00A515CC" w:rsidP="00A423ED">
            <w:pPr>
              <w:suppressAutoHyphens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нет</w:t>
            </w:r>
          </w:p>
          <w:p w:rsidR="00A515CC" w:rsidRPr="00A515CC" w:rsidRDefault="00A515CC" w:rsidP="00A423ED">
            <w:pPr>
              <w:suppressAutoHyphens w:val="0"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2070" w:type="dxa"/>
            <w:tcBorders>
              <w:left w:val="double" w:sz="1" w:space="0" w:color="C0C0C0"/>
              <w:bottom w:val="double" w:sz="1" w:space="0" w:color="C0C0C0"/>
              <w:right w:val="double" w:sz="1" w:space="0" w:color="C0C0C0"/>
            </w:tcBorders>
          </w:tcPr>
          <w:p w:rsidR="00A515CC" w:rsidRPr="00A515CC" w:rsidRDefault="00A515CC" w:rsidP="00A423ED">
            <w:pPr>
              <w:suppressAutoHyphens w:val="0"/>
              <w:snapToGrid w:val="0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 xml:space="preserve">Библиотекарь </w:t>
            </w:r>
            <w:proofErr w:type="spellStart"/>
            <w:r w:rsidRPr="00A515CC">
              <w:rPr>
                <w:sz w:val="24"/>
                <w:szCs w:val="24"/>
                <w:lang w:eastAsia="ar-SA"/>
              </w:rPr>
              <w:t>КДЦ</w:t>
            </w:r>
            <w:proofErr w:type="spellEnd"/>
            <w:r w:rsidRPr="00A515CC">
              <w:rPr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A515CC">
              <w:rPr>
                <w:sz w:val="24"/>
                <w:szCs w:val="24"/>
                <w:lang w:eastAsia="ar-SA"/>
              </w:rPr>
              <w:t>Новочадовского</w:t>
            </w:r>
            <w:proofErr w:type="spellEnd"/>
            <w:r w:rsidRPr="00A515CC">
              <w:rPr>
                <w:sz w:val="24"/>
                <w:szCs w:val="24"/>
                <w:lang w:eastAsia="ar-SA"/>
              </w:rPr>
              <w:t xml:space="preserve"> сельского поселения </w:t>
            </w:r>
          </w:p>
        </w:tc>
      </w:tr>
      <w:tr w:rsidR="00A515CC" w:rsidRPr="00A515CC" w:rsidTr="00A423ED">
        <w:tc>
          <w:tcPr>
            <w:tcW w:w="426" w:type="dxa"/>
            <w:tcBorders>
              <w:left w:val="double" w:sz="1" w:space="0" w:color="C0C0C0"/>
              <w:bottom w:val="double" w:sz="1" w:space="0" w:color="C0C0C0"/>
            </w:tcBorders>
          </w:tcPr>
          <w:p w:rsidR="00A515CC" w:rsidRPr="00A515CC" w:rsidRDefault="00A515CC" w:rsidP="00A423ED">
            <w:pPr>
              <w:suppressAutoHyphens w:val="0"/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lastRenderedPageBreak/>
              <w:t>3</w:t>
            </w:r>
          </w:p>
        </w:tc>
        <w:tc>
          <w:tcPr>
            <w:tcW w:w="3295" w:type="dxa"/>
            <w:gridSpan w:val="2"/>
            <w:tcBorders>
              <w:left w:val="double" w:sz="1" w:space="0" w:color="C0C0C0"/>
              <w:bottom w:val="double" w:sz="1" w:space="0" w:color="C0C0C0"/>
            </w:tcBorders>
          </w:tcPr>
          <w:p w:rsidR="00A515CC" w:rsidRPr="00A515CC" w:rsidRDefault="00A515CC" w:rsidP="00A423ED">
            <w:pPr>
              <w:suppressAutoHyphens w:val="0"/>
              <w:snapToGrid w:val="0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Информирование населения по вопросам противодействия терроризму, предупреждению террористических актов, поведению в условиях возникновения ЧС через СМИ и на официальном сайте администрации в сети Интернет;</w:t>
            </w:r>
          </w:p>
          <w:p w:rsidR="00A515CC" w:rsidRPr="00A515CC" w:rsidRDefault="00A515CC" w:rsidP="00A423ED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515CC">
              <w:rPr>
                <w:sz w:val="24"/>
                <w:szCs w:val="24"/>
                <w:lang w:eastAsia="ru-RU"/>
              </w:rPr>
              <w:t>Изготовление печатных памяток по тематике противодействия экстремизму и терроризму</w:t>
            </w:r>
          </w:p>
        </w:tc>
        <w:tc>
          <w:tcPr>
            <w:tcW w:w="1198" w:type="dxa"/>
            <w:tcBorders>
              <w:left w:val="double" w:sz="1" w:space="0" w:color="C0C0C0"/>
              <w:bottom w:val="double" w:sz="1" w:space="0" w:color="C0C0C0"/>
            </w:tcBorders>
          </w:tcPr>
          <w:p w:rsidR="00A515CC" w:rsidRPr="00A515CC" w:rsidRDefault="00A515CC" w:rsidP="00A423ED">
            <w:pPr>
              <w:suppressAutoHyphens w:val="0"/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2020</w:t>
            </w:r>
          </w:p>
          <w:p w:rsidR="00A515CC" w:rsidRPr="00A515CC" w:rsidRDefault="00A515CC" w:rsidP="00A423ED">
            <w:pPr>
              <w:suppressAutoHyphens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2021</w:t>
            </w:r>
          </w:p>
          <w:p w:rsidR="00A515CC" w:rsidRPr="00A515CC" w:rsidRDefault="00A515CC" w:rsidP="00A423ED">
            <w:pPr>
              <w:suppressAutoHyphens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2022</w:t>
            </w:r>
          </w:p>
        </w:tc>
        <w:tc>
          <w:tcPr>
            <w:tcW w:w="655" w:type="dxa"/>
            <w:tcBorders>
              <w:left w:val="double" w:sz="1" w:space="0" w:color="C0C0C0"/>
              <w:bottom w:val="double" w:sz="1" w:space="0" w:color="C0C0C0"/>
            </w:tcBorders>
          </w:tcPr>
          <w:p w:rsidR="00A515CC" w:rsidRPr="00A515CC" w:rsidRDefault="00A515CC" w:rsidP="00A423ED">
            <w:pPr>
              <w:suppressAutoHyphens w:val="0"/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нет</w:t>
            </w:r>
          </w:p>
          <w:p w:rsidR="00A515CC" w:rsidRPr="00A515CC" w:rsidRDefault="00A515CC" w:rsidP="00A423ED">
            <w:pPr>
              <w:suppressAutoHyphens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нет</w:t>
            </w:r>
          </w:p>
          <w:p w:rsidR="00A515CC" w:rsidRPr="00A515CC" w:rsidRDefault="00A515CC" w:rsidP="00A423ED">
            <w:pPr>
              <w:suppressAutoHyphens w:val="0"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24" w:type="dxa"/>
            <w:tcBorders>
              <w:left w:val="double" w:sz="1" w:space="0" w:color="C0C0C0"/>
              <w:bottom w:val="double" w:sz="1" w:space="0" w:color="C0C0C0"/>
            </w:tcBorders>
          </w:tcPr>
          <w:p w:rsidR="00A515CC" w:rsidRPr="00A515CC" w:rsidRDefault="00A515CC" w:rsidP="00A423ED">
            <w:pPr>
              <w:suppressAutoHyphens w:val="0"/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нет</w:t>
            </w:r>
          </w:p>
          <w:p w:rsidR="00A515CC" w:rsidRPr="00A515CC" w:rsidRDefault="00A515CC" w:rsidP="00A423ED">
            <w:pPr>
              <w:suppressAutoHyphens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нет</w:t>
            </w:r>
          </w:p>
          <w:p w:rsidR="00A515CC" w:rsidRPr="00A515CC" w:rsidRDefault="00A515CC" w:rsidP="00A423ED">
            <w:pPr>
              <w:suppressAutoHyphens w:val="0"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384" w:type="dxa"/>
            <w:tcBorders>
              <w:left w:val="double" w:sz="1" w:space="0" w:color="C0C0C0"/>
              <w:bottom w:val="double" w:sz="1" w:space="0" w:color="C0C0C0"/>
            </w:tcBorders>
          </w:tcPr>
          <w:p w:rsidR="00A515CC" w:rsidRPr="00A515CC" w:rsidRDefault="00A515CC" w:rsidP="00A423ED">
            <w:pPr>
              <w:suppressAutoHyphens w:val="0"/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нет</w:t>
            </w:r>
          </w:p>
          <w:p w:rsidR="00A515CC" w:rsidRPr="00A515CC" w:rsidRDefault="00A515CC" w:rsidP="00A423ED">
            <w:pPr>
              <w:suppressAutoHyphens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нет</w:t>
            </w:r>
          </w:p>
          <w:p w:rsidR="00A515CC" w:rsidRPr="00A515CC" w:rsidRDefault="00A515CC" w:rsidP="00A423ED">
            <w:pPr>
              <w:suppressAutoHyphens w:val="0"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2070" w:type="dxa"/>
            <w:tcBorders>
              <w:left w:val="double" w:sz="1" w:space="0" w:color="C0C0C0"/>
              <w:bottom w:val="double" w:sz="1" w:space="0" w:color="C0C0C0"/>
              <w:right w:val="double" w:sz="1" w:space="0" w:color="C0C0C0"/>
            </w:tcBorders>
          </w:tcPr>
          <w:p w:rsidR="00A515CC" w:rsidRPr="00A515CC" w:rsidRDefault="00A515CC" w:rsidP="00A423ED">
            <w:pPr>
              <w:suppressAutoHyphens w:val="0"/>
              <w:snapToGrid w:val="0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Администрация</w:t>
            </w:r>
          </w:p>
          <w:p w:rsidR="00A515CC" w:rsidRPr="00A515CC" w:rsidRDefault="00A515CC" w:rsidP="00A423ED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515CC">
              <w:rPr>
                <w:sz w:val="24"/>
                <w:szCs w:val="24"/>
                <w:lang w:eastAsia="ru-RU"/>
              </w:rPr>
              <w:t>поселения</w:t>
            </w:r>
          </w:p>
        </w:tc>
      </w:tr>
      <w:tr w:rsidR="00A515CC" w:rsidRPr="00A515CC" w:rsidTr="00A423ED">
        <w:tc>
          <w:tcPr>
            <w:tcW w:w="426" w:type="dxa"/>
            <w:tcBorders>
              <w:left w:val="double" w:sz="1" w:space="0" w:color="C0C0C0"/>
              <w:bottom w:val="double" w:sz="1" w:space="0" w:color="C0C0C0"/>
            </w:tcBorders>
          </w:tcPr>
          <w:p w:rsidR="00A515CC" w:rsidRPr="00A515CC" w:rsidRDefault="00A515CC" w:rsidP="00A423ED">
            <w:pPr>
              <w:suppressAutoHyphens w:val="0"/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4</w:t>
            </w:r>
          </w:p>
        </w:tc>
        <w:tc>
          <w:tcPr>
            <w:tcW w:w="3295" w:type="dxa"/>
            <w:gridSpan w:val="2"/>
            <w:tcBorders>
              <w:left w:val="double" w:sz="1" w:space="0" w:color="C0C0C0"/>
              <w:bottom w:val="double" w:sz="1" w:space="0" w:color="C0C0C0"/>
            </w:tcBorders>
          </w:tcPr>
          <w:p w:rsidR="00A515CC" w:rsidRPr="00A515CC" w:rsidRDefault="00A515CC" w:rsidP="00A423ED">
            <w:pPr>
              <w:suppressAutoHyphens w:val="0"/>
              <w:snapToGrid w:val="0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 xml:space="preserve">Приобретение и размещение плакатов, брошюр, </w:t>
            </w:r>
            <w:proofErr w:type="gramStart"/>
            <w:r w:rsidRPr="00A515CC">
              <w:rPr>
                <w:sz w:val="24"/>
                <w:szCs w:val="24"/>
                <w:lang w:eastAsia="ar-SA"/>
              </w:rPr>
              <w:t>листовок  по</w:t>
            </w:r>
            <w:proofErr w:type="gramEnd"/>
            <w:r w:rsidRPr="00A515CC">
              <w:rPr>
                <w:sz w:val="24"/>
                <w:szCs w:val="24"/>
                <w:lang w:eastAsia="ar-SA"/>
              </w:rPr>
              <w:t xml:space="preserve"> профилактике экстремизма и терроризма на территории поселения</w:t>
            </w:r>
          </w:p>
          <w:p w:rsidR="00A515CC" w:rsidRPr="00A515CC" w:rsidRDefault="00A515CC" w:rsidP="00A423ED">
            <w:pPr>
              <w:suppressAutoHyphens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1198" w:type="dxa"/>
            <w:tcBorders>
              <w:left w:val="double" w:sz="1" w:space="0" w:color="C0C0C0"/>
              <w:bottom w:val="double" w:sz="1" w:space="0" w:color="C0C0C0"/>
            </w:tcBorders>
          </w:tcPr>
          <w:p w:rsidR="00A515CC" w:rsidRPr="00A515CC" w:rsidRDefault="00A515CC" w:rsidP="00A423ED">
            <w:pPr>
              <w:suppressAutoHyphens w:val="0"/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2020</w:t>
            </w:r>
          </w:p>
          <w:p w:rsidR="00A515CC" w:rsidRPr="00A515CC" w:rsidRDefault="00A515CC" w:rsidP="00A423ED">
            <w:pPr>
              <w:suppressAutoHyphens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2021</w:t>
            </w:r>
          </w:p>
          <w:p w:rsidR="00A515CC" w:rsidRPr="00A515CC" w:rsidRDefault="00A515CC" w:rsidP="00A423ED">
            <w:pPr>
              <w:suppressAutoHyphens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2022</w:t>
            </w:r>
          </w:p>
        </w:tc>
        <w:tc>
          <w:tcPr>
            <w:tcW w:w="655" w:type="dxa"/>
            <w:tcBorders>
              <w:left w:val="double" w:sz="1" w:space="0" w:color="C0C0C0"/>
              <w:bottom w:val="double" w:sz="1" w:space="0" w:color="C0C0C0"/>
            </w:tcBorders>
          </w:tcPr>
          <w:p w:rsidR="00A515CC" w:rsidRPr="00A515CC" w:rsidRDefault="00A515CC" w:rsidP="00A423ED">
            <w:pPr>
              <w:suppressAutoHyphens w:val="0"/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нет</w:t>
            </w:r>
          </w:p>
          <w:p w:rsidR="00A515CC" w:rsidRPr="00A515CC" w:rsidRDefault="00A515CC" w:rsidP="00A423ED">
            <w:pPr>
              <w:suppressAutoHyphens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нет</w:t>
            </w:r>
          </w:p>
          <w:p w:rsidR="00A515CC" w:rsidRPr="00A515CC" w:rsidRDefault="00A515CC" w:rsidP="00A423ED">
            <w:pPr>
              <w:suppressAutoHyphens w:val="0"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24" w:type="dxa"/>
            <w:tcBorders>
              <w:left w:val="double" w:sz="1" w:space="0" w:color="C0C0C0"/>
              <w:bottom w:val="double" w:sz="1" w:space="0" w:color="C0C0C0"/>
            </w:tcBorders>
          </w:tcPr>
          <w:p w:rsidR="00A515CC" w:rsidRPr="00A515CC" w:rsidRDefault="00A515CC" w:rsidP="00A423ED">
            <w:pPr>
              <w:suppressAutoHyphens w:val="0"/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нет</w:t>
            </w:r>
          </w:p>
          <w:p w:rsidR="00A515CC" w:rsidRPr="00A515CC" w:rsidRDefault="00A515CC" w:rsidP="00A423ED">
            <w:pPr>
              <w:suppressAutoHyphens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нет</w:t>
            </w:r>
          </w:p>
          <w:p w:rsidR="00A515CC" w:rsidRPr="00A515CC" w:rsidRDefault="00A515CC" w:rsidP="00A423ED">
            <w:pPr>
              <w:suppressAutoHyphens w:val="0"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384" w:type="dxa"/>
            <w:tcBorders>
              <w:left w:val="double" w:sz="1" w:space="0" w:color="C0C0C0"/>
              <w:bottom w:val="double" w:sz="1" w:space="0" w:color="C0C0C0"/>
            </w:tcBorders>
          </w:tcPr>
          <w:p w:rsidR="00A515CC" w:rsidRPr="00A515CC" w:rsidRDefault="00A515CC" w:rsidP="00A423ED">
            <w:pPr>
              <w:suppressAutoHyphens w:val="0"/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нет</w:t>
            </w:r>
          </w:p>
          <w:p w:rsidR="00A515CC" w:rsidRPr="00A515CC" w:rsidRDefault="00A515CC" w:rsidP="00A423ED">
            <w:pPr>
              <w:suppressAutoHyphens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нет</w:t>
            </w:r>
          </w:p>
          <w:p w:rsidR="00A515CC" w:rsidRPr="00A515CC" w:rsidRDefault="00A515CC" w:rsidP="00A423ED">
            <w:pPr>
              <w:suppressAutoHyphens w:val="0"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2070" w:type="dxa"/>
            <w:tcBorders>
              <w:left w:val="double" w:sz="1" w:space="0" w:color="C0C0C0"/>
              <w:bottom w:val="double" w:sz="1" w:space="0" w:color="C0C0C0"/>
              <w:right w:val="double" w:sz="1" w:space="0" w:color="C0C0C0"/>
            </w:tcBorders>
          </w:tcPr>
          <w:p w:rsidR="00A515CC" w:rsidRPr="00A515CC" w:rsidRDefault="00A515CC" w:rsidP="00A423ED">
            <w:pPr>
              <w:suppressAutoHyphens w:val="0"/>
              <w:snapToGrid w:val="0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Администрация</w:t>
            </w:r>
          </w:p>
          <w:p w:rsidR="00A515CC" w:rsidRPr="00A515CC" w:rsidRDefault="00A515CC" w:rsidP="00A423ED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515CC">
              <w:rPr>
                <w:sz w:val="24"/>
                <w:szCs w:val="24"/>
                <w:lang w:eastAsia="ru-RU"/>
              </w:rPr>
              <w:t>поселения</w:t>
            </w:r>
          </w:p>
        </w:tc>
      </w:tr>
      <w:tr w:rsidR="00A515CC" w:rsidRPr="00A515CC" w:rsidTr="00A423ED">
        <w:tc>
          <w:tcPr>
            <w:tcW w:w="426" w:type="dxa"/>
            <w:tcBorders>
              <w:left w:val="double" w:sz="1" w:space="0" w:color="C0C0C0"/>
              <w:bottom w:val="double" w:sz="1" w:space="0" w:color="C0C0C0"/>
            </w:tcBorders>
          </w:tcPr>
          <w:p w:rsidR="00A515CC" w:rsidRPr="00A515CC" w:rsidRDefault="00A515CC" w:rsidP="00A423ED">
            <w:pPr>
              <w:suppressAutoHyphens w:val="0"/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5</w:t>
            </w:r>
          </w:p>
        </w:tc>
        <w:tc>
          <w:tcPr>
            <w:tcW w:w="3295" w:type="dxa"/>
            <w:gridSpan w:val="2"/>
            <w:tcBorders>
              <w:left w:val="double" w:sz="1" w:space="0" w:color="C0C0C0"/>
              <w:bottom w:val="double" w:sz="1" w:space="0" w:color="C0C0C0"/>
            </w:tcBorders>
          </w:tcPr>
          <w:p w:rsidR="00A515CC" w:rsidRPr="00A515CC" w:rsidRDefault="00A515CC" w:rsidP="00A423ED">
            <w:pPr>
              <w:suppressAutoHyphens w:val="0"/>
              <w:snapToGrid w:val="0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Организация взаимодействия с силовыми ведомствами района, соседними поселениями. Уточнение схем оповещения и связи по вопросам антитеррора.</w:t>
            </w:r>
          </w:p>
        </w:tc>
        <w:tc>
          <w:tcPr>
            <w:tcW w:w="1198" w:type="dxa"/>
            <w:tcBorders>
              <w:left w:val="double" w:sz="1" w:space="0" w:color="C0C0C0"/>
              <w:bottom w:val="double" w:sz="1" w:space="0" w:color="C0C0C0"/>
            </w:tcBorders>
          </w:tcPr>
          <w:p w:rsidR="00A515CC" w:rsidRPr="00A515CC" w:rsidRDefault="00A515CC" w:rsidP="00A423ED">
            <w:pPr>
              <w:suppressAutoHyphens w:val="0"/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2020</w:t>
            </w:r>
          </w:p>
          <w:p w:rsidR="00A515CC" w:rsidRPr="00A515CC" w:rsidRDefault="00A515CC" w:rsidP="00A423ED">
            <w:pPr>
              <w:suppressAutoHyphens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2021</w:t>
            </w:r>
          </w:p>
          <w:p w:rsidR="00A515CC" w:rsidRPr="00A515CC" w:rsidRDefault="00A515CC" w:rsidP="00A423ED">
            <w:pPr>
              <w:suppressAutoHyphens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2022</w:t>
            </w:r>
          </w:p>
        </w:tc>
        <w:tc>
          <w:tcPr>
            <w:tcW w:w="655" w:type="dxa"/>
            <w:tcBorders>
              <w:left w:val="double" w:sz="1" w:space="0" w:color="C0C0C0"/>
              <w:bottom w:val="double" w:sz="1" w:space="0" w:color="C0C0C0"/>
            </w:tcBorders>
          </w:tcPr>
          <w:p w:rsidR="00A515CC" w:rsidRPr="00A515CC" w:rsidRDefault="00A515CC" w:rsidP="00A423ED">
            <w:pPr>
              <w:suppressAutoHyphens w:val="0"/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нет</w:t>
            </w:r>
          </w:p>
          <w:p w:rsidR="00A515CC" w:rsidRPr="00A515CC" w:rsidRDefault="00A515CC" w:rsidP="00A423ED">
            <w:pPr>
              <w:suppressAutoHyphens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нет</w:t>
            </w:r>
          </w:p>
        </w:tc>
        <w:tc>
          <w:tcPr>
            <w:tcW w:w="1224" w:type="dxa"/>
            <w:tcBorders>
              <w:left w:val="double" w:sz="1" w:space="0" w:color="C0C0C0"/>
              <w:bottom w:val="double" w:sz="1" w:space="0" w:color="C0C0C0"/>
            </w:tcBorders>
          </w:tcPr>
          <w:p w:rsidR="00A515CC" w:rsidRPr="00A515CC" w:rsidRDefault="00A515CC" w:rsidP="00A423ED">
            <w:pPr>
              <w:suppressAutoHyphens w:val="0"/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нет</w:t>
            </w:r>
          </w:p>
          <w:p w:rsidR="00A515CC" w:rsidRPr="00A515CC" w:rsidRDefault="00A515CC" w:rsidP="00A423ED">
            <w:pPr>
              <w:suppressAutoHyphens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нет</w:t>
            </w:r>
          </w:p>
        </w:tc>
        <w:tc>
          <w:tcPr>
            <w:tcW w:w="1384" w:type="dxa"/>
            <w:tcBorders>
              <w:left w:val="double" w:sz="1" w:space="0" w:color="C0C0C0"/>
              <w:bottom w:val="double" w:sz="1" w:space="0" w:color="C0C0C0"/>
            </w:tcBorders>
          </w:tcPr>
          <w:p w:rsidR="00A515CC" w:rsidRPr="00A515CC" w:rsidRDefault="00A515CC" w:rsidP="00A423ED">
            <w:pPr>
              <w:suppressAutoHyphens w:val="0"/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нет</w:t>
            </w:r>
          </w:p>
          <w:p w:rsidR="00A515CC" w:rsidRPr="00A515CC" w:rsidRDefault="00A515CC" w:rsidP="00A423ED">
            <w:pPr>
              <w:suppressAutoHyphens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нет</w:t>
            </w:r>
          </w:p>
        </w:tc>
        <w:tc>
          <w:tcPr>
            <w:tcW w:w="2070" w:type="dxa"/>
            <w:tcBorders>
              <w:left w:val="double" w:sz="1" w:space="0" w:color="C0C0C0"/>
              <w:bottom w:val="double" w:sz="1" w:space="0" w:color="C0C0C0"/>
              <w:right w:val="double" w:sz="1" w:space="0" w:color="C0C0C0"/>
            </w:tcBorders>
          </w:tcPr>
          <w:p w:rsidR="00A515CC" w:rsidRPr="00A515CC" w:rsidRDefault="00A515CC" w:rsidP="00A423ED">
            <w:pPr>
              <w:suppressAutoHyphens w:val="0"/>
              <w:snapToGrid w:val="0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Глава сельского поселения</w:t>
            </w:r>
          </w:p>
        </w:tc>
      </w:tr>
      <w:tr w:rsidR="00A515CC" w:rsidRPr="00A515CC" w:rsidTr="00A423ED">
        <w:tc>
          <w:tcPr>
            <w:tcW w:w="426" w:type="dxa"/>
            <w:tcBorders>
              <w:left w:val="double" w:sz="1" w:space="0" w:color="C0C0C0"/>
              <w:bottom w:val="double" w:sz="1" w:space="0" w:color="C0C0C0"/>
            </w:tcBorders>
          </w:tcPr>
          <w:p w:rsidR="00A515CC" w:rsidRPr="00A515CC" w:rsidRDefault="00A515CC" w:rsidP="00A423ED">
            <w:pPr>
              <w:suppressAutoHyphens w:val="0"/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6</w:t>
            </w:r>
          </w:p>
        </w:tc>
        <w:tc>
          <w:tcPr>
            <w:tcW w:w="3295" w:type="dxa"/>
            <w:gridSpan w:val="2"/>
            <w:tcBorders>
              <w:left w:val="double" w:sz="1" w:space="0" w:color="C0C0C0"/>
              <w:bottom w:val="double" w:sz="1" w:space="0" w:color="C0C0C0"/>
            </w:tcBorders>
          </w:tcPr>
          <w:p w:rsidR="00A515CC" w:rsidRPr="00A515CC" w:rsidRDefault="00A515CC" w:rsidP="00A423ED">
            <w:pPr>
              <w:suppressAutoHyphens w:val="0"/>
              <w:snapToGrid w:val="0"/>
              <w:spacing w:beforeAutospacing="1" w:afterAutospacing="1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 xml:space="preserve">Организация осмотра административных зданий, производственных и складских </w:t>
            </w:r>
            <w:proofErr w:type="gramStart"/>
            <w:r w:rsidRPr="00A515CC">
              <w:rPr>
                <w:sz w:val="24"/>
                <w:szCs w:val="24"/>
                <w:lang w:eastAsia="ar-SA"/>
              </w:rPr>
              <w:t>помещений  учреждений</w:t>
            </w:r>
            <w:proofErr w:type="gramEnd"/>
            <w:r w:rsidRPr="00A515CC">
              <w:rPr>
                <w:sz w:val="24"/>
                <w:szCs w:val="24"/>
                <w:lang w:eastAsia="ar-SA"/>
              </w:rPr>
              <w:t>, организаций, а также прилегающих к ним территорий, других мест скопления населения на предмет выявления подозрительных предметов</w:t>
            </w:r>
          </w:p>
        </w:tc>
        <w:tc>
          <w:tcPr>
            <w:tcW w:w="1198" w:type="dxa"/>
            <w:tcBorders>
              <w:left w:val="double" w:sz="1" w:space="0" w:color="C0C0C0"/>
              <w:bottom w:val="double" w:sz="1" w:space="0" w:color="C0C0C0"/>
            </w:tcBorders>
          </w:tcPr>
          <w:p w:rsidR="00A515CC" w:rsidRPr="00A515CC" w:rsidRDefault="00A515CC" w:rsidP="00A423ED">
            <w:pPr>
              <w:suppressAutoHyphens w:val="0"/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постоянно</w:t>
            </w:r>
          </w:p>
        </w:tc>
        <w:tc>
          <w:tcPr>
            <w:tcW w:w="655" w:type="dxa"/>
            <w:tcBorders>
              <w:left w:val="double" w:sz="1" w:space="0" w:color="C0C0C0"/>
              <w:bottom w:val="double" w:sz="1" w:space="0" w:color="C0C0C0"/>
            </w:tcBorders>
          </w:tcPr>
          <w:p w:rsidR="00A515CC" w:rsidRPr="00A515CC" w:rsidRDefault="00A515CC" w:rsidP="00A423ED">
            <w:pPr>
              <w:suppressAutoHyphens w:val="0"/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нет</w:t>
            </w:r>
          </w:p>
        </w:tc>
        <w:tc>
          <w:tcPr>
            <w:tcW w:w="1224" w:type="dxa"/>
            <w:tcBorders>
              <w:left w:val="double" w:sz="1" w:space="0" w:color="C0C0C0"/>
              <w:bottom w:val="double" w:sz="1" w:space="0" w:color="C0C0C0"/>
            </w:tcBorders>
          </w:tcPr>
          <w:p w:rsidR="00A515CC" w:rsidRPr="00A515CC" w:rsidRDefault="00A515CC" w:rsidP="00A423ED">
            <w:pPr>
              <w:suppressAutoHyphens w:val="0"/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нет</w:t>
            </w:r>
          </w:p>
        </w:tc>
        <w:tc>
          <w:tcPr>
            <w:tcW w:w="1384" w:type="dxa"/>
            <w:tcBorders>
              <w:left w:val="double" w:sz="1" w:space="0" w:color="C0C0C0"/>
              <w:bottom w:val="double" w:sz="1" w:space="0" w:color="C0C0C0"/>
            </w:tcBorders>
          </w:tcPr>
          <w:p w:rsidR="00A515CC" w:rsidRPr="00A515CC" w:rsidRDefault="00A515CC" w:rsidP="00A423ED">
            <w:pPr>
              <w:suppressAutoHyphens w:val="0"/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нет</w:t>
            </w:r>
          </w:p>
        </w:tc>
        <w:tc>
          <w:tcPr>
            <w:tcW w:w="2070" w:type="dxa"/>
            <w:tcBorders>
              <w:left w:val="double" w:sz="1" w:space="0" w:color="C0C0C0"/>
              <w:bottom w:val="double" w:sz="1" w:space="0" w:color="C0C0C0"/>
              <w:right w:val="double" w:sz="1" w:space="0" w:color="C0C0C0"/>
            </w:tcBorders>
          </w:tcPr>
          <w:p w:rsidR="00A515CC" w:rsidRPr="00A515CC" w:rsidRDefault="00A515CC" w:rsidP="00A423ED">
            <w:pPr>
              <w:suppressAutoHyphens w:val="0"/>
              <w:snapToGrid w:val="0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Руководители предприятий, учреждений</w:t>
            </w:r>
          </w:p>
        </w:tc>
      </w:tr>
      <w:tr w:rsidR="00A515CC" w:rsidRPr="00A515CC" w:rsidTr="00A423ED">
        <w:tc>
          <w:tcPr>
            <w:tcW w:w="426" w:type="dxa"/>
            <w:tcBorders>
              <w:left w:val="double" w:sz="1" w:space="0" w:color="C0C0C0"/>
              <w:bottom w:val="double" w:sz="1" w:space="0" w:color="C0C0C0"/>
            </w:tcBorders>
          </w:tcPr>
          <w:p w:rsidR="00A515CC" w:rsidRPr="00A515CC" w:rsidRDefault="00A515CC" w:rsidP="00A423ED">
            <w:pPr>
              <w:suppressAutoHyphens w:val="0"/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7</w:t>
            </w:r>
          </w:p>
        </w:tc>
        <w:tc>
          <w:tcPr>
            <w:tcW w:w="3295" w:type="dxa"/>
            <w:gridSpan w:val="2"/>
            <w:tcBorders>
              <w:left w:val="double" w:sz="1" w:space="0" w:color="C0C0C0"/>
              <w:bottom w:val="double" w:sz="1" w:space="0" w:color="C0C0C0"/>
            </w:tcBorders>
          </w:tcPr>
          <w:p w:rsidR="00A515CC" w:rsidRPr="00A515CC" w:rsidRDefault="00A515CC" w:rsidP="00A423ED">
            <w:pPr>
              <w:suppressAutoHyphens w:val="0"/>
              <w:snapToGrid w:val="0"/>
              <w:spacing w:beforeAutospacing="1" w:after="240" w:afterAutospacing="1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 xml:space="preserve">Мониторинг систем </w:t>
            </w:r>
            <w:proofErr w:type="gramStart"/>
            <w:r w:rsidRPr="00A515CC">
              <w:rPr>
                <w:sz w:val="24"/>
                <w:szCs w:val="24"/>
                <w:lang w:eastAsia="ar-SA"/>
              </w:rPr>
              <w:t>охраны  и</w:t>
            </w:r>
            <w:proofErr w:type="gramEnd"/>
            <w:r w:rsidRPr="00A515CC">
              <w:rPr>
                <w:sz w:val="24"/>
                <w:szCs w:val="24"/>
                <w:lang w:eastAsia="ar-SA"/>
              </w:rPr>
              <w:t xml:space="preserve"> сигнализации детских учреждений, школы, дома культуры, магазинов, их охрану в нерабочее время </w:t>
            </w:r>
          </w:p>
        </w:tc>
        <w:tc>
          <w:tcPr>
            <w:tcW w:w="1198" w:type="dxa"/>
            <w:tcBorders>
              <w:left w:val="double" w:sz="1" w:space="0" w:color="C0C0C0"/>
              <w:bottom w:val="double" w:sz="1" w:space="0" w:color="C0C0C0"/>
            </w:tcBorders>
          </w:tcPr>
          <w:p w:rsidR="00A515CC" w:rsidRPr="00A515CC" w:rsidRDefault="00A515CC" w:rsidP="00A423ED">
            <w:pPr>
              <w:suppressAutoHyphens w:val="0"/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постоянно</w:t>
            </w:r>
          </w:p>
        </w:tc>
        <w:tc>
          <w:tcPr>
            <w:tcW w:w="655" w:type="dxa"/>
            <w:tcBorders>
              <w:left w:val="double" w:sz="1" w:space="0" w:color="C0C0C0"/>
              <w:bottom w:val="double" w:sz="1" w:space="0" w:color="C0C0C0"/>
            </w:tcBorders>
          </w:tcPr>
          <w:p w:rsidR="00A515CC" w:rsidRPr="00A515CC" w:rsidRDefault="00A515CC" w:rsidP="00A423ED">
            <w:pPr>
              <w:suppressAutoHyphens w:val="0"/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нет</w:t>
            </w:r>
          </w:p>
        </w:tc>
        <w:tc>
          <w:tcPr>
            <w:tcW w:w="1224" w:type="dxa"/>
            <w:tcBorders>
              <w:left w:val="double" w:sz="1" w:space="0" w:color="C0C0C0"/>
              <w:bottom w:val="double" w:sz="1" w:space="0" w:color="C0C0C0"/>
            </w:tcBorders>
          </w:tcPr>
          <w:p w:rsidR="00A515CC" w:rsidRPr="00A515CC" w:rsidRDefault="00A515CC" w:rsidP="00A423ED">
            <w:pPr>
              <w:suppressAutoHyphens w:val="0"/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нет</w:t>
            </w:r>
          </w:p>
        </w:tc>
        <w:tc>
          <w:tcPr>
            <w:tcW w:w="1384" w:type="dxa"/>
            <w:tcBorders>
              <w:left w:val="double" w:sz="1" w:space="0" w:color="C0C0C0"/>
              <w:bottom w:val="double" w:sz="1" w:space="0" w:color="C0C0C0"/>
            </w:tcBorders>
          </w:tcPr>
          <w:p w:rsidR="00A515CC" w:rsidRPr="00A515CC" w:rsidRDefault="00A515CC" w:rsidP="00A423ED">
            <w:pPr>
              <w:suppressAutoHyphens w:val="0"/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нет</w:t>
            </w:r>
          </w:p>
        </w:tc>
        <w:tc>
          <w:tcPr>
            <w:tcW w:w="2070" w:type="dxa"/>
            <w:tcBorders>
              <w:left w:val="double" w:sz="1" w:space="0" w:color="C0C0C0"/>
              <w:bottom w:val="double" w:sz="1" w:space="0" w:color="C0C0C0"/>
              <w:right w:val="double" w:sz="1" w:space="0" w:color="C0C0C0"/>
            </w:tcBorders>
          </w:tcPr>
          <w:p w:rsidR="00A515CC" w:rsidRPr="00A515CC" w:rsidRDefault="00A515CC" w:rsidP="00A423ED">
            <w:pPr>
              <w:suppressAutoHyphens w:val="0"/>
              <w:snapToGrid w:val="0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Руководители предприятий, учреждений</w:t>
            </w:r>
          </w:p>
        </w:tc>
      </w:tr>
      <w:tr w:rsidR="00A515CC" w:rsidRPr="00A515CC" w:rsidTr="00A423ED">
        <w:tc>
          <w:tcPr>
            <w:tcW w:w="426" w:type="dxa"/>
            <w:tcBorders>
              <w:left w:val="double" w:sz="1" w:space="0" w:color="C0C0C0"/>
              <w:bottom w:val="double" w:sz="1" w:space="0" w:color="C0C0C0"/>
            </w:tcBorders>
          </w:tcPr>
          <w:p w:rsidR="00A515CC" w:rsidRPr="00A515CC" w:rsidRDefault="00A515CC" w:rsidP="00A423ED">
            <w:pPr>
              <w:suppressAutoHyphens w:val="0"/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8</w:t>
            </w:r>
          </w:p>
        </w:tc>
        <w:tc>
          <w:tcPr>
            <w:tcW w:w="3295" w:type="dxa"/>
            <w:gridSpan w:val="2"/>
            <w:tcBorders>
              <w:left w:val="double" w:sz="1" w:space="0" w:color="C0C0C0"/>
              <w:bottom w:val="double" w:sz="1" w:space="0" w:color="C0C0C0"/>
            </w:tcBorders>
          </w:tcPr>
          <w:p w:rsidR="00A515CC" w:rsidRPr="00A515CC" w:rsidRDefault="00A515CC" w:rsidP="00A423ED">
            <w:pPr>
              <w:suppressAutoHyphens w:val="0"/>
              <w:snapToGrid w:val="0"/>
              <w:spacing w:beforeAutospacing="1" w:afterAutospacing="1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 xml:space="preserve">Предупреждение не позднее, чем за 48 часов органов внутренних дел (участкового) о планируемых массовых мероприятиях в учреждениях культуры, школы. </w:t>
            </w:r>
          </w:p>
        </w:tc>
        <w:tc>
          <w:tcPr>
            <w:tcW w:w="1198" w:type="dxa"/>
            <w:tcBorders>
              <w:left w:val="double" w:sz="1" w:space="0" w:color="C0C0C0"/>
              <w:bottom w:val="double" w:sz="1" w:space="0" w:color="C0C0C0"/>
            </w:tcBorders>
          </w:tcPr>
          <w:p w:rsidR="00A515CC" w:rsidRPr="00A515CC" w:rsidRDefault="00A515CC" w:rsidP="00A423ED">
            <w:pPr>
              <w:suppressAutoHyphens w:val="0"/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постоянно</w:t>
            </w:r>
          </w:p>
        </w:tc>
        <w:tc>
          <w:tcPr>
            <w:tcW w:w="655" w:type="dxa"/>
            <w:tcBorders>
              <w:left w:val="double" w:sz="1" w:space="0" w:color="C0C0C0"/>
              <w:bottom w:val="double" w:sz="1" w:space="0" w:color="C0C0C0"/>
            </w:tcBorders>
          </w:tcPr>
          <w:p w:rsidR="00A515CC" w:rsidRPr="00A515CC" w:rsidRDefault="00A515CC" w:rsidP="00A423ED">
            <w:pPr>
              <w:suppressAutoHyphens w:val="0"/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нет</w:t>
            </w:r>
          </w:p>
        </w:tc>
        <w:tc>
          <w:tcPr>
            <w:tcW w:w="1224" w:type="dxa"/>
            <w:tcBorders>
              <w:left w:val="double" w:sz="1" w:space="0" w:color="C0C0C0"/>
              <w:bottom w:val="double" w:sz="1" w:space="0" w:color="C0C0C0"/>
            </w:tcBorders>
          </w:tcPr>
          <w:p w:rsidR="00A515CC" w:rsidRPr="00A515CC" w:rsidRDefault="00A515CC" w:rsidP="00A423ED">
            <w:pPr>
              <w:suppressAutoHyphens w:val="0"/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нет</w:t>
            </w:r>
          </w:p>
        </w:tc>
        <w:tc>
          <w:tcPr>
            <w:tcW w:w="1384" w:type="dxa"/>
            <w:tcBorders>
              <w:left w:val="double" w:sz="1" w:space="0" w:color="C0C0C0"/>
              <w:bottom w:val="double" w:sz="1" w:space="0" w:color="C0C0C0"/>
            </w:tcBorders>
          </w:tcPr>
          <w:p w:rsidR="00A515CC" w:rsidRPr="00A515CC" w:rsidRDefault="00A515CC" w:rsidP="00A423ED">
            <w:pPr>
              <w:suppressAutoHyphens w:val="0"/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нет</w:t>
            </w:r>
          </w:p>
        </w:tc>
        <w:tc>
          <w:tcPr>
            <w:tcW w:w="2070" w:type="dxa"/>
            <w:tcBorders>
              <w:left w:val="double" w:sz="1" w:space="0" w:color="C0C0C0"/>
              <w:bottom w:val="double" w:sz="1" w:space="0" w:color="C0C0C0"/>
              <w:right w:val="double" w:sz="1" w:space="0" w:color="C0C0C0"/>
            </w:tcBorders>
          </w:tcPr>
          <w:p w:rsidR="00A515CC" w:rsidRPr="00A515CC" w:rsidRDefault="00A515CC" w:rsidP="00A423ED">
            <w:pPr>
              <w:suppressAutoHyphens w:val="0"/>
              <w:snapToGrid w:val="0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Руководители предприятий, учреждений</w:t>
            </w:r>
          </w:p>
        </w:tc>
      </w:tr>
      <w:tr w:rsidR="00A515CC" w:rsidRPr="00A515CC" w:rsidTr="00A423ED">
        <w:tc>
          <w:tcPr>
            <w:tcW w:w="426" w:type="dxa"/>
            <w:tcBorders>
              <w:left w:val="double" w:sz="1" w:space="0" w:color="C0C0C0"/>
              <w:bottom w:val="double" w:sz="1" w:space="0" w:color="C0C0C0"/>
            </w:tcBorders>
          </w:tcPr>
          <w:p w:rsidR="00A515CC" w:rsidRPr="00A515CC" w:rsidRDefault="00A515CC" w:rsidP="00A423ED">
            <w:pPr>
              <w:suppressAutoHyphens w:val="0"/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9</w:t>
            </w:r>
          </w:p>
        </w:tc>
        <w:tc>
          <w:tcPr>
            <w:tcW w:w="3295" w:type="dxa"/>
            <w:gridSpan w:val="2"/>
            <w:tcBorders>
              <w:left w:val="double" w:sz="1" w:space="0" w:color="C0C0C0"/>
              <w:bottom w:val="double" w:sz="1" w:space="0" w:color="C0C0C0"/>
            </w:tcBorders>
          </w:tcPr>
          <w:p w:rsidR="00A515CC" w:rsidRPr="00A515CC" w:rsidRDefault="00A515CC" w:rsidP="00A423ED">
            <w:pPr>
              <w:suppressAutoHyphens w:val="0"/>
              <w:snapToGrid w:val="0"/>
              <w:spacing w:beforeAutospacing="1" w:afterAutospacing="1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Организация работы старших по дому и старост населенных пунктов</w:t>
            </w:r>
          </w:p>
        </w:tc>
        <w:tc>
          <w:tcPr>
            <w:tcW w:w="1198" w:type="dxa"/>
            <w:tcBorders>
              <w:left w:val="double" w:sz="1" w:space="0" w:color="C0C0C0"/>
              <w:bottom w:val="double" w:sz="1" w:space="0" w:color="C0C0C0"/>
            </w:tcBorders>
          </w:tcPr>
          <w:p w:rsidR="00A515CC" w:rsidRPr="00A515CC" w:rsidRDefault="00A515CC" w:rsidP="00A423ED">
            <w:pPr>
              <w:suppressAutoHyphens w:val="0"/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постоянно</w:t>
            </w:r>
          </w:p>
        </w:tc>
        <w:tc>
          <w:tcPr>
            <w:tcW w:w="655" w:type="dxa"/>
            <w:tcBorders>
              <w:left w:val="double" w:sz="1" w:space="0" w:color="C0C0C0"/>
              <w:bottom w:val="double" w:sz="1" w:space="0" w:color="C0C0C0"/>
            </w:tcBorders>
          </w:tcPr>
          <w:p w:rsidR="00A515CC" w:rsidRPr="00A515CC" w:rsidRDefault="00A515CC" w:rsidP="00A423ED">
            <w:pPr>
              <w:suppressAutoHyphens w:val="0"/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нет</w:t>
            </w:r>
          </w:p>
          <w:p w:rsidR="00A515CC" w:rsidRPr="00A515CC" w:rsidRDefault="00A515CC" w:rsidP="00A423ED">
            <w:pPr>
              <w:suppressAutoHyphens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нет</w:t>
            </w:r>
          </w:p>
        </w:tc>
        <w:tc>
          <w:tcPr>
            <w:tcW w:w="1224" w:type="dxa"/>
            <w:tcBorders>
              <w:left w:val="double" w:sz="1" w:space="0" w:color="C0C0C0"/>
              <w:bottom w:val="double" w:sz="1" w:space="0" w:color="C0C0C0"/>
            </w:tcBorders>
          </w:tcPr>
          <w:p w:rsidR="00A515CC" w:rsidRPr="00A515CC" w:rsidRDefault="00A515CC" w:rsidP="00A423ED">
            <w:pPr>
              <w:suppressAutoHyphens w:val="0"/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нет</w:t>
            </w:r>
          </w:p>
          <w:p w:rsidR="00A515CC" w:rsidRPr="00A515CC" w:rsidRDefault="00A515CC" w:rsidP="00A423ED">
            <w:pPr>
              <w:suppressAutoHyphens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нет</w:t>
            </w:r>
          </w:p>
        </w:tc>
        <w:tc>
          <w:tcPr>
            <w:tcW w:w="1384" w:type="dxa"/>
            <w:tcBorders>
              <w:left w:val="double" w:sz="1" w:space="0" w:color="C0C0C0"/>
              <w:bottom w:val="double" w:sz="1" w:space="0" w:color="C0C0C0"/>
            </w:tcBorders>
          </w:tcPr>
          <w:p w:rsidR="00A515CC" w:rsidRPr="00A515CC" w:rsidRDefault="00A515CC" w:rsidP="00A423ED">
            <w:pPr>
              <w:suppressAutoHyphens w:val="0"/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нет</w:t>
            </w:r>
          </w:p>
          <w:p w:rsidR="00A515CC" w:rsidRPr="00A515CC" w:rsidRDefault="00A515CC" w:rsidP="00A423ED">
            <w:pPr>
              <w:suppressAutoHyphens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нет</w:t>
            </w:r>
          </w:p>
        </w:tc>
        <w:tc>
          <w:tcPr>
            <w:tcW w:w="2070" w:type="dxa"/>
            <w:tcBorders>
              <w:left w:val="double" w:sz="1" w:space="0" w:color="C0C0C0"/>
              <w:bottom w:val="double" w:sz="1" w:space="0" w:color="C0C0C0"/>
              <w:right w:val="double" w:sz="1" w:space="0" w:color="C0C0C0"/>
            </w:tcBorders>
          </w:tcPr>
          <w:p w:rsidR="00A515CC" w:rsidRPr="00A515CC" w:rsidRDefault="00A515CC" w:rsidP="00A423ED">
            <w:pPr>
              <w:suppressAutoHyphens w:val="0"/>
              <w:snapToGrid w:val="0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Администрация поселения</w:t>
            </w:r>
          </w:p>
        </w:tc>
      </w:tr>
      <w:tr w:rsidR="00A515CC" w:rsidRPr="00A515CC" w:rsidTr="00A423ED">
        <w:tc>
          <w:tcPr>
            <w:tcW w:w="426" w:type="dxa"/>
            <w:tcBorders>
              <w:left w:val="double" w:sz="1" w:space="0" w:color="C0C0C0"/>
              <w:bottom w:val="double" w:sz="1" w:space="0" w:color="C0C0C0"/>
            </w:tcBorders>
          </w:tcPr>
          <w:p w:rsidR="00A515CC" w:rsidRPr="00A515CC" w:rsidRDefault="00A515CC" w:rsidP="00A423ED">
            <w:pPr>
              <w:suppressAutoHyphens w:val="0"/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3295" w:type="dxa"/>
            <w:gridSpan w:val="2"/>
            <w:tcBorders>
              <w:left w:val="double" w:sz="1" w:space="0" w:color="C0C0C0"/>
              <w:bottom w:val="double" w:sz="1" w:space="0" w:color="C0C0C0"/>
            </w:tcBorders>
          </w:tcPr>
          <w:p w:rsidR="00A515CC" w:rsidRPr="00A515CC" w:rsidRDefault="00A515CC" w:rsidP="00A423ED">
            <w:pPr>
              <w:suppressAutoHyphens w:val="0"/>
              <w:snapToGrid w:val="0"/>
              <w:spacing w:beforeAutospacing="1" w:afterAutospacing="1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 xml:space="preserve">Определение мест парковки всех видов автотранспорта на территории </w:t>
            </w:r>
            <w:proofErr w:type="spellStart"/>
            <w:r w:rsidRPr="00A515CC">
              <w:rPr>
                <w:sz w:val="24"/>
                <w:szCs w:val="24"/>
                <w:lang w:eastAsia="ar-SA"/>
              </w:rPr>
              <w:t>Новочадовского</w:t>
            </w:r>
            <w:proofErr w:type="spellEnd"/>
            <w:r w:rsidRPr="00A515CC">
              <w:rPr>
                <w:sz w:val="24"/>
                <w:szCs w:val="24"/>
                <w:lang w:eastAsia="ar-SA"/>
              </w:rPr>
              <w:t xml:space="preserve"> сельского поселения</w:t>
            </w:r>
          </w:p>
        </w:tc>
        <w:tc>
          <w:tcPr>
            <w:tcW w:w="1198" w:type="dxa"/>
            <w:tcBorders>
              <w:left w:val="double" w:sz="1" w:space="0" w:color="C0C0C0"/>
              <w:bottom w:val="double" w:sz="1" w:space="0" w:color="C0C0C0"/>
            </w:tcBorders>
          </w:tcPr>
          <w:p w:rsidR="00A515CC" w:rsidRPr="00A515CC" w:rsidRDefault="00A515CC" w:rsidP="00A423ED">
            <w:pPr>
              <w:suppressAutoHyphens w:val="0"/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постоянно</w:t>
            </w:r>
          </w:p>
        </w:tc>
        <w:tc>
          <w:tcPr>
            <w:tcW w:w="655" w:type="dxa"/>
            <w:tcBorders>
              <w:left w:val="double" w:sz="1" w:space="0" w:color="C0C0C0"/>
              <w:bottom w:val="double" w:sz="1" w:space="0" w:color="C0C0C0"/>
            </w:tcBorders>
          </w:tcPr>
          <w:p w:rsidR="00A515CC" w:rsidRPr="00A515CC" w:rsidRDefault="00A515CC" w:rsidP="00A423ED">
            <w:pPr>
              <w:suppressAutoHyphens w:val="0"/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нет</w:t>
            </w:r>
          </w:p>
          <w:p w:rsidR="00A515CC" w:rsidRPr="00A515CC" w:rsidRDefault="00A515CC" w:rsidP="00A423ED">
            <w:pPr>
              <w:suppressAutoHyphens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нет</w:t>
            </w:r>
          </w:p>
        </w:tc>
        <w:tc>
          <w:tcPr>
            <w:tcW w:w="1224" w:type="dxa"/>
            <w:tcBorders>
              <w:left w:val="double" w:sz="1" w:space="0" w:color="C0C0C0"/>
              <w:bottom w:val="double" w:sz="1" w:space="0" w:color="C0C0C0"/>
            </w:tcBorders>
          </w:tcPr>
          <w:p w:rsidR="00A515CC" w:rsidRPr="00A515CC" w:rsidRDefault="00A515CC" w:rsidP="00A423ED">
            <w:pPr>
              <w:suppressAutoHyphens w:val="0"/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нет</w:t>
            </w:r>
          </w:p>
          <w:p w:rsidR="00A515CC" w:rsidRPr="00A515CC" w:rsidRDefault="00A515CC" w:rsidP="00A423ED">
            <w:pPr>
              <w:suppressAutoHyphens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нет</w:t>
            </w:r>
          </w:p>
        </w:tc>
        <w:tc>
          <w:tcPr>
            <w:tcW w:w="1384" w:type="dxa"/>
            <w:tcBorders>
              <w:left w:val="double" w:sz="1" w:space="0" w:color="C0C0C0"/>
              <w:bottom w:val="double" w:sz="1" w:space="0" w:color="C0C0C0"/>
            </w:tcBorders>
          </w:tcPr>
          <w:p w:rsidR="00A515CC" w:rsidRPr="00A515CC" w:rsidRDefault="00A515CC" w:rsidP="00A423ED">
            <w:pPr>
              <w:suppressAutoHyphens w:val="0"/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нет</w:t>
            </w:r>
          </w:p>
          <w:p w:rsidR="00A515CC" w:rsidRPr="00A515CC" w:rsidRDefault="00A515CC" w:rsidP="00A423ED">
            <w:pPr>
              <w:suppressAutoHyphens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нет</w:t>
            </w:r>
          </w:p>
        </w:tc>
        <w:tc>
          <w:tcPr>
            <w:tcW w:w="2070" w:type="dxa"/>
            <w:tcBorders>
              <w:left w:val="double" w:sz="1" w:space="0" w:color="C0C0C0"/>
              <w:bottom w:val="double" w:sz="1" w:space="0" w:color="C0C0C0"/>
              <w:right w:val="double" w:sz="1" w:space="0" w:color="C0C0C0"/>
            </w:tcBorders>
          </w:tcPr>
          <w:p w:rsidR="00A515CC" w:rsidRPr="00A515CC" w:rsidRDefault="00A515CC" w:rsidP="00A423ED">
            <w:pPr>
              <w:suppressAutoHyphens w:val="0"/>
              <w:snapToGrid w:val="0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Администрация поселения</w:t>
            </w:r>
          </w:p>
          <w:p w:rsidR="00A515CC" w:rsidRPr="00A515CC" w:rsidRDefault="00A515CC" w:rsidP="00A423ED">
            <w:pPr>
              <w:suppressAutoHyphens w:val="0"/>
              <w:rPr>
                <w:sz w:val="24"/>
                <w:szCs w:val="24"/>
                <w:lang w:eastAsia="ru-RU"/>
              </w:rPr>
            </w:pPr>
          </w:p>
        </w:tc>
      </w:tr>
      <w:tr w:rsidR="00A515CC" w:rsidRPr="00A515CC" w:rsidTr="00A423ED">
        <w:tc>
          <w:tcPr>
            <w:tcW w:w="426" w:type="dxa"/>
            <w:tcBorders>
              <w:left w:val="double" w:sz="1" w:space="0" w:color="C0C0C0"/>
              <w:bottom w:val="double" w:sz="1" w:space="0" w:color="C0C0C0"/>
            </w:tcBorders>
          </w:tcPr>
          <w:p w:rsidR="00A515CC" w:rsidRPr="00A515CC" w:rsidRDefault="00A515CC" w:rsidP="00A423ED">
            <w:pPr>
              <w:suppressAutoHyphens w:val="0"/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lastRenderedPageBreak/>
              <w:t>11</w:t>
            </w:r>
          </w:p>
        </w:tc>
        <w:tc>
          <w:tcPr>
            <w:tcW w:w="3295" w:type="dxa"/>
            <w:gridSpan w:val="2"/>
            <w:tcBorders>
              <w:left w:val="double" w:sz="1" w:space="0" w:color="C0C0C0"/>
              <w:bottom w:val="double" w:sz="1" w:space="0" w:color="C0C0C0"/>
            </w:tcBorders>
          </w:tcPr>
          <w:p w:rsidR="00A515CC" w:rsidRPr="00A515CC" w:rsidRDefault="00A515CC" w:rsidP="00A423ED">
            <w:pPr>
              <w:suppressAutoHyphens w:val="0"/>
              <w:snapToGrid w:val="0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Организация и проведение проверки готовности сил и средств, предназначенных для ликвидации   возможных террористических актов (ЧС)</w:t>
            </w:r>
          </w:p>
        </w:tc>
        <w:tc>
          <w:tcPr>
            <w:tcW w:w="1198" w:type="dxa"/>
            <w:tcBorders>
              <w:left w:val="double" w:sz="1" w:space="0" w:color="C0C0C0"/>
              <w:bottom w:val="double" w:sz="1" w:space="0" w:color="C0C0C0"/>
            </w:tcBorders>
          </w:tcPr>
          <w:p w:rsidR="00A515CC" w:rsidRPr="00A515CC" w:rsidRDefault="00A515CC" w:rsidP="00A423ED">
            <w:pPr>
              <w:suppressAutoHyphens w:val="0"/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постоянно</w:t>
            </w:r>
          </w:p>
        </w:tc>
        <w:tc>
          <w:tcPr>
            <w:tcW w:w="655" w:type="dxa"/>
            <w:tcBorders>
              <w:left w:val="double" w:sz="1" w:space="0" w:color="C0C0C0"/>
              <w:bottom w:val="double" w:sz="1" w:space="0" w:color="C0C0C0"/>
            </w:tcBorders>
          </w:tcPr>
          <w:p w:rsidR="00A515CC" w:rsidRPr="00A515CC" w:rsidRDefault="00A515CC" w:rsidP="00A423ED">
            <w:pPr>
              <w:suppressAutoHyphens w:val="0"/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нет</w:t>
            </w:r>
          </w:p>
        </w:tc>
        <w:tc>
          <w:tcPr>
            <w:tcW w:w="1224" w:type="dxa"/>
            <w:tcBorders>
              <w:left w:val="double" w:sz="1" w:space="0" w:color="C0C0C0"/>
              <w:bottom w:val="double" w:sz="1" w:space="0" w:color="C0C0C0"/>
            </w:tcBorders>
          </w:tcPr>
          <w:p w:rsidR="00A515CC" w:rsidRPr="00A515CC" w:rsidRDefault="00A515CC" w:rsidP="00A423ED">
            <w:pPr>
              <w:suppressAutoHyphens w:val="0"/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нет</w:t>
            </w:r>
          </w:p>
        </w:tc>
        <w:tc>
          <w:tcPr>
            <w:tcW w:w="1384" w:type="dxa"/>
            <w:tcBorders>
              <w:left w:val="double" w:sz="1" w:space="0" w:color="C0C0C0"/>
              <w:bottom w:val="double" w:sz="1" w:space="0" w:color="C0C0C0"/>
            </w:tcBorders>
          </w:tcPr>
          <w:p w:rsidR="00A515CC" w:rsidRPr="00A515CC" w:rsidRDefault="00A515CC" w:rsidP="00A423ED">
            <w:pPr>
              <w:suppressAutoHyphens w:val="0"/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нет</w:t>
            </w:r>
          </w:p>
        </w:tc>
        <w:tc>
          <w:tcPr>
            <w:tcW w:w="2070" w:type="dxa"/>
            <w:tcBorders>
              <w:left w:val="double" w:sz="1" w:space="0" w:color="C0C0C0"/>
              <w:bottom w:val="double" w:sz="1" w:space="0" w:color="C0C0C0"/>
              <w:right w:val="double" w:sz="1" w:space="0" w:color="C0C0C0"/>
            </w:tcBorders>
          </w:tcPr>
          <w:p w:rsidR="00A515CC" w:rsidRPr="00A515CC" w:rsidRDefault="00A515CC" w:rsidP="00A423ED">
            <w:pPr>
              <w:suppressAutoHyphens w:val="0"/>
              <w:snapToGrid w:val="0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Администрация поселения, руководители предприятий и учреждений</w:t>
            </w:r>
          </w:p>
        </w:tc>
      </w:tr>
      <w:tr w:rsidR="00A515CC" w:rsidRPr="00A515CC" w:rsidTr="00A423ED">
        <w:tc>
          <w:tcPr>
            <w:tcW w:w="426" w:type="dxa"/>
            <w:tcBorders>
              <w:left w:val="double" w:sz="1" w:space="0" w:color="C0C0C0"/>
              <w:bottom w:val="double" w:sz="1" w:space="0" w:color="C0C0C0"/>
            </w:tcBorders>
          </w:tcPr>
          <w:p w:rsidR="00A515CC" w:rsidRPr="00A515CC" w:rsidRDefault="00A515CC" w:rsidP="00A423ED">
            <w:pPr>
              <w:suppressAutoHyphens w:val="0"/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12</w:t>
            </w:r>
          </w:p>
        </w:tc>
        <w:tc>
          <w:tcPr>
            <w:tcW w:w="3295" w:type="dxa"/>
            <w:gridSpan w:val="2"/>
            <w:tcBorders>
              <w:left w:val="double" w:sz="1" w:space="0" w:color="C0C0C0"/>
              <w:bottom w:val="double" w:sz="1" w:space="0" w:color="C0C0C0"/>
            </w:tcBorders>
          </w:tcPr>
          <w:p w:rsidR="00A515CC" w:rsidRPr="00A515CC" w:rsidRDefault="00A515CC" w:rsidP="00A423ED">
            <w:pPr>
              <w:suppressAutoHyphens w:val="0"/>
              <w:snapToGrid w:val="0"/>
              <w:spacing w:beforeAutospacing="1" w:afterAutospacing="1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 xml:space="preserve">Организация и проведение тренировок, учений по действиям работников учреждений, предприятий, учебных заведений, при обнаружении подозрительных предметов </w:t>
            </w:r>
          </w:p>
        </w:tc>
        <w:tc>
          <w:tcPr>
            <w:tcW w:w="1198" w:type="dxa"/>
            <w:tcBorders>
              <w:left w:val="double" w:sz="1" w:space="0" w:color="C0C0C0"/>
              <w:bottom w:val="double" w:sz="1" w:space="0" w:color="C0C0C0"/>
            </w:tcBorders>
          </w:tcPr>
          <w:p w:rsidR="00A515CC" w:rsidRPr="00A515CC" w:rsidRDefault="00A515CC" w:rsidP="00A423ED">
            <w:pPr>
              <w:suppressAutoHyphens w:val="0"/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2020</w:t>
            </w:r>
          </w:p>
          <w:p w:rsidR="00A515CC" w:rsidRPr="00A515CC" w:rsidRDefault="00A515CC" w:rsidP="00A423ED">
            <w:pPr>
              <w:suppressAutoHyphens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2021</w:t>
            </w:r>
          </w:p>
          <w:p w:rsidR="00A515CC" w:rsidRPr="00A515CC" w:rsidRDefault="00A515CC" w:rsidP="00A423ED">
            <w:pPr>
              <w:suppressAutoHyphens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2022</w:t>
            </w:r>
          </w:p>
          <w:p w:rsidR="00A515CC" w:rsidRPr="00A515CC" w:rsidRDefault="00A515CC" w:rsidP="00A423ED">
            <w:pPr>
              <w:suppressAutoHyphens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 xml:space="preserve"> (1 раз в полугодие)</w:t>
            </w:r>
          </w:p>
          <w:p w:rsidR="00A515CC" w:rsidRPr="00A515CC" w:rsidRDefault="00A515CC" w:rsidP="00A423ED">
            <w:pPr>
              <w:suppressAutoHyphens w:val="0"/>
              <w:jc w:val="center"/>
              <w:rPr>
                <w:sz w:val="24"/>
                <w:szCs w:val="24"/>
                <w:lang w:eastAsia="ar-SA"/>
              </w:rPr>
            </w:pPr>
          </w:p>
          <w:p w:rsidR="00A515CC" w:rsidRPr="00A515CC" w:rsidRDefault="00A515CC" w:rsidP="00A423ED">
            <w:pPr>
              <w:suppressAutoHyphens w:val="0"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655" w:type="dxa"/>
            <w:tcBorders>
              <w:left w:val="double" w:sz="1" w:space="0" w:color="C0C0C0"/>
              <w:bottom w:val="double" w:sz="1" w:space="0" w:color="C0C0C0"/>
            </w:tcBorders>
          </w:tcPr>
          <w:p w:rsidR="00A515CC" w:rsidRPr="00A515CC" w:rsidRDefault="00A515CC" w:rsidP="00A423ED">
            <w:pPr>
              <w:suppressAutoHyphens w:val="0"/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нет</w:t>
            </w:r>
          </w:p>
          <w:p w:rsidR="00A515CC" w:rsidRPr="00A515CC" w:rsidRDefault="00A515CC" w:rsidP="00A423ED">
            <w:pPr>
              <w:suppressAutoHyphens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нет</w:t>
            </w:r>
          </w:p>
          <w:p w:rsidR="00A515CC" w:rsidRPr="00A515CC" w:rsidRDefault="00A515CC" w:rsidP="00A423ED">
            <w:pPr>
              <w:suppressAutoHyphens w:val="0"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24" w:type="dxa"/>
            <w:tcBorders>
              <w:left w:val="double" w:sz="1" w:space="0" w:color="C0C0C0"/>
              <w:bottom w:val="double" w:sz="1" w:space="0" w:color="C0C0C0"/>
            </w:tcBorders>
          </w:tcPr>
          <w:p w:rsidR="00A515CC" w:rsidRPr="00A515CC" w:rsidRDefault="00A515CC" w:rsidP="00A423ED">
            <w:pPr>
              <w:suppressAutoHyphens w:val="0"/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нет</w:t>
            </w:r>
          </w:p>
          <w:p w:rsidR="00A515CC" w:rsidRPr="00A515CC" w:rsidRDefault="00A515CC" w:rsidP="00A423ED">
            <w:pPr>
              <w:suppressAutoHyphens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нет</w:t>
            </w:r>
          </w:p>
        </w:tc>
        <w:tc>
          <w:tcPr>
            <w:tcW w:w="1384" w:type="dxa"/>
            <w:tcBorders>
              <w:left w:val="double" w:sz="1" w:space="0" w:color="C0C0C0"/>
              <w:bottom w:val="double" w:sz="1" w:space="0" w:color="C0C0C0"/>
            </w:tcBorders>
          </w:tcPr>
          <w:p w:rsidR="00A515CC" w:rsidRPr="00A515CC" w:rsidRDefault="00A515CC" w:rsidP="00A423ED">
            <w:pPr>
              <w:suppressAutoHyphens w:val="0"/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нет</w:t>
            </w:r>
          </w:p>
          <w:p w:rsidR="00A515CC" w:rsidRPr="00A515CC" w:rsidRDefault="00A515CC" w:rsidP="00A423ED">
            <w:pPr>
              <w:suppressAutoHyphens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нет</w:t>
            </w:r>
          </w:p>
          <w:p w:rsidR="00A515CC" w:rsidRPr="00A515CC" w:rsidRDefault="00A515CC" w:rsidP="00A423ED">
            <w:pPr>
              <w:suppressAutoHyphens w:val="0"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2070" w:type="dxa"/>
            <w:tcBorders>
              <w:left w:val="double" w:sz="1" w:space="0" w:color="C0C0C0"/>
              <w:bottom w:val="double" w:sz="1" w:space="0" w:color="C0C0C0"/>
              <w:right w:val="double" w:sz="1" w:space="0" w:color="C0C0C0"/>
            </w:tcBorders>
          </w:tcPr>
          <w:p w:rsidR="00A515CC" w:rsidRPr="00A515CC" w:rsidRDefault="00A515CC" w:rsidP="00A423ED">
            <w:pPr>
              <w:suppressAutoHyphens w:val="0"/>
              <w:snapToGrid w:val="0"/>
              <w:rPr>
                <w:sz w:val="24"/>
                <w:szCs w:val="24"/>
                <w:lang w:eastAsia="ar-SA"/>
              </w:rPr>
            </w:pPr>
            <w:proofErr w:type="gramStart"/>
            <w:r w:rsidRPr="00A515CC">
              <w:rPr>
                <w:sz w:val="24"/>
                <w:szCs w:val="24"/>
                <w:lang w:eastAsia="ar-SA"/>
              </w:rPr>
              <w:t>Администрация  поселения</w:t>
            </w:r>
            <w:proofErr w:type="gramEnd"/>
            <w:r w:rsidRPr="00A515CC">
              <w:rPr>
                <w:sz w:val="24"/>
                <w:szCs w:val="24"/>
                <w:lang w:eastAsia="ar-SA"/>
              </w:rPr>
              <w:t>, руководители предприятий и учреждений</w:t>
            </w:r>
          </w:p>
        </w:tc>
      </w:tr>
      <w:tr w:rsidR="00A515CC" w:rsidRPr="00A515CC" w:rsidTr="00A423ED">
        <w:tc>
          <w:tcPr>
            <w:tcW w:w="426" w:type="dxa"/>
            <w:tcBorders>
              <w:left w:val="double" w:sz="1" w:space="0" w:color="C0C0C0"/>
              <w:bottom w:val="double" w:sz="1" w:space="0" w:color="C0C0C0"/>
            </w:tcBorders>
          </w:tcPr>
          <w:p w:rsidR="00A515CC" w:rsidRPr="00A515CC" w:rsidRDefault="00A515CC" w:rsidP="00A423ED">
            <w:pPr>
              <w:suppressAutoHyphens w:val="0"/>
              <w:snapToGrid w:val="0"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3295" w:type="dxa"/>
            <w:gridSpan w:val="2"/>
            <w:tcBorders>
              <w:left w:val="double" w:sz="1" w:space="0" w:color="C0C0C0"/>
              <w:bottom w:val="double" w:sz="1" w:space="0" w:color="C0C0C0"/>
            </w:tcBorders>
          </w:tcPr>
          <w:p w:rsidR="00A515CC" w:rsidRPr="00A515CC" w:rsidRDefault="00A515CC" w:rsidP="00A423ED">
            <w:pPr>
              <w:suppressAutoHyphens w:val="0"/>
              <w:snapToGrid w:val="0"/>
              <w:spacing w:beforeAutospacing="1" w:afterAutospacing="1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всего финансовых средств</w:t>
            </w:r>
          </w:p>
        </w:tc>
        <w:tc>
          <w:tcPr>
            <w:tcW w:w="1198" w:type="dxa"/>
            <w:tcBorders>
              <w:left w:val="double" w:sz="1" w:space="0" w:color="C0C0C0"/>
              <w:bottom w:val="double" w:sz="1" w:space="0" w:color="C0C0C0"/>
            </w:tcBorders>
          </w:tcPr>
          <w:p w:rsidR="00A515CC" w:rsidRPr="00A515CC" w:rsidRDefault="00A515CC" w:rsidP="00A423ED">
            <w:pPr>
              <w:suppressAutoHyphens w:val="0"/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2020</w:t>
            </w:r>
          </w:p>
          <w:p w:rsidR="00A515CC" w:rsidRPr="00A515CC" w:rsidRDefault="00A515CC" w:rsidP="00A423ED">
            <w:pPr>
              <w:suppressAutoHyphens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2021</w:t>
            </w:r>
          </w:p>
          <w:p w:rsidR="00A515CC" w:rsidRPr="00A515CC" w:rsidRDefault="00A515CC" w:rsidP="00A423ED">
            <w:pPr>
              <w:suppressAutoHyphens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2022</w:t>
            </w:r>
          </w:p>
          <w:p w:rsidR="00A515CC" w:rsidRPr="00A515CC" w:rsidRDefault="00A515CC" w:rsidP="00A423ED">
            <w:pPr>
              <w:suppressAutoHyphens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итого</w:t>
            </w:r>
          </w:p>
        </w:tc>
        <w:tc>
          <w:tcPr>
            <w:tcW w:w="655" w:type="dxa"/>
            <w:tcBorders>
              <w:left w:val="double" w:sz="1" w:space="0" w:color="C0C0C0"/>
              <w:bottom w:val="double" w:sz="1" w:space="0" w:color="C0C0C0"/>
            </w:tcBorders>
          </w:tcPr>
          <w:p w:rsidR="00A515CC" w:rsidRPr="00A515CC" w:rsidRDefault="00A515CC" w:rsidP="00A423ED">
            <w:pPr>
              <w:suppressAutoHyphens w:val="0"/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0,0</w:t>
            </w:r>
          </w:p>
          <w:p w:rsidR="00A515CC" w:rsidRPr="00A515CC" w:rsidRDefault="00A515CC" w:rsidP="00A423ED">
            <w:pPr>
              <w:suppressAutoHyphens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0,0</w:t>
            </w:r>
          </w:p>
          <w:p w:rsidR="00A515CC" w:rsidRPr="00A515CC" w:rsidRDefault="00A515CC" w:rsidP="00A423ED">
            <w:pPr>
              <w:suppressAutoHyphens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0,0</w:t>
            </w:r>
          </w:p>
          <w:p w:rsidR="00A515CC" w:rsidRPr="00A515CC" w:rsidRDefault="00A515CC" w:rsidP="00A423ED">
            <w:pPr>
              <w:suppressAutoHyphens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1224" w:type="dxa"/>
            <w:tcBorders>
              <w:left w:val="double" w:sz="1" w:space="0" w:color="C0C0C0"/>
              <w:bottom w:val="double" w:sz="1" w:space="0" w:color="C0C0C0"/>
            </w:tcBorders>
          </w:tcPr>
          <w:p w:rsidR="00A515CC" w:rsidRPr="00A515CC" w:rsidRDefault="00A515CC" w:rsidP="00A423ED">
            <w:pPr>
              <w:suppressAutoHyphens w:val="0"/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0,0</w:t>
            </w:r>
          </w:p>
          <w:p w:rsidR="00A515CC" w:rsidRPr="00A515CC" w:rsidRDefault="00A515CC" w:rsidP="00A423ED">
            <w:pPr>
              <w:suppressAutoHyphens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0,0</w:t>
            </w:r>
          </w:p>
          <w:p w:rsidR="00A515CC" w:rsidRPr="00A515CC" w:rsidRDefault="00A515CC" w:rsidP="00A423ED">
            <w:pPr>
              <w:suppressAutoHyphens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0,0</w:t>
            </w:r>
          </w:p>
          <w:p w:rsidR="00A515CC" w:rsidRPr="00A515CC" w:rsidRDefault="00A515CC" w:rsidP="00A423ED">
            <w:pPr>
              <w:suppressAutoHyphens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1384" w:type="dxa"/>
            <w:tcBorders>
              <w:left w:val="double" w:sz="1" w:space="0" w:color="C0C0C0"/>
              <w:bottom w:val="double" w:sz="1" w:space="0" w:color="C0C0C0"/>
            </w:tcBorders>
          </w:tcPr>
          <w:p w:rsidR="00A515CC" w:rsidRPr="00A515CC" w:rsidRDefault="00A515CC" w:rsidP="00A423ED">
            <w:pPr>
              <w:suppressAutoHyphens w:val="0"/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0,0</w:t>
            </w:r>
          </w:p>
          <w:p w:rsidR="00A515CC" w:rsidRPr="00A515CC" w:rsidRDefault="00A515CC" w:rsidP="00A423ED">
            <w:pPr>
              <w:suppressAutoHyphens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0,0</w:t>
            </w:r>
          </w:p>
          <w:p w:rsidR="00A515CC" w:rsidRPr="00A515CC" w:rsidRDefault="00A515CC" w:rsidP="00A423ED">
            <w:pPr>
              <w:suppressAutoHyphens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0,0</w:t>
            </w:r>
          </w:p>
          <w:p w:rsidR="00A515CC" w:rsidRPr="00A515CC" w:rsidRDefault="00A515CC" w:rsidP="00A423ED">
            <w:pPr>
              <w:suppressAutoHyphens w:val="0"/>
              <w:jc w:val="center"/>
              <w:rPr>
                <w:sz w:val="24"/>
                <w:szCs w:val="24"/>
                <w:lang w:eastAsia="ar-SA"/>
              </w:rPr>
            </w:pPr>
            <w:r w:rsidRPr="00A515CC">
              <w:rPr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2070" w:type="dxa"/>
            <w:tcBorders>
              <w:left w:val="double" w:sz="1" w:space="0" w:color="C0C0C0"/>
              <w:bottom w:val="double" w:sz="1" w:space="0" w:color="C0C0C0"/>
              <w:right w:val="double" w:sz="1" w:space="0" w:color="C0C0C0"/>
            </w:tcBorders>
          </w:tcPr>
          <w:p w:rsidR="00A515CC" w:rsidRPr="00A515CC" w:rsidRDefault="00A515CC" w:rsidP="00A423ED">
            <w:pPr>
              <w:suppressAutoHyphens w:val="0"/>
              <w:snapToGrid w:val="0"/>
              <w:rPr>
                <w:sz w:val="24"/>
                <w:szCs w:val="24"/>
                <w:lang w:eastAsia="ar-SA"/>
              </w:rPr>
            </w:pPr>
          </w:p>
        </w:tc>
      </w:tr>
    </w:tbl>
    <w:p w:rsidR="00A515CC" w:rsidRPr="00A515CC" w:rsidRDefault="00A515CC" w:rsidP="00A515CC">
      <w:pPr>
        <w:suppressAutoHyphens w:val="0"/>
        <w:spacing w:line="300" w:lineRule="atLeast"/>
        <w:jc w:val="center"/>
        <w:rPr>
          <w:color w:val="000000"/>
          <w:sz w:val="24"/>
          <w:szCs w:val="24"/>
          <w:lang w:eastAsia="ar-SA"/>
        </w:rPr>
      </w:pPr>
    </w:p>
    <w:p w:rsidR="00A515CC" w:rsidRPr="00A515CC" w:rsidRDefault="00A515CC" w:rsidP="00A515CC">
      <w:pPr>
        <w:suppressAutoHyphens w:val="0"/>
        <w:spacing w:line="300" w:lineRule="atLeast"/>
        <w:jc w:val="center"/>
        <w:rPr>
          <w:color w:val="000000"/>
          <w:sz w:val="24"/>
          <w:szCs w:val="24"/>
          <w:lang w:eastAsia="ar-SA"/>
        </w:rPr>
      </w:pPr>
    </w:p>
    <w:p w:rsidR="00A515CC" w:rsidRPr="00A515CC" w:rsidRDefault="00A515CC" w:rsidP="00A515CC">
      <w:pPr>
        <w:suppressAutoHyphens w:val="0"/>
        <w:ind w:left="57" w:right="57" w:firstLine="709"/>
        <w:jc w:val="both"/>
        <w:rPr>
          <w:sz w:val="24"/>
          <w:szCs w:val="24"/>
          <w:lang w:eastAsia="ru-RU"/>
        </w:rPr>
      </w:pPr>
    </w:p>
    <w:p w:rsidR="00A515CC" w:rsidRPr="00A515CC" w:rsidRDefault="00A515CC" w:rsidP="00A515CC">
      <w:pPr>
        <w:suppressAutoHyphens w:val="0"/>
        <w:ind w:left="57" w:right="57" w:firstLine="709"/>
        <w:jc w:val="both"/>
        <w:rPr>
          <w:sz w:val="24"/>
          <w:szCs w:val="24"/>
          <w:lang w:eastAsia="ru-RU"/>
        </w:rPr>
      </w:pPr>
    </w:p>
    <w:p w:rsidR="00A515CC" w:rsidRPr="00A515CC" w:rsidRDefault="00A515CC" w:rsidP="00A515CC">
      <w:pPr>
        <w:suppressAutoHyphens w:val="0"/>
        <w:ind w:left="57" w:right="57" w:firstLine="709"/>
        <w:jc w:val="both"/>
        <w:rPr>
          <w:sz w:val="24"/>
          <w:szCs w:val="24"/>
          <w:lang w:eastAsia="ru-RU"/>
        </w:rPr>
      </w:pPr>
    </w:p>
    <w:p w:rsidR="00A515CC" w:rsidRPr="00A515CC" w:rsidRDefault="00A515CC" w:rsidP="00A515CC">
      <w:pPr>
        <w:suppressAutoHyphens w:val="0"/>
        <w:ind w:left="57" w:right="57" w:firstLine="709"/>
        <w:jc w:val="both"/>
        <w:rPr>
          <w:sz w:val="24"/>
          <w:szCs w:val="24"/>
          <w:lang w:eastAsia="ru-RU"/>
        </w:rPr>
      </w:pPr>
    </w:p>
    <w:p w:rsidR="00A515CC" w:rsidRPr="00A515CC" w:rsidRDefault="00A515CC" w:rsidP="00A515CC">
      <w:pPr>
        <w:suppressAutoHyphens w:val="0"/>
        <w:ind w:left="57" w:right="57" w:firstLine="709"/>
        <w:jc w:val="both"/>
        <w:rPr>
          <w:sz w:val="24"/>
          <w:szCs w:val="24"/>
          <w:lang w:eastAsia="ru-RU"/>
        </w:rPr>
      </w:pPr>
    </w:p>
    <w:p w:rsidR="00A515CC" w:rsidRPr="00A515CC" w:rsidRDefault="00A515CC" w:rsidP="00A515CC">
      <w:pPr>
        <w:suppressAutoHyphens w:val="0"/>
        <w:ind w:left="57" w:right="57" w:firstLine="709"/>
        <w:jc w:val="both"/>
        <w:rPr>
          <w:sz w:val="24"/>
          <w:szCs w:val="24"/>
          <w:lang w:eastAsia="ru-RU"/>
        </w:rPr>
      </w:pPr>
    </w:p>
    <w:p w:rsidR="00A515CC" w:rsidRPr="00A515CC" w:rsidRDefault="00A515CC" w:rsidP="00A515CC">
      <w:pPr>
        <w:suppressAutoHyphens w:val="0"/>
        <w:ind w:left="57" w:right="57" w:firstLine="709"/>
        <w:jc w:val="both"/>
        <w:rPr>
          <w:sz w:val="24"/>
          <w:szCs w:val="24"/>
          <w:lang w:eastAsia="ru-RU"/>
        </w:rPr>
      </w:pPr>
    </w:p>
    <w:p w:rsidR="00A515CC" w:rsidRPr="00A515CC" w:rsidRDefault="00A515CC" w:rsidP="00A515CC">
      <w:pPr>
        <w:suppressAutoHyphens w:val="0"/>
        <w:ind w:left="57" w:right="57" w:firstLine="709"/>
        <w:jc w:val="both"/>
        <w:rPr>
          <w:sz w:val="24"/>
          <w:szCs w:val="24"/>
          <w:lang w:eastAsia="ru-RU"/>
        </w:rPr>
      </w:pPr>
    </w:p>
    <w:p w:rsidR="00A515CC" w:rsidRPr="00A515CC" w:rsidRDefault="00A515CC" w:rsidP="00A515CC">
      <w:pPr>
        <w:suppressAutoHyphens w:val="0"/>
        <w:ind w:left="57" w:right="57" w:firstLine="709"/>
        <w:jc w:val="both"/>
        <w:rPr>
          <w:sz w:val="24"/>
          <w:szCs w:val="24"/>
          <w:lang w:eastAsia="ru-RU"/>
        </w:rPr>
      </w:pPr>
    </w:p>
    <w:p w:rsidR="00A515CC" w:rsidRPr="00A515CC" w:rsidRDefault="00A515CC" w:rsidP="00A515CC">
      <w:pPr>
        <w:suppressAutoHyphens w:val="0"/>
        <w:ind w:left="57" w:right="57" w:firstLine="709"/>
        <w:jc w:val="both"/>
        <w:rPr>
          <w:sz w:val="24"/>
          <w:szCs w:val="24"/>
          <w:lang w:eastAsia="ru-RU"/>
        </w:rPr>
      </w:pPr>
    </w:p>
    <w:p w:rsidR="00A515CC" w:rsidRPr="00A515CC" w:rsidRDefault="00A515CC" w:rsidP="00A515CC">
      <w:pPr>
        <w:suppressAutoHyphens w:val="0"/>
        <w:ind w:left="57" w:right="57" w:firstLine="709"/>
        <w:jc w:val="both"/>
        <w:rPr>
          <w:sz w:val="24"/>
          <w:szCs w:val="24"/>
          <w:lang w:eastAsia="ru-RU"/>
        </w:rPr>
      </w:pPr>
    </w:p>
    <w:p w:rsidR="00A515CC" w:rsidRPr="00A515CC" w:rsidRDefault="00A515CC" w:rsidP="00A515CC">
      <w:pPr>
        <w:suppressAutoHyphens w:val="0"/>
        <w:ind w:left="57" w:right="57" w:firstLine="709"/>
        <w:jc w:val="both"/>
        <w:rPr>
          <w:sz w:val="24"/>
          <w:szCs w:val="24"/>
          <w:lang w:eastAsia="ru-RU"/>
        </w:rPr>
      </w:pPr>
    </w:p>
    <w:p w:rsidR="00A515CC" w:rsidRPr="00A515CC" w:rsidRDefault="00A515CC" w:rsidP="00A515CC">
      <w:pPr>
        <w:suppressAutoHyphens w:val="0"/>
        <w:ind w:left="57" w:right="57" w:firstLine="709"/>
        <w:jc w:val="both"/>
        <w:rPr>
          <w:sz w:val="24"/>
          <w:szCs w:val="24"/>
          <w:lang w:eastAsia="ru-RU"/>
        </w:rPr>
      </w:pPr>
    </w:p>
    <w:p w:rsidR="00A515CC" w:rsidRPr="00A515CC" w:rsidRDefault="00A515CC" w:rsidP="00A515CC">
      <w:pPr>
        <w:suppressAutoHyphens w:val="0"/>
        <w:ind w:left="57" w:right="57" w:firstLine="709"/>
        <w:jc w:val="both"/>
        <w:rPr>
          <w:b/>
          <w:bCs/>
          <w:sz w:val="24"/>
          <w:szCs w:val="24"/>
          <w:lang w:eastAsia="ru-RU"/>
        </w:rPr>
      </w:pPr>
    </w:p>
    <w:p w:rsidR="00A515CC" w:rsidRPr="00A515CC" w:rsidRDefault="00A515CC" w:rsidP="00A515CC">
      <w:pPr>
        <w:suppressAutoHyphens w:val="0"/>
        <w:ind w:left="57" w:right="57" w:firstLine="709"/>
        <w:jc w:val="both"/>
        <w:rPr>
          <w:b/>
          <w:bCs/>
          <w:sz w:val="24"/>
          <w:szCs w:val="24"/>
          <w:lang w:eastAsia="ru-RU"/>
        </w:rPr>
      </w:pPr>
    </w:p>
    <w:p w:rsidR="00A515CC" w:rsidRPr="00A515CC" w:rsidRDefault="00A515CC" w:rsidP="00A515CC">
      <w:pPr>
        <w:suppressAutoHyphens w:val="0"/>
        <w:ind w:left="57" w:right="57" w:firstLine="709"/>
        <w:jc w:val="both"/>
        <w:rPr>
          <w:b/>
          <w:bCs/>
          <w:sz w:val="24"/>
          <w:szCs w:val="24"/>
          <w:lang w:eastAsia="ru-RU"/>
        </w:rPr>
      </w:pPr>
    </w:p>
    <w:p w:rsidR="00A515CC" w:rsidRPr="00A515CC" w:rsidRDefault="00A515CC" w:rsidP="00A515CC">
      <w:pPr>
        <w:suppressAutoHyphens w:val="0"/>
        <w:ind w:left="57" w:right="57" w:firstLine="709"/>
        <w:jc w:val="both"/>
        <w:rPr>
          <w:b/>
          <w:bCs/>
          <w:sz w:val="24"/>
          <w:szCs w:val="24"/>
          <w:lang w:eastAsia="ru-RU"/>
        </w:rPr>
      </w:pPr>
    </w:p>
    <w:p w:rsidR="00A515CC" w:rsidRPr="00A515CC" w:rsidRDefault="00A515CC" w:rsidP="00A515CC">
      <w:pPr>
        <w:suppressAutoHyphens w:val="0"/>
        <w:ind w:left="57" w:right="57" w:firstLine="709"/>
        <w:jc w:val="both"/>
        <w:rPr>
          <w:b/>
          <w:bCs/>
          <w:sz w:val="24"/>
          <w:szCs w:val="24"/>
          <w:lang w:eastAsia="ru-RU"/>
        </w:rPr>
      </w:pPr>
    </w:p>
    <w:p w:rsidR="00A515CC" w:rsidRPr="00A515CC" w:rsidRDefault="00A515CC" w:rsidP="00A515CC">
      <w:pPr>
        <w:suppressAutoHyphens w:val="0"/>
        <w:ind w:left="57" w:right="57" w:firstLine="709"/>
        <w:jc w:val="both"/>
        <w:rPr>
          <w:b/>
          <w:bCs/>
          <w:sz w:val="24"/>
          <w:szCs w:val="24"/>
          <w:lang w:eastAsia="ru-RU"/>
        </w:rPr>
      </w:pPr>
    </w:p>
    <w:p w:rsidR="00A515CC" w:rsidRPr="00A515CC" w:rsidRDefault="00A515CC" w:rsidP="00A515CC">
      <w:pPr>
        <w:suppressAutoHyphens w:val="0"/>
        <w:ind w:left="57" w:right="57" w:firstLine="709"/>
        <w:jc w:val="both"/>
        <w:rPr>
          <w:b/>
          <w:bCs/>
          <w:sz w:val="24"/>
          <w:szCs w:val="24"/>
          <w:lang w:eastAsia="ru-RU"/>
        </w:rPr>
      </w:pPr>
    </w:p>
    <w:p w:rsidR="00A515CC" w:rsidRPr="00A515CC" w:rsidRDefault="00A515CC" w:rsidP="00A515CC">
      <w:pPr>
        <w:suppressAutoHyphens w:val="0"/>
        <w:ind w:left="57" w:right="57" w:firstLine="709"/>
        <w:jc w:val="both"/>
        <w:rPr>
          <w:b/>
          <w:bCs/>
          <w:sz w:val="24"/>
          <w:szCs w:val="24"/>
          <w:lang w:eastAsia="ru-RU"/>
        </w:rPr>
      </w:pPr>
    </w:p>
    <w:p w:rsidR="00A515CC" w:rsidRPr="00A515CC" w:rsidRDefault="00A515CC" w:rsidP="00A515CC">
      <w:pPr>
        <w:suppressAutoHyphens w:val="0"/>
        <w:ind w:left="57" w:right="57" w:firstLine="709"/>
        <w:jc w:val="both"/>
        <w:rPr>
          <w:b/>
          <w:bCs/>
          <w:sz w:val="24"/>
          <w:szCs w:val="24"/>
          <w:lang w:eastAsia="ru-RU"/>
        </w:rPr>
      </w:pPr>
    </w:p>
    <w:p w:rsidR="00A515CC" w:rsidRPr="00A515CC" w:rsidRDefault="00A515CC" w:rsidP="00A515CC">
      <w:pPr>
        <w:suppressAutoHyphens w:val="0"/>
        <w:ind w:left="57" w:right="57" w:firstLine="709"/>
        <w:jc w:val="both"/>
        <w:rPr>
          <w:b/>
          <w:bCs/>
          <w:sz w:val="24"/>
          <w:szCs w:val="24"/>
          <w:lang w:eastAsia="ru-RU"/>
        </w:rPr>
      </w:pPr>
    </w:p>
    <w:p w:rsidR="00A515CC" w:rsidRPr="00A515CC" w:rsidRDefault="00A515CC" w:rsidP="00A515CC">
      <w:pPr>
        <w:suppressAutoHyphens w:val="0"/>
        <w:ind w:left="57" w:right="57" w:firstLine="709"/>
        <w:jc w:val="both"/>
        <w:rPr>
          <w:b/>
          <w:bCs/>
          <w:sz w:val="24"/>
          <w:szCs w:val="24"/>
          <w:lang w:eastAsia="ru-RU"/>
        </w:rPr>
      </w:pPr>
    </w:p>
    <w:p w:rsidR="00A515CC" w:rsidRPr="00A515CC" w:rsidRDefault="00A515CC" w:rsidP="00A515CC">
      <w:pPr>
        <w:suppressAutoHyphens w:val="0"/>
        <w:ind w:left="57" w:right="57" w:firstLine="709"/>
        <w:jc w:val="both"/>
        <w:rPr>
          <w:b/>
          <w:bCs/>
          <w:sz w:val="24"/>
          <w:szCs w:val="24"/>
          <w:lang w:eastAsia="ru-RU"/>
        </w:rPr>
      </w:pPr>
    </w:p>
    <w:p w:rsidR="00A515CC" w:rsidRPr="00A515CC" w:rsidRDefault="00A515CC" w:rsidP="00A515CC">
      <w:pPr>
        <w:suppressAutoHyphens w:val="0"/>
        <w:ind w:left="57" w:right="57" w:firstLine="709"/>
        <w:jc w:val="both"/>
        <w:rPr>
          <w:b/>
          <w:bCs/>
          <w:sz w:val="24"/>
          <w:szCs w:val="24"/>
          <w:lang w:eastAsia="ru-RU"/>
        </w:rPr>
      </w:pPr>
    </w:p>
    <w:p w:rsidR="00A515CC" w:rsidRPr="00A515CC" w:rsidRDefault="00A515CC" w:rsidP="00A515CC">
      <w:pPr>
        <w:suppressAutoHyphens w:val="0"/>
        <w:ind w:left="57" w:right="57" w:firstLine="709"/>
        <w:jc w:val="both"/>
        <w:rPr>
          <w:b/>
          <w:bCs/>
          <w:sz w:val="24"/>
          <w:szCs w:val="24"/>
          <w:lang w:eastAsia="ru-RU"/>
        </w:rPr>
      </w:pPr>
    </w:p>
    <w:p w:rsidR="00A515CC" w:rsidRPr="00A515CC" w:rsidRDefault="00A515CC" w:rsidP="00A515CC">
      <w:pPr>
        <w:suppressAutoHyphens w:val="0"/>
        <w:ind w:left="57" w:right="57" w:firstLine="709"/>
        <w:jc w:val="both"/>
        <w:rPr>
          <w:b/>
          <w:bCs/>
          <w:sz w:val="24"/>
          <w:szCs w:val="24"/>
          <w:lang w:eastAsia="ru-RU"/>
        </w:rPr>
      </w:pPr>
    </w:p>
    <w:p w:rsidR="00A515CC" w:rsidRPr="00A515CC" w:rsidRDefault="00A515CC" w:rsidP="00A515CC">
      <w:pPr>
        <w:suppressAutoHyphens w:val="0"/>
        <w:ind w:left="57" w:right="57" w:firstLine="709"/>
        <w:jc w:val="both"/>
        <w:rPr>
          <w:b/>
          <w:bCs/>
          <w:sz w:val="24"/>
          <w:szCs w:val="24"/>
          <w:lang w:eastAsia="ru-RU"/>
        </w:rPr>
      </w:pPr>
    </w:p>
    <w:p w:rsidR="00A515CC" w:rsidRPr="00A515CC" w:rsidRDefault="00A515CC" w:rsidP="00A515CC">
      <w:pPr>
        <w:suppressAutoHyphens w:val="0"/>
        <w:ind w:left="57" w:right="57" w:firstLine="709"/>
        <w:jc w:val="both"/>
        <w:rPr>
          <w:b/>
          <w:bCs/>
          <w:sz w:val="24"/>
          <w:szCs w:val="24"/>
          <w:lang w:eastAsia="ru-RU"/>
        </w:rPr>
      </w:pPr>
    </w:p>
    <w:p w:rsidR="00A515CC" w:rsidRPr="00A515CC" w:rsidRDefault="00A515CC" w:rsidP="00A515CC">
      <w:pPr>
        <w:suppressAutoHyphens w:val="0"/>
        <w:ind w:left="57" w:right="57" w:firstLine="709"/>
        <w:jc w:val="both"/>
        <w:rPr>
          <w:b/>
          <w:bCs/>
          <w:sz w:val="24"/>
          <w:szCs w:val="24"/>
          <w:lang w:eastAsia="ru-RU"/>
        </w:rPr>
      </w:pPr>
    </w:p>
    <w:p w:rsidR="00A515CC" w:rsidRPr="00A515CC" w:rsidRDefault="00A515CC" w:rsidP="00A515CC">
      <w:pPr>
        <w:suppressAutoHyphens w:val="0"/>
        <w:ind w:left="57" w:right="57" w:firstLine="709"/>
        <w:jc w:val="both"/>
        <w:rPr>
          <w:b/>
          <w:bCs/>
          <w:sz w:val="24"/>
          <w:szCs w:val="24"/>
          <w:lang w:eastAsia="ru-RU"/>
        </w:rPr>
      </w:pPr>
    </w:p>
    <w:p w:rsidR="00A515CC" w:rsidRPr="00A515CC" w:rsidRDefault="00A515CC" w:rsidP="00A515CC">
      <w:pPr>
        <w:suppressAutoHyphens w:val="0"/>
        <w:ind w:left="57" w:right="57" w:firstLine="709"/>
        <w:jc w:val="center"/>
        <w:rPr>
          <w:sz w:val="24"/>
          <w:szCs w:val="24"/>
          <w:lang w:eastAsia="ru-RU"/>
        </w:rPr>
      </w:pPr>
      <w:r w:rsidRPr="00A515CC">
        <w:rPr>
          <w:b/>
          <w:bCs/>
          <w:sz w:val="24"/>
          <w:szCs w:val="24"/>
          <w:lang w:eastAsia="ru-RU"/>
        </w:rPr>
        <w:t>ПАСПОРТ</w:t>
      </w:r>
      <w:r w:rsidRPr="00A515CC">
        <w:rPr>
          <w:b/>
          <w:bCs/>
          <w:sz w:val="24"/>
          <w:szCs w:val="24"/>
          <w:lang w:eastAsia="ru-RU"/>
        </w:rPr>
        <w:br/>
        <w:t xml:space="preserve">целевой программы по профилактике терроризма и экстремизма, а также </w:t>
      </w:r>
      <w:r w:rsidRPr="00A515CC">
        <w:rPr>
          <w:b/>
          <w:bCs/>
          <w:sz w:val="24"/>
          <w:szCs w:val="24"/>
          <w:lang w:eastAsia="ru-RU"/>
        </w:rPr>
        <w:lastRenderedPageBreak/>
        <w:t xml:space="preserve">минимизации и (или) ликвидации последствий проявлений терроризма и экстремизма на территории муниципального образования </w:t>
      </w:r>
      <w:proofErr w:type="spellStart"/>
      <w:r w:rsidRPr="00A515CC">
        <w:rPr>
          <w:b/>
          <w:bCs/>
          <w:sz w:val="24"/>
          <w:szCs w:val="24"/>
          <w:lang w:eastAsia="ru-RU"/>
        </w:rPr>
        <w:t>Новочадовского</w:t>
      </w:r>
      <w:proofErr w:type="spellEnd"/>
      <w:r w:rsidRPr="00A515CC">
        <w:rPr>
          <w:b/>
          <w:bCs/>
          <w:sz w:val="24"/>
          <w:szCs w:val="24"/>
          <w:lang w:eastAsia="ru-RU"/>
        </w:rPr>
        <w:t xml:space="preserve"> сельского поселения </w:t>
      </w:r>
      <w:proofErr w:type="spellStart"/>
      <w:r w:rsidRPr="00A515CC">
        <w:rPr>
          <w:b/>
          <w:bCs/>
          <w:sz w:val="24"/>
          <w:szCs w:val="24"/>
          <w:lang w:eastAsia="ru-RU"/>
        </w:rPr>
        <w:t>Атюрьевского</w:t>
      </w:r>
      <w:proofErr w:type="spellEnd"/>
      <w:r w:rsidRPr="00A515CC">
        <w:rPr>
          <w:b/>
          <w:bCs/>
          <w:sz w:val="24"/>
          <w:szCs w:val="24"/>
          <w:lang w:eastAsia="ru-RU"/>
        </w:rPr>
        <w:t xml:space="preserve"> муниципального района</w:t>
      </w:r>
      <w:r w:rsidRPr="00A515CC">
        <w:rPr>
          <w:sz w:val="24"/>
          <w:szCs w:val="24"/>
          <w:lang w:eastAsia="ru-RU"/>
        </w:rPr>
        <w:t xml:space="preserve"> </w:t>
      </w:r>
      <w:r w:rsidRPr="00A515CC">
        <w:rPr>
          <w:b/>
          <w:bCs/>
          <w:sz w:val="24"/>
          <w:szCs w:val="24"/>
          <w:lang w:eastAsia="ru-RU"/>
        </w:rPr>
        <w:t>Республики Мордовия</w:t>
      </w:r>
      <w:r w:rsidRPr="00A515CC">
        <w:rPr>
          <w:b/>
          <w:bCs/>
          <w:sz w:val="24"/>
          <w:szCs w:val="24"/>
          <w:lang w:eastAsia="ru-RU"/>
        </w:rPr>
        <w:br/>
        <w:t>на период 2020 – 2022 годы</w:t>
      </w:r>
      <w:r w:rsidRPr="00A515CC">
        <w:rPr>
          <w:sz w:val="24"/>
          <w:szCs w:val="24"/>
          <w:lang w:eastAsia="ru-RU"/>
        </w:rPr>
        <w:br/>
      </w:r>
      <w:r w:rsidRPr="00A515CC">
        <w:rPr>
          <w:sz w:val="24"/>
          <w:szCs w:val="24"/>
          <w:lang w:eastAsia="ru-RU"/>
        </w:rPr>
        <w:br/>
      </w:r>
      <w:r w:rsidRPr="00A515CC">
        <w:rPr>
          <w:sz w:val="24"/>
          <w:szCs w:val="24"/>
          <w:lang w:val="en-US" w:eastAsia="ru-RU"/>
        </w:rPr>
        <w:t>I</w:t>
      </w:r>
      <w:r w:rsidRPr="00A515CC">
        <w:rPr>
          <w:sz w:val="24"/>
          <w:szCs w:val="24"/>
          <w:lang w:eastAsia="ru-RU"/>
        </w:rPr>
        <w:t xml:space="preserve">. </w:t>
      </w:r>
      <w:r w:rsidRPr="00A515CC">
        <w:rPr>
          <w:b/>
          <w:bCs/>
          <w:sz w:val="24"/>
          <w:szCs w:val="24"/>
          <w:lang w:eastAsia="ru-RU"/>
        </w:rPr>
        <w:t>Наименование муниципальной программы</w:t>
      </w: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  <w:r w:rsidRPr="00A515CC">
        <w:rPr>
          <w:sz w:val="24"/>
          <w:szCs w:val="24"/>
          <w:lang w:eastAsia="ru-RU"/>
        </w:rPr>
        <w:br/>
        <w:t xml:space="preserve">Целевая программа по профилактике терроризма и экстремизма, а также минимизации и (или) ликвидации последствий проявлений терроризма и экстремизма на территории </w:t>
      </w:r>
      <w:proofErr w:type="spellStart"/>
      <w:r w:rsidRPr="00A515CC">
        <w:rPr>
          <w:sz w:val="24"/>
          <w:szCs w:val="24"/>
          <w:lang w:eastAsia="ru-RU"/>
        </w:rPr>
        <w:t>Новочадовского</w:t>
      </w:r>
      <w:proofErr w:type="spellEnd"/>
      <w:r w:rsidRPr="00A515CC">
        <w:rPr>
          <w:sz w:val="24"/>
          <w:szCs w:val="24"/>
          <w:lang w:eastAsia="ru-RU"/>
        </w:rPr>
        <w:t xml:space="preserve"> сельского поселения </w:t>
      </w:r>
      <w:proofErr w:type="spellStart"/>
      <w:r w:rsidRPr="00A515CC">
        <w:rPr>
          <w:sz w:val="24"/>
          <w:szCs w:val="24"/>
          <w:lang w:eastAsia="ru-RU"/>
        </w:rPr>
        <w:t>Атюрьевского</w:t>
      </w:r>
      <w:proofErr w:type="spellEnd"/>
      <w:r w:rsidRPr="00A515CC">
        <w:rPr>
          <w:sz w:val="24"/>
          <w:szCs w:val="24"/>
          <w:lang w:eastAsia="ru-RU"/>
        </w:rPr>
        <w:t xml:space="preserve"> муниципального района Республики Мордовия на период 2020 – 2022 годы. </w:t>
      </w:r>
      <w:r w:rsidRPr="00A515CC">
        <w:rPr>
          <w:sz w:val="24"/>
          <w:szCs w:val="24"/>
          <w:lang w:eastAsia="ru-RU"/>
        </w:rPr>
        <w:br/>
        <w:t>Основание разработки Программы Федеральный Закон от </w:t>
      </w:r>
      <w:proofErr w:type="spellStart"/>
      <w:r w:rsidRPr="00A515CC">
        <w:rPr>
          <w:sz w:val="24"/>
          <w:szCs w:val="24"/>
          <w:lang w:eastAsia="ru-RU"/>
        </w:rPr>
        <w:t>06.10.2003г</w:t>
      </w:r>
      <w:proofErr w:type="spellEnd"/>
      <w:r w:rsidRPr="00A515CC">
        <w:rPr>
          <w:sz w:val="24"/>
          <w:szCs w:val="24"/>
          <w:lang w:eastAsia="ru-RU"/>
        </w:rPr>
        <w:t>. № 131-ФЗ «Об общих принципах организации местного самоуправления в Российской Федерации», Федеральный закон от 06.03.2006 № 35-ФЗ «О противодействии терроризму», Федеральный закон от </w:t>
      </w:r>
      <w:proofErr w:type="spellStart"/>
      <w:r w:rsidRPr="00A515CC">
        <w:rPr>
          <w:sz w:val="24"/>
          <w:szCs w:val="24"/>
          <w:lang w:eastAsia="ru-RU"/>
        </w:rPr>
        <w:t>25.07.2002г</w:t>
      </w:r>
      <w:proofErr w:type="spellEnd"/>
      <w:r w:rsidRPr="00A515CC">
        <w:rPr>
          <w:sz w:val="24"/>
          <w:szCs w:val="24"/>
          <w:lang w:eastAsia="ru-RU"/>
        </w:rPr>
        <w:t>. № 114-ФЗ «О противодействии экстремистской деятельности», Указ Президента Российской Федерации от </w:t>
      </w:r>
      <w:proofErr w:type="spellStart"/>
      <w:r w:rsidRPr="00A515CC">
        <w:rPr>
          <w:sz w:val="24"/>
          <w:szCs w:val="24"/>
          <w:lang w:eastAsia="ru-RU"/>
        </w:rPr>
        <w:t>15.02.2006г</w:t>
      </w:r>
      <w:proofErr w:type="spellEnd"/>
      <w:r w:rsidRPr="00A515CC">
        <w:rPr>
          <w:sz w:val="24"/>
          <w:szCs w:val="24"/>
          <w:lang w:eastAsia="ru-RU"/>
        </w:rPr>
        <w:t>.№ 216 «О мерах по противодействию терроризму».</w:t>
      </w: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  <w:r w:rsidRPr="00A515CC">
        <w:rPr>
          <w:sz w:val="24"/>
          <w:szCs w:val="24"/>
          <w:lang w:eastAsia="ru-RU"/>
        </w:rPr>
        <w:t xml:space="preserve">Цели и задачи Программы – противодействие терроризму и экстремизму и защита жизни граждан, проживающих на территории </w:t>
      </w:r>
      <w:proofErr w:type="spellStart"/>
      <w:r w:rsidRPr="00A515CC">
        <w:rPr>
          <w:sz w:val="24"/>
          <w:szCs w:val="24"/>
          <w:lang w:eastAsia="ru-RU"/>
        </w:rPr>
        <w:t>Новочадовского</w:t>
      </w:r>
      <w:proofErr w:type="spellEnd"/>
      <w:r w:rsidRPr="00A515CC">
        <w:rPr>
          <w:sz w:val="24"/>
          <w:szCs w:val="24"/>
          <w:lang w:eastAsia="ru-RU"/>
        </w:rPr>
        <w:t xml:space="preserve"> сельского поселения </w:t>
      </w:r>
      <w:proofErr w:type="spellStart"/>
      <w:r w:rsidRPr="00A515CC">
        <w:rPr>
          <w:sz w:val="24"/>
          <w:szCs w:val="24"/>
          <w:lang w:eastAsia="ru-RU"/>
        </w:rPr>
        <w:t>Атюрьевского</w:t>
      </w:r>
      <w:proofErr w:type="spellEnd"/>
      <w:r w:rsidRPr="00A515CC">
        <w:rPr>
          <w:sz w:val="24"/>
          <w:szCs w:val="24"/>
          <w:lang w:eastAsia="ru-RU"/>
        </w:rPr>
        <w:t xml:space="preserve"> муниципального района Республики Мордовия, от террористических и экстремистских актов;</w:t>
      </w: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  <w:r w:rsidRPr="00A515CC">
        <w:rPr>
          <w:sz w:val="24"/>
          <w:szCs w:val="24"/>
          <w:lang w:eastAsia="ru-RU"/>
        </w:rPr>
        <w:t>– уменьшение проявлений экстремизма и негативного отношения к лицам других национальностей и религиозных конфессий;</w:t>
      </w: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  <w:r w:rsidRPr="00A515CC">
        <w:rPr>
          <w:sz w:val="24"/>
          <w:szCs w:val="24"/>
          <w:lang w:eastAsia="ru-RU"/>
        </w:rPr>
        <w:t>– формирование у населения внутренней потребности в толерантном поведении к людям других национальностей и религиозных конфессий на основе ценностей многонационального российского общества, культурного самосознания, принципов соблюдения прав и свобод человека;</w:t>
      </w: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  <w:r w:rsidRPr="00A515CC">
        <w:rPr>
          <w:sz w:val="24"/>
          <w:szCs w:val="24"/>
          <w:lang w:eastAsia="ru-RU"/>
        </w:rPr>
        <w:t>– формирование толерантности и межэтнической культуры в молодежной среде, профилактика агрессивного поведения.</w:t>
      </w: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  <w:r w:rsidRPr="00A515CC">
        <w:rPr>
          <w:sz w:val="24"/>
          <w:szCs w:val="24"/>
          <w:lang w:eastAsia="ru-RU"/>
        </w:rPr>
        <w:t>Задачи программы:</w:t>
      </w: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  <w:r w:rsidRPr="00A515CC">
        <w:rPr>
          <w:sz w:val="24"/>
          <w:szCs w:val="24"/>
          <w:lang w:eastAsia="ru-RU"/>
        </w:rPr>
        <w:t>– информирование населения муниципального образования по вопросам противодействия терроризму и экстремизму;</w:t>
      </w: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  <w:r w:rsidRPr="00A515CC">
        <w:rPr>
          <w:sz w:val="24"/>
          <w:szCs w:val="24"/>
          <w:lang w:eastAsia="ru-RU"/>
        </w:rPr>
        <w:t>– содействие правоохранительным органам в выявлении правонарушений и преступлений данной категории, а также ликвидации их последствий;</w:t>
      </w: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  <w:r w:rsidRPr="00A515CC">
        <w:rPr>
          <w:sz w:val="24"/>
          <w:szCs w:val="24"/>
          <w:lang w:eastAsia="ru-RU"/>
        </w:rPr>
        <w:t>– пропаганда толерантного поведения к людям других национальностей и религиозных конфессий;</w:t>
      </w: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  <w:r w:rsidRPr="00A515CC">
        <w:rPr>
          <w:sz w:val="24"/>
          <w:szCs w:val="24"/>
          <w:lang w:eastAsia="ru-RU"/>
        </w:rPr>
        <w:t>– организация воспитательной работы среди детей и молодежи, направленная на устранение причин и условий, способствующих совершению действий экстремистского характера;</w:t>
      </w: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  <w:r w:rsidRPr="00A515CC">
        <w:rPr>
          <w:sz w:val="24"/>
          <w:szCs w:val="24"/>
          <w:lang w:eastAsia="ru-RU"/>
        </w:rPr>
        <w:t>– недопущение наличия свастики и иных элементов экстремистской направленности на объектах инфраструктуры.                                                                                                                                                               Сроки реализации Программы 2020 — 2022 годы.</w:t>
      </w: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  <w:r w:rsidRPr="00A515CC">
        <w:rPr>
          <w:sz w:val="24"/>
          <w:szCs w:val="24"/>
          <w:lang w:eastAsia="ru-RU"/>
        </w:rPr>
        <w:t>Источники финансирования Программы</w:t>
      </w: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  <w:r w:rsidRPr="00A515CC">
        <w:rPr>
          <w:sz w:val="24"/>
          <w:szCs w:val="24"/>
          <w:lang w:eastAsia="ru-RU"/>
        </w:rPr>
        <w:t xml:space="preserve">1. Бюджет </w:t>
      </w:r>
      <w:proofErr w:type="spellStart"/>
      <w:r w:rsidRPr="00A515CC">
        <w:rPr>
          <w:sz w:val="24"/>
          <w:szCs w:val="24"/>
          <w:lang w:eastAsia="ru-RU"/>
        </w:rPr>
        <w:t>Новочадовского</w:t>
      </w:r>
      <w:proofErr w:type="spellEnd"/>
      <w:r w:rsidRPr="00A515CC">
        <w:rPr>
          <w:sz w:val="24"/>
          <w:szCs w:val="24"/>
          <w:lang w:eastAsia="ru-RU"/>
        </w:rPr>
        <w:t xml:space="preserve"> сельского поселения </w:t>
      </w:r>
      <w:proofErr w:type="spellStart"/>
      <w:r w:rsidRPr="00A515CC">
        <w:rPr>
          <w:sz w:val="24"/>
          <w:szCs w:val="24"/>
          <w:lang w:eastAsia="ru-RU"/>
        </w:rPr>
        <w:t>Атюрьевского</w:t>
      </w:r>
      <w:proofErr w:type="spellEnd"/>
      <w:r w:rsidRPr="00A515CC">
        <w:rPr>
          <w:sz w:val="24"/>
          <w:szCs w:val="24"/>
          <w:lang w:eastAsia="ru-RU"/>
        </w:rPr>
        <w:t xml:space="preserve"> муниципального района Республики Мордовия</w:t>
      </w:r>
    </w:p>
    <w:p w:rsidR="00A515CC" w:rsidRPr="00A515CC" w:rsidRDefault="00A515CC" w:rsidP="00A515CC">
      <w:pPr>
        <w:suppressAutoHyphens w:val="0"/>
        <w:ind w:left="57" w:right="57"/>
        <w:rPr>
          <w:sz w:val="24"/>
          <w:szCs w:val="24"/>
          <w:lang w:eastAsia="ru-RU"/>
        </w:rPr>
      </w:pPr>
      <w:r w:rsidRPr="00A515CC">
        <w:rPr>
          <w:sz w:val="24"/>
          <w:szCs w:val="24"/>
          <w:lang w:eastAsia="ru-RU"/>
        </w:rPr>
        <w:t>2020-</w:t>
      </w:r>
      <w:proofErr w:type="spellStart"/>
      <w:r w:rsidRPr="00A515CC">
        <w:rPr>
          <w:sz w:val="24"/>
          <w:szCs w:val="24"/>
          <w:lang w:eastAsia="ru-RU"/>
        </w:rPr>
        <w:t>1000,00рублей</w:t>
      </w:r>
      <w:proofErr w:type="spellEnd"/>
      <w:r w:rsidRPr="00A515CC">
        <w:rPr>
          <w:sz w:val="24"/>
          <w:szCs w:val="24"/>
          <w:lang w:eastAsia="ru-RU"/>
        </w:rPr>
        <w:br/>
        <w:t>2021-</w:t>
      </w:r>
      <w:proofErr w:type="spellStart"/>
      <w:r w:rsidRPr="00A515CC">
        <w:rPr>
          <w:sz w:val="24"/>
          <w:szCs w:val="24"/>
          <w:lang w:eastAsia="ru-RU"/>
        </w:rPr>
        <w:t>1000,00рублей</w:t>
      </w:r>
      <w:proofErr w:type="spellEnd"/>
      <w:r w:rsidRPr="00A515CC">
        <w:rPr>
          <w:sz w:val="24"/>
          <w:szCs w:val="24"/>
          <w:lang w:eastAsia="ru-RU"/>
        </w:rPr>
        <w:br/>
        <w:t>2022–</w:t>
      </w:r>
      <w:proofErr w:type="spellStart"/>
      <w:r w:rsidRPr="00A515CC">
        <w:rPr>
          <w:sz w:val="24"/>
          <w:szCs w:val="24"/>
          <w:lang w:eastAsia="ru-RU"/>
        </w:rPr>
        <w:t>1000,00рублей</w:t>
      </w:r>
      <w:proofErr w:type="spellEnd"/>
    </w:p>
    <w:p w:rsidR="00A515CC" w:rsidRPr="00A515CC" w:rsidRDefault="00A515CC" w:rsidP="00A515CC">
      <w:pPr>
        <w:suppressAutoHyphens w:val="0"/>
        <w:ind w:left="57" w:right="57"/>
        <w:rPr>
          <w:sz w:val="24"/>
          <w:szCs w:val="24"/>
          <w:lang w:eastAsia="ru-RU"/>
        </w:rPr>
      </w:pPr>
    </w:p>
    <w:p w:rsidR="00A515CC" w:rsidRPr="00A515CC" w:rsidRDefault="00A515CC" w:rsidP="00A515CC">
      <w:pPr>
        <w:suppressAutoHyphens w:val="0"/>
        <w:ind w:left="57" w:right="57"/>
        <w:rPr>
          <w:sz w:val="24"/>
          <w:szCs w:val="24"/>
          <w:lang w:eastAsia="ru-RU"/>
        </w:rPr>
      </w:pPr>
    </w:p>
    <w:p w:rsidR="00A515CC" w:rsidRPr="00A515CC" w:rsidRDefault="00A515CC" w:rsidP="00A515CC">
      <w:pPr>
        <w:suppressAutoHyphens w:val="0"/>
        <w:ind w:left="57" w:right="57"/>
        <w:rPr>
          <w:sz w:val="24"/>
          <w:szCs w:val="24"/>
          <w:lang w:eastAsia="ru-RU"/>
        </w:rPr>
      </w:pPr>
    </w:p>
    <w:p w:rsidR="00A515CC" w:rsidRPr="00A515CC" w:rsidRDefault="00A515CC" w:rsidP="00A515CC">
      <w:pPr>
        <w:suppressAutoHyphens w:val="0"/>
        <w:ind w:left="57" w:right="57"/>
        <w:rPr>
          <w:sz w:val="24"/>
          <w:szCs w:val="24"/>
          <w:lang w:eastAsia="ru-RU"/>
        </w:rPr>
      </w:pPr>
    </w:p>
    <w:p w:rsidR="00A515CC" w:rsidRPr="00A515CC" w:rsidRDefault="00A515CC" w:rsidP="00A515CC">
      <w:pPr>
        <w:suppressAutoHyphens w:val="0"/>
        <w:ind w:left="57" w:right="57"/>
        <w:rPr>
          <w:sz w:val="24"/>
          <w:szCs w:val="24"/>
          <w:lang w:eastAsia="ru-RU"/>
        </w:rPr>
      </w:pP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  <w:r w:rsidRPr="00A515CC">
        <w:rPr>
          <w:b/>
          <w:sz w:val="24"/>
          <w:szCs w:val="24"/>
          <w:lang w:eastAsia="ru-RU"/>
        </w:rPr>
        <w:t>2. Внебюджетные средства.</w:t>
      </w:r>
      <w:r w:rsidRPr="00A515CC">
        <w:rPr>
          <w:sz w:val="24"/>
          <w:szCs w:val="24"/>
          <w:lang w:eastAsia="ru-RU"/>
        </w:rPr>
        <w:t> </w:t>
      </w:r>
    </w:p>
    <w:p w:rsidR="00A515CC" w:rsidRPr="00A515CC" w:rsidRDefault="00A515CC" w:rsidP="00A515CC">
      <w:pPr>
        <w:suppressAutoHyphens w:val="0"/>
        <w:ind w:left="57" w:right="57" w:firstLine="709"/>
        <w:rPr>
          <w:b/>
          <w:sz w:val="24"/>
          <w:szCs w:val="24"/>
          <w:lang w:eastAsia="ru-RU"/>
        </w:rPr>
      </w:pP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  <w:r w:rsidRPr="00A515CC">
        <w:rPr>
          <w:sz w:val="24"/>
          <w:szCs w:val="24"/>
          <w:lang w:eastAsia="ru-RU"/>
        </w:rPr>
        <w:t>Ожидаемые конечные результаты реализации Программы.</w:t>
      </w: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  <w:r w:rsidRPr="00A515CC">
        <w:rPr>
          <w:sz w:val="24"/>
          <w:szCs w:val="24"/>
          <w:lang w:eastAsia="ru-RU"/>
        </w:rPr>
        <w:t>– совершенствование форм и методов работы органов местного самоуправления по профилактике терроризма и экстремизма, проявлений ксенофобии, национальной и расовой нетерпимости, противодействию этнической дискриминации на территории муниципального образования;</w:t>
      </w: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  <w:r w:rsidRPr="00A515CC">
        <w:rPr>
          <w:sz w:val="24"/>
          <w:szCs w:val="24"/>
          <w:lang w:eastAsia="ru-RU"/>
        </w:rPr>
        <w:t>– распространение культуры интернационализма, согласия, национальной и религиозной терпимости в среде учащихся общеобразовательных, средних специальных и высших учебных учреждений;</w:t>
      </w: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  <w:r w:rsidRPr="00A515CC">
        <w:rPr>
          <w:sz w:val="24"/>
          <w:szCs w:val="24"/>
          <w:lang w:eastAsia="ru-RU"/>
        </w:rPr>
        <w:t xml:space="preserve">– гармонизация межнациональных отношений, повышение уровня </w:t>
      </w:r>
      <w:proofErr w:type="spellStart"/>
      <w:r w:rsidRPr="00A515CC">
        <w:rPr>
          <w:sz w:val="24"/>
          <w:szCs w:val="24"/>
          <w:lang w:eastAsia="ru-RU"/>
        </w:rPr>
        <w:t>этносоциальной</w:t>
      </w:r>
      <w:proofErr w:type="spellEnd"/>
      <w:r w:rsidRPr="00A515CC">
        <w:rPr>
          <w:sz w:val="24"/>
          <w:szCs w:val="24"/>
          <w:lang w:eastAsia="ru-RU"/>
        </w:rPr>
        <w:t xml:space="preserve"> комфортности;</w:t>
      </w: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  <w:r w:rsidRPr="00A515CC">
        <w:rPr>
          <w:sz w:val="24"/>
          <w:szCs w:val="24"/>
          <w:lang w:eastAsia="ru-RU"/>
        </w:rPr>
        <w:t>– формирование нетерпимости ко всем фактам террористических и экстремистских проявлений, а также толерантного сознания, позитивных установок представителям иных этнических и конфессиональных сообществ;</w:t>
      </w: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  <w:r w:rsidRPr="00A515CC">
        <w:rPr>
          <w:sz w:val="24"/>
          <w:szCs w:val="24"/>
          <w:lang w:eastAsia="ru-RU"/>
        </w:rPr>
        <w:t>– укрепление и культивирование в молодежной среде атмосферы межэтнического согласия и толерантности;</w:t>
      </w: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  <w:r w:rsidRPr="00A515CC">
        <w:rPr>
          <w:sz w:val="24"/>
          <w:szCs w:val="24"/>
          <w:lang w:eastAsia="ru-RU"/>
        </w:rPr>
        <w:t>– недопущение создания и деятельности националистических экстремистских молодежных группировок;</w:t>
      </w: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  <w:r w:rsidRPr="00A515CC">
        <w:rPr>
          <w:sz w:val="24"/>
          <w:szCs w:val="24"/>
          <w:lang w:eastAsia="ru-RU"/>
        </w:rPr>
        <w:t>– формирование единого информационного пространства для пропаганды и распространения на территории муниципального образования идей толерантности, гражданской солидарности, уважения к другим культурам, в том числе через муниципальные средства массовой информации. </w:t>
      </w: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  <w:r w:rsidRPr="00A515CC">
        <w:rPr>
          <w:sz w:val="24"/>
          <w:szCs w:val="24"/>
          <w:lang w:eastAsia="ru-RU"/>
        </w:rPr>
        <w:t xml:space="preserve">Контроль за исполнением Программы осуществляет муниципальный комитет </w:t>
      </w:r>
      <w:proofErr w:type="spellStart"/>
      <w:r w:rsidRPr="00A515CC">
        <w:rPr>
          <w:sz w:val="24"/>
          <w:szCs w:val="24"/>
          <w:lang w:eastAsia="ru-RU"/>
        </w:rPr>
        <w:t>Новочадовского</w:t>
      </w:r>
      <w:proofErr w:type="spellEnd"/>
      <w:r w:rsidRPr="00A515CC">
        <w:rPr>
          <w:sz w:val="24"/>
          <w:szCs w:val="24"/>
          <w:lang w:eastAsia="ru-RU"/>
        </w:rPr>
        <w:t xml:space="preserve"> сельского поселения </w:t>
      </w:r>
      <w:proofErr w:type="spellStart"/>
      <w:r w:rsidRPr="00A515CC">
        <w:rPr>
          <w:sz w:val="24"/>
          <w:szCs w:val="24"/>
          <w:lang w:eastAsia="ru-RU"/>
        </w:rPr>
        <w:t>Атюрьевского</w:t>
      </w:r>
      <w:proofErr w:type="spellEnd"/>
      <w:r w:rsidRPr="00A515CC">
        <w:rPr>
          <w:sz w:val="24"/>
          <w:szCs w:val="24"/>
          <w:lang w:eastAsia="ru-RU"/>
        </w:rPr>
        <w:t xml:space="preserve"> муниципального района Республики Мордовия.</w:t>
      </w: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</w:p>
    <w:p w:rsidR="00A515CC" w:rsidRPr="00A515CC" w:rsidRDefault="00A515CC" w:rsidP="00A515CC">
      <w:pPr>
        <w:suppressAutoHyphens w:val="0"/>
        <w:ind w:left="57" w:right="57" w:firstLine="709"/>
        <w:rPr>
          <w:b/>
          <w:sz w:val="24"/>
          <w:szCs w:val="24"/>
          <w:lang w:eastAsia="ru-RU"/>
        </w:rPr>
      </w:pPr>
      <w:r w:rsidRPr="00A515CC">
        <w:rPr>
          <w:b/>
          <w:sz w:val="24"/>
          <w:szCs w:val="24"/>
          <w:lang w:eastAsia="ru-RU"/>
        </w:rPr>
        <w:t>3. Перечень основных мероприятий Программы, сроки их реализации и объемы финансирования.</w:t>
      </w: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  <w:r w:rsidRPr="00A515CC">
        <w:rPr>
          <w:sz w:val="24"/>
          <w:szCs w:val="24"/>
          <w:lang w:eastAsia="ru-RU"/>
        </w:rPr>
        <w:t xml:space="preserve">1. Возложить обязанности на специалиста администрации </w:t>
      </w:r>
      <w:proofErr w:type="spellStart"/>
      <w:r w:rsidRPr="00A515CC">
        <w:rPr>
          <w:sz w:val="24"/>
          <w:szCs w:val="24"/>
          <w:lang w:eastAsia="ru-RU"/>
        </w:rPr>
        <w:t>Новочадовского</w:t>
      </w:r>
      <w:proofErr w:type="spellEnd"/>
      <w:r w:rsidRPr="00A515CC">
        <w:rPr>
          <w:sz w:val="24"/>
          <w:szCs w:val="24"/>
          <w:lang w:eastAsia="ru-RU"/>
        </w:rPr>
        <w:t xml:space="preserve"> сельского поселения, отвечающего за участие органов местного самоуправления </w:t>
      </w:r>
      <w:proofErr w:type="spellStart"/>
      <w:r w:rsidRPr="00A515CC">
        <w:rPr>
          <w:sz w:val="24"/>
          <w:szCs w:val="24"/>
          <w:lang w:eastAsia="ru-RU"/>
        </w:rPr>
        <w:t>Новочадовского</w:t>
      </w:r>
      <w:proofErr w:type="spellEnd"/>
      <w:r w:rsidRPr="00A515CC">
        <w:rPr>
          <w:sz w:val="24"/>
          <w:szCs w:val="24"/>
          <w:lang w:eastAsia="ru-RU"/>
        </w:rPr>
        <w:t xml:space="preserve"> сельского поселения в деятельности по профилактике терроризма и экстремизма.</w:t>
      </w: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  <w:r w:rsidRPr="00A515CC">
        <w:rPr>
          <w:sz w:val="24"/>
          <w:szCs w:val="24"/>
          <w:lang w:eastAsia="ru-RU"/>
        </w:rPr>
        <w:t>2. Запрашивать и получать в установленном порядке необходимые материалы и информацию в территориальных органах федеральных органов исполнительной власти, исполнительных органов государственной власти, правоохранительных органов, общественных объединений, организаций и должностных лиц. По мере необходимости. Без финансирования</w:t>
      </w: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  <w:r w:rsidRPr="00A515CC">
        <w:rPr>
          <w:sz w:val="24"/>
          <w:szCs w:val="24"/>
          <w:lang w:eastAsia="ru-RU"/>
        </w:rPr>
        <w:t xml:space="preserve">3. Совместно с администрацией </w:t>
      </w:r>
      <w:proofErr w:type="spellStart"/>
      <w:r w:rsidRPr="00A515CC">
        <w:rPr>
          <w:sz w:val="24"/>
          <w:szCs w:val="24"/>
          <w:lang w:eastAsia="ru-RU"/>
        </w:rPr>
        <w:t>Новочадовского</w:t>
      </w:r>
      <w:proofErr w:type="spellEnd"/>
      <w:r w:rsidRPr="00A515CC">
        <w:rPr>
          <w:sz w:val="24"/>
          <w:szCs w:val="24"/>
          <w:lang w:eastAsia="ru-RU"/>
        </w:rPr>
        <w:t xml:space="preserve"> сельского поселения осуществлять еженедельный обход территории муниципального образования на предмет выявления и ликвидации последствий экстремистской деятельности, которые проявляются в виде нанесения на архитектурные сооружения символов и знаков экстремистской направленности</w:t>
      </w: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  <w:r w:rsidRPr="00A515CC">
        <w:rPr>
          <w:sz w:val="24"/>
          <w:szCs w:val="24"/>
          <w:lang w:eastAsia="ru-RU"/>
        </w:rPr>
        <w:t>Еженедельно. Без финансирования. Специалист администрации.</w:t>
      </w: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  <w:r w:rsidRPr="00A515CC">
        <w:rPr>
          <w:sz w:val="24"/>
          <w:szCs w:val="24"/>
          <w:lang w:eastAsia="ru-RU"/>
        </w:rPr>
        <w:t>Участковый уполномоченный инспектор.</w:t>
      </w: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  <w:r w:rsidRPr="00A515CC">
        <w:rPr>
          <w:sz w:val="24"/>
          <w:szCs w:val="24"/>
          <w:lang w:eastAsia="ru-RU"/>
        </w:rPr>
        <w:t>4. Осуществлять еженедельный обход территории муниципального образования на предмет выявления мест концентрации молодежи. Уведомлять о данном факте прокуратуру и ОВД по </w:t>
      </w:r>
      <w:proofErr w:type="spellStart"/>
      <w:r w:rsidRPr="00A515CC">
        <w:rPr>
          <w:sz w:val="24"/>
          <w:szCs w:val="24"/>
          <w:lang w:eastAsia="ru-RU"/>
        </w:rPr>
        <w:t>Атюрьевскому</w:t>
      </w:r>
      <w:proofErr w:type="spellEnd"/>
      <w:r w:rsidRPr="00A515CC">
        <w:rPr>
          <w:sz w:val="24"/>
          <w:szCs w:val="24"/>
          <w:lang w:eastAsia="ru-RU"/>
        </w:rPr>
        <w:t xml:space="preserve"> муниципальному району Республики Мордовия Еженедельно Без финансирования Специалист администрации. Участковый уполномоченный инспектор.</w:t>
      </w: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  <w:r w:rsidRPr="00A515CC">
        <w:rPr>
          <w:sz w:val="24"/>
          <w:szCs w:val="24"/>
          <w:lang w:eastAsia="ru-RU"/>
        </w:rPr>
        <w:lastRenderedPageBreak/>
        <w:t xml:space="preserve">5. Выявлять в ходе осуществления контроля за соблюдением законодательства о розничной </w:t>
      </w:r>
      <w:proofErr w:type="gramStart"/>
      <w:r w:rsidRPr="00A515CC">
        <w:rPr>
          <w:sz w:val="24"/>
          <w:szCs w:val="24"/>
          <w:lang w:eastAsia="ru-RU"/>
        </w:rPr>
        <w:t>торговле,  образования</w:t>
      </w:r>
      <w:proofErr w:type="gramEnd"/>
      <w:r w:rsidRPr="00A515CC">
        <w:rPr>
          <w:sz w:val="24"/>
          <w:szCs w:val="24"/>
          <w:lang w:eastAsia="ru-RU"/>
        </w:rPr>
        <w:t xml:space="preserve"> фактов распространения информационных материалов экстремистского характера. Уведомлять о данных фактах прокуратуру и ОВД по </w:t>
      </w:r>
      <w:proofErr w:type="spellStart"/>
      <w:r w:rsidRPr="00A515CC">
        <w:rPr>
          <w:sz w:val="24"/>
          <w:szCs w:val="24"/>
          <w:lang w:eastAsia="ru-RU"/>
        </w:rPr>
        <w:t>Атюрьевского</w:t>
      </w:r>
      <w:proofErr w:type="spellEnd"/>
      <w:r w:rsidRPr="00A515CC">
        <w:rPr>
          <w:sz w:val="24"/>
          <w:szCs w:val="24"/>
          <w:lang w:eastAsia="ru-RU"/>
        </w:rPr>
        <w:t xml:space="preserve"> муниципальному району Республики Мордовия. Без финансирования Специалист администрации. Участковый уполномоченный инспектор.</w:t>
      </w: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  <w:r w:rsidRPr="00A515CC">
        <w:rPr>
          <w:sz w:val="24"/>
          <w:szCs w:val="24"/>
          <w:lang w:eastAsia="ru-RU"/>
        </w:rPr>
        <w:t>6. Информировать жителей муниципального образования о тактике действий при угрозе возникновения террористических актов, посредством размещения информации в муниципальных средствах массовой информации. По мере необходимости В пределах текущего финансирования Специалист администрации.</w:t>
      </w: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  <w:r w:rsidRPr="00A515CC">
        <w:rPr>
          <w:sz w:val="24"/>
          <w:szCs w:val="24"/>
          <w:lang w:eastAsia="ru-RU"/>
        </w:rPr>
        <w:t xml:space="preserve">7. Организовать подготовку проектов, изготовление, приобретение буклетов, плакатов, памяток и рекомендаций для учреждений, предприятий, </w:t>
      </w:r>
      <w:proofErr w:type="gramStart"/>
      <w:r w:rsidRPr="00A515CC">
        <w:rPr>
          <w:sz w:val="24"/>
          <w:szCs w:val="24"/>
          <w:lang w:eastAsia="ru-RU"/>
        </w:rPr>
        <w:t>организаций</w:t>
      </w:r>
      <w:proofErr w:type="gramEnd"/>
      <w:r w:rsidRPr="00A515CC">
        <w:rPr>
          <w:sz w:val="24"/>
          <w:szCs w:val="24"/>
          <w:lang w:eastAsia="ru-RU"/>
        </w:rPr>
        <w:t xml:space="preserve"> расположенных на территории муниципального образования по антитеррористической тематике. По мере необходимости. В пределах текущего финансирования. Специалист</w:t>
      </w:r>
      <w:r w:rsidRPr="00A515CC">
        <w:rPr>
          <w:sz w:val="24"/>
          <w:szCs w:val="24"/>
          <w:lang w:eastAsia="ru-RU"/>
        </w:rPr>
        <w:br/>
        <w:t>администрации.</w:t>
      </w: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  <w:r w:rsidRPr="00A515CC">
        <w:rPr>
          <w:sz w:val="24"/>
          <w:szCs w:val="24"/>
          <w:lang w:eastAsia="ru-RU"/>
        </w:rPr>
        <w:t>8. Обеспечить подготовку и размещение в местах массового пребывания граждан информационных материалов о действиях в случае возникновения угроз террористического характера, а также размещение соответствующей информации на стендах. По мере необходимости. В пределах текущего финансирования. Специалист администрации.</w:t>
      </w: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  <w:r w:rsidRPr="00A515CC">
        <w:rPr>
          <w:sz w:val="24"/>
          <w:szCs w:val="24"/>
          <w:lang w:eastAsia="ru-RU"/>
        </w:rPr>
        <w:t xml:space="preserve">9. Организовать адресное распространение, а также размещение на территории </w:t>
      </w:r>
      <w:proofErr w:type="spellStart"/>
      <w:r w:rsidRPr="00A515CC">
        <w:rPr>
          <w:sz w:val="24"/>
          <w:szCs w:val="24"/>
          <w:lang w:eastAsia="ru-RU"/>
        </w:rPr>
        <w:t>Новочадовского</w:t>
      </w:r>
      <w:proofErr w:type="spellEnd"/>
      <w:r w:rsidRPr="00A515CC">
        <w:rPr>
          <w:sz w:val="24"/>
          <w:szCs w:val="24"/>
          <w:lang w:eastAsia="ru-RU"/>
        </w:rPr>
        <w:t xml:space="preserve"> сельского поселения (на информационных стендах) информации для требований действующего миграционного законодательства, а также контактных телефонов о том, куда следует обращаться в случаях совершения в отношении них противоправных действий. По мере необходимости. В пределах текущего финансирования. Специалист администрации.</w:t>
      </w: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  <w:r w:rsidRPr="00A515CC">
        <w:rPr>
          <w:sz w:val="24"/>
          <w:szCs w:val="24"/>
          <w:lang w:eastAsia="ru-RU"/>
        </w:rPr>
        <w:t>10. Организовать и провести тематические мероприятия: фестивали, конкурсы, викторины, с целью формирования у граждан уважительного отношения к традициям различных народов и национальностей. В</w:t>
      </w:r>
      <w:r w:rsidRPr="00A515CC">
        <w:rPr>
          <w:color w:val="FF0000"/>
          <w:sz w:val="24"/>
          <w:szCs w:val="24"/>
          <w:lang w:eastAsia="ru-RU"/>
        </w:rPr>
        <w:t xml:space="preserve"> </w:t>
      </w:r>
      <w:r w:rsidRPr="00A515CC">
        <w:rPr>
          <w:sz w:val="24"/>
          <w:szCs w:val="24"/>
          <w:lang w:eastAsia="ru-RU"/>
        </w:rPr>
        <w:t>пределах текущего финансирования. Специалист администрации.</w:t>
      </w: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  <w:r w:rsidRPr="00A515CC">
        <w:rPr>
          <w:sz w:val="24"/>
          <w:szCs w:val="24"/>
          <w:lang w:eastAsia="ru-RU"/>
        </w:rPr>
        <w:t>11. Проводить социальные исследования в коллективах учащихся государственных образовательных учреждений, расположенных на территории муниципального образования, на предмет выявления и обнаружения степени распространения экстремистских идей и настроений. Без финансирования. Специалист администрации</w:t>
      </w:r>
      <w:r w:rsidRPr="00A515CC">
        <w:rPr>
          <w:color w:val="FF0000"/>
          <w:sz w:val="24"/>
          <w:szCs w:val="24"/>
          <w:lang w:eastAsia="ru-RU"/>
        </w:rPr>
        <w:t xml:space="preserve">. </w:t>
      </w: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  <w:r w:rsidRPr="00A515CC">
        <w:rPr>
          <w:sz w:val="24"/>
          <w:szCs w:val="24"/>
          <w:lang w:eastAsia="ru-RU"/>
        </w:rPr>
        <w:t>12. Организовать и провести круглые столы, семинары, с привлечением должностных лиц и специалистов по мерам предупредительного характера при угрозах террористической и экстремистской направленности. По мере необходимости. Без финансирования специалисты администрации.</w:t>
      </w: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  <w:r w:rsidRPr="00A515CC">
        <w:rPr>
          <w:sz w:val="24"/>
          <w:szCs w:val="24"/>
          <w:lang w:eastAsia="ru-RU"/>
        </w:rPr>
        <w:t>13. Информировать граждан о наличии в муниципальном образовании телефонных линий для сообщения фактов экстремистской и террористической деятельности. Еженедельно. Без финансирования. Специалисты администрации.</w:t>
      </w: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  <w:r w:rsidRPr="00A515CC">
        <w:rPr>
          <w:sz w:val="24"/>
          <w:szCs w:val="24"/>
          <w:lang w:eastAsia="ru-RU"/>
        </w:rPr>
        <w:t>14. Оказывать социальную поддержку лицам, пострадавшим в результате террористического акта, с целью их социальной адаптации. По мере необходимости Специалист администрации.</w:t>
      </w: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</w:p>
    <w:p w:rsidR="00A515CC" w:rsidRPr="00A515CC" w:rsidRDefault="00A515CC" w:rsidP="00A515CC">
      <w:pPr>
        <w:suppressAutoHyphens w:val="0"/>
        <w:ind w:left="57" w:right="57" w:firstLine="709"/>
        <w:jc w:val="right"/>
        <w:rPr>
          <w:sz w:val="24"/>
          <w:szCs w:val="24"/>
          <w:lang w:eastAsia="ru-RU"/>
        </w:rPr>
      </w:pPr>
      <w:r w:rsidRPr="00A515CC">
        <w:rPr>
          <w:sz w:val="24"/>
          <w:szCs w:val="24"/>
          <w:lang w:eastAsia="ru-RU"/>
        </w:rPr>
        <w:t>Приложение № 2</w:t>
      </w:r>
      <w:r w:rsidRPr="00A515CC">
        <w:rPr>
          <w:sz w:val="24"/>
          <w:szCs w:val="24"/>
          <w:lang w:eastAsia="ru-RU"/>
        </w:rPr>
        <w:br/>
        <w:t xml:space="preserve">к постановлению администрации </w:t>
      </w:r>
      <w:r w:rsidRPr="00A515CC">
        <w:rPr>
          <w:sz w:val="24"/>
          <w:szCs w:val="24"/>
          <w:lang w:eastAsia="ru-RU"/>
        </w:rPr>
        <w:br/>
      </w:r>
      <w:proofErr w:type="spellStart"/>
      <w:r w:rsidRPr="00A515CC">
        <w:rPr>
          <w:sz w:val="24"/>
          <w:szCs w:val="24"/>
          <w:lang w:eastAsia="ru-RU"/>
        </w:rPr>
        <w:t>Новочадовского</w:t>
      </w:r>
      <w:proofErr w:type="spellEnd"/>
      <w:r w:rsidRPr="00A515CC">
        <w:rPr>
          <w:sz w:val="24"/>
          <w:szCs w:val="24"/>
          <w:lang w:eastAsia="ru-RU"/>
        </w:rPr>
        <w:t xml:space="preserve"> сельского поселения</w:t>
      </w:r>
      <w:r w:rsidRPr="00A515CC">
        <w:rPr>
          <w:sz w:val="24"/>
          <w:szCs w:val="24"/>
          <w:lang w:eastAsia="ru-RU"/>
        </w:rPr>
        <w:br/>
      </w:r>
      <w:proofErr w:type="spellStart"/>
      <w:r w:rsidRPr="00A515CC">
        <w:rPr>
          <w:sz w:val="24"/>
          <w:szCs w:val="24"/>
          <w:lang w:eastAsia="ru-RU"/>
        </w:rPr>
        <w:t>Атюрьевского</w:t>
      </w:r>
      <w:proofErr w:type="spellEnd"/>
      <w:r w:rsidRPr="00A515CC">
        <w:rPr>
          <w:sz w:val="24"/>
          <w:szCs w:val="24"/>
          <w:lang w:eastAsia="ru-RU"/>
        </w:rPr>
        <w:t xml:space="preserve"> муниципального района</w:t>
      </w:r>
      <w:r w:rsidRPr="00A515CC">
        <w:rPr>
          <w:sz w:val="24"/>
          <w:szCs w:val="24"/>
          <w:lang w:eastAsia="ru-RU"/>
        </w:rPr>
        <w:br/>
        <w:t xml:space="preserve">Республики Мордовия </w:t>
      </w:r>
      <w:r w:rsidRPr="00A515CC">
        <w:rPr>
          <w:sz w:val="24"/>
          <w:szCs w:val="24"/>
          <w:lang w:eastAsia="ru-RU"/>
        </w:rPr>
        <w:br/>
        <w:t>от 26.08.2020 г. № 12</w:t>
      </w:r>
    </w:p>
    <w:p w:rsidR="00A515CC" w:rsidRPr="00A515CC" w:rsidRDefault="00A515CC" w:rsidP="00A515CC">
      <w:pPr>
        <w:suppressAutoHyphens w:val="0"/>
        <w:ind w:left="57" w:right="57" w:firstLine="709"/>
        <w:jc w:val="center"/>
        <w:rPr>
          <w:sz w:val="24"/>
          <w:szCs w:val="24"/>
          <w:lang w:eastAsia="ru-RU"/>
        </w:rPr>
      </w:pPr>
    </w:p>
    <w:p w:rsidR="00A515CC" w:rsidRPr="00A515CC" w:rsidRDefault="00A515CC" w:rsidP="00A515CC">
      <w:pPr>
        <w:suppressAutoHyphens w:val="0"/>
        <w:ind w:left="57" w:right="57" w:firstLine="709"/>
        <w:jc w:val="center"/>
        <w:rPr>
          <w:b/>
          <w:bCs/>
          <w:sz w:val="24"/>
          <w:szCs w:val="24"/>
          <w:lang w:eastAsia="ru-RU"/>
        </w:rPr>
      </w:pPr>
      <w:r w:rsidRPr="00A515CC">
        <w:rPr>
          <w:b/>
          <w:bCs/>
          <w:sz w:val="24"/>
          <w:szCs w:val="24"/>
          <w:lang w:eastAsia="ru-RU"/>
        </w:rPr>
        <w:t>ПОЛОЖЕНИЕ</w:t>
      </w:r>
    </w:p>
    <w:p w:rsidR="00A515CC" w:rsidRPr="00A515CC" w:rsidRDefault="00A515CC" w:rsidP="00A515CC">
      <w:pPr>
        <w:suppressAutoHyphens w:val="0"/>
        <w:ind w:left="57" w:right="57" w:firstLine="709"/>
        <w:jc w:val="center"/>
        <w:rPr>
          <w:b/>
          <w:bCs/>
          <w:sz w:val="24"/>
          <w:szCs w:val="24"/>
          <w:lang w:eastAsia="ru-RU"/>
        </w:rPr>
      </w:pPr>
      <w:r w:rsidRPr="00A515CC">
        <w:rPr>
          <w:b/>
          <w:bCs/>
          <w:sz w:val="24"/>
          <w:szCs w:val="24"/>
          <w:lang w:eastAsia="ru-RU"/>
        </w:rPr>
        <w:t xml:space="preserve">об участии в профилактике терроризма и экстремизма, а также минимизации и (или) ликвидации последствий проявления терроризма и экстремизм на территории муниципального образования </w:t>
      </w:r>
      <w:proofErr w:type="spellStart"/>
      <w:r w:rsidRPr="00A515CC">
        <w:rPr>
          <w:b/>
          <w:bCs/>
          <w:sz w:val="24"/>
          <w:szCs w:val="24"/>
          <w:lang w:eastAsia="ru-RU"/>
        </w:rPr>
        <w:t>Новочадовского</w:t>
      </w:r>
      <w:proofErr w:type="spellEnd"/>
      <w:r w:rsidRPr="00A515CC">
        <w:rPr>
          <w:b/>
          <w:bCs/>
          <w:sz w:val="24"/>
          <w:szCs w:val="24"/>
          <w:lang w:eastAsia="ru-RU"/>
        </w:rPr>
        <w:t xml:space="preserve"> сельского поселения </w:t>
      </w:r>
      <w:proofErr w:type="spellStart"/>
      <w:r w:rsidRPr="00A515CC">
        <w:rPr>
          <w:b/>
          <w:bCs/>
          <w:sz w:val="24"/>
          <w:szCs w:val="24"/>
          <w:lang w:eastAsia="ru-RU"/>
        </w:rPr>
        <w:t>Атюрьевского</w:t>
      </w:r>
      <w:proofErr w:type="spellEnd"/>
      <w:r w:rsidRPr="00A515CC">
        <w:rPr>
          <w:b/>
          <w:bCs/>
          <w:sz w:val="24"/>
          <w:szCs w:val="24"/>
          <w:lang w:eastAsia="ru-RU"/>
        </w:rPr>
        <w:t xml:space="preserve"> муниципального района</w:t>
      </w:r>
    </w:p>
    <w:p w:rsidR="00A515CC" w:rsidRPr="00A515CC" w:rsidRDefault="00A515CC" w:rsidP="00A515CC">
      <w:pPr>
        <w:suppressAutoHyphens w:val="0"/>
        <w:ind w:left="57" w:right="57" w:firstLine="709"/>
        <w:jc w:val="center"/>
        <w:rPr>
          <w:sz w:val="24"/>
          <w:szCs w:val="24"/>
          <w:lang w:eastAsia="ru-RU"/>
        </w:rPr>
      </w:pPr>
      <w:r w:rsidRPr="00A515CC">
        <w:rPr>
          <w:b/>
          <w:bCs/>
          <w:sz w:val="24"/>
          <w:szCs w:val="24"/>
          <w:lang w:eastAsia="ru-RU"/>
        </w:rPr>
        <w:t xml:space="preserve"> Республики Мордовия</w:t>
      </w:r>
      <w:r w:rsidRPr="00A515CC">
        <w:rPr>
          <w:sz w:val="24"/>
          <w:szCs w:val="24"/>
          <w:lang w:eastAsia="ru-RU"/>
        </w:rPr>
        <w:br/>
      </w:r>
    </w:p>
    <w:p w:rsidR="00A515CC" w:rsidRPr="00A515CC" w:rsidRDefault="00A515CC" w:rsidP="00A515CC">
      <w:pPr>
        <w:suppressAutoHyphens w:val="0"/>
        <w:ind w:left="57" w:right="57" w:firstLine="709"/>
        <w:rPr>
          <w:b/>
          <w:bCs/>
          <w:sz w:val="24"/>
          <w:szCs w:val="24"/>
          <w:lang w:eastAsia="ru-RU"/>
        </w:rPr>
      </w:pPr>
      <w:r w:rsidRPr="00A515CC">
        <w:rPr>
          <w:b/>
          <w:bCs/>
          <w:sz w:val="24"/>
          <w:szCs w:val="24"/>
          <w:lang w:eastAsia="ru-RU"/>
        </w:rPr>
        <w:t>1. Общие положения.</w:t>
      </w: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  <w:r w:rsidRPr="00A515CC">
        <w:rPr>
          <w:sz w:val="24"/>
          <w:szCs w:val="24"/>
          <w:lang w:eastAsia="ru-RU"/>
        </w:rPr>
        <w:br/>
        <w:t xml:space="preserve">          1.1. Настоящее положение разработано в соответствии с требованиями Федерального закона Российской Федерации от 06.10.2003 № 131-ФЗ «Об общих принципах организации местного самоуправления в Российской Федерации», Федерального закона Российской Федерации от 06.03.2006 № 35-ФЗ «О противодействии терроризму», Федерального закона Российской Федерации от 25.07.2002 № 114-ФЗ «О противодействии экстремистской деятельности», Указом Президента Российской Федерации от 15.02.2006 № 116 «О мерах по противодействию терроризму», Уставом </w:t>
      </w:r>
      <w:proofErr w:type="spellStart"/>
      <w:r w:rsidRPr="00A515CC">
        <w:rPr>
          <w:sz w:val="24"/>
          <w:szCs w:val="24"/>
          <w:lang w:eastAsia="ru-RU"/>
        </w:rPr>
        <w:t>Новочадовского</w:t>
      </w:r>
      <w:proofErr w:type="spellEnd"/>
      <w:r w:rsidRPr="00A515CC">
        <w:rPr>
          <w:sz w:val="24"/>
          <w:szCs w:val="24"/>
          <w:lang w:eastAsia="ru-RU"/>
        </w:rPr>
        <w:t xml:space="preserve"> сельского поселения </w:t>
      </w:r>
      <w:proofErr w:type="spellStart"/>
      <w:r w:rsidRPr="00A515CC">
        <w:rPr>
          <w:sz w:val="24"/>
          <w:szCs w:val="24"/>
          <w:lang w:eastAsia="ru-RU"/>
        </w:rPr>
        <w:t>Атюрьевского</w:t>
      </w:r>
      <w:proofErr w:type="spellEnd"/>
      <w:r w:rsidRPr="00A515CC">
        <w:rPr>
          <w:sz w:val="24"/>
          <w:szCs w:val="24"/>
          <w:lang w:eastAsia="ru-RU"/>
        </w:rPr>
        <w:t xml:space="preserve"> муниципального района Республики Мордовия, и определяет цели, задачи и полномочия органов местного самоуправления </w:t>
      </w:r>
      <w:proofErr w:type="spellStart"/>
      <w:r w:rsidRPr="00A515CC">
        <w:rPr>
          <w:sz w:val="24"/>
          <w:szCs w:val="24"/>
          <w:lang w:eastAsia="ru-RU"/>
        </w:rPr>
        <w:t>Новочадовского</w:t>
      </w:r>
      <w:proofErr w:type="spellEnd"/>
      <w:r w:rsidRPr="00A515CC">
        <w:rPr>
          <w:sz w:val="24"/>
          <w:szCs w:val="24"/>
          <w:lang w:eastAsia="ru-RU"/>
        </w:rPr>
        <w:t xml:space="preserve"> сельского поселения </w:t>
      </w:r>
      <w:proofErr w:type="spellStart"/>
      <w:r w:rsidRPr="00A515CC">
        <w:rPr>
          <w:sz w:val="24"/>
          <w:szCs w:val="24"/>
          <w:lang w:eastAsia="ru-RU"/>
        </w:rPr>
        <w:t>Атюрьевского</w:t>
      </w:r>
      <w:proofErr w:type="spellEnd"/>
      <w:r w:rsidRPr="00A515CC">
        <w:rPr>
          <w:sz w:val="24"/>
          <w:szCs w:val="24"/>
          <w:lang w:eastAsia="ru-RU"/>
        </w:rPr>
        <w:t xml:space="preserve"> муниципального района Республики Мордовия  при участии в деятельности по профилактике терроризма и экстремизма, а также в минимизации и (или) ликвидации последствий проявлений терроризма и экстремизма на территории </w:t>
      </w:r>
      <w:proofErr w:type="spellStart"/>
      <w:r w:rsidRPr="00A515CC">
        <w:rPr>
          <w:sz w:val="24"/>
          <w:szCs w:val="24"/>
          <w:lang w:eastAsia="ru-RU"/>
        </w:rPr>
        <w:t>Новочадовского</w:t>
      </w:r>
      <w:proofErr w:type="spellEnd"/>
      <w:r w:rsidRPr="00A515CC">
        <w:rPr>
          <w:sz w:val="24"/>
          <w:szCs w:val="24"/>
          <w:lang w:eastAsia="ru-RU"/>
        </w:rPr>
        <w:t xml:space="preserve"> сельского поселения </w:t>
      </w:r>
      <w:proofErr w:type="spellStart"/>
      <w:r w:rsidRPr="00A515CC">
        <w:rPr>
          <w:sz w:val="24"/>
          <w:szCs w:val="24"/>
          <w:lang w:eastAsia="ru-RU"/>
        </w:rPr>
        <w:t>Атюрьевского</w:t>
      </w:r>
      <w:proofErr w:type="spellEnd"/>
      <w:r w:rsidRPr="00A515CC">
        <w:rPr>
          <w:sz w:val="24"/>
          <w:szCs w:val="24"/>
          <w:lang w:eastAsia="ru-RU"/>
        </w:rPr>
        <w:t xml:space="preserve"> муниципального района Республики Мордовия.</w:t>
      </w: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  <w:r w:rsidRPr="00A515CC">
        <w:rPr>
          <w:sz w:val="24"/>
          <w:szCs w:val="24"/>
          <w:lang w:eastAsia="ru-RU"/>
        </w:rPr>
        <w:t xml:space="preserve">1.2. Осуществление вопросов местного значения по участию в профилактике терроризма и экстремизма на территории </w:t>
      </w:r>
      <w:proofErr w:type="spellStart"/>
      <w:r w:rsidRPr="00A515CC">
        <w:rPr>
          <w:sz w:val="24"/>
          <w:szCs w:val="24"/>
          <w:lang w:eastAsia="ru-RU"/>
        </w:rPr>
        <w:t>Новочадовского</w:t>
      </w:r>
      <w:proofErr w:type="spellEnd"/>
      <w:r w:rsidRPr="00A515CC">
        <w:rPr>
          <w:sz w:val="24"/>
          <w:szCs w:val="24"/>
          <w:lang w:eastAsia="ru-RU"/>
        </w:rPr>
        <w:t xml:space="preserve"> сельского поселения </w:t>
      </w:r>
      <w:proofErr w:type="spellStart"/>
      <w:r w:rsidRPr="00A515CC">
        <w:rPr>
          <w:sz w:val="24"/>
          <w:szCs w:val="24"/>
          <w:lang w:eastAsia="ru-RU"/>
        </w:rPr>
        <w:t>Атюрьевского</w:t>
      </w:r>
      <w:proofErr w:type="spellEnd"/>
      <w:r w:rsidRPr="00A515CC">
        <w:rPr>
          <w:sz w:val="24"/>
          <w:szCs w:val="24"/>
          <w:lang w:eastAsia="ru-RU"/>
        </w:rPr>
        <w:t xml:space="preserve"> муниципального района Республики Мордовия находится в ведении местной администрации муниципального образования (далее по тексту – «Администрация»).</w:t>
      </w: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  <w:r w:rsidRPr="00A515CC">
        <w:rPr>
          <w:sz w:val="24"/>
          <w:szCs w:val="24"/>
          <w:lang w:eastAsia="ru-RU"/>
        </w:rPr>
        <w:t xml:space="preserve">1.3. При осуществлении мероприятий по участию в профилактике терроризма и экстремизма Администрация руководствуется Конституцией Российской Федерации, федеральными законами, Уставом </w:t>
      </w:r>
      <w:proofErr w:type="spellStart"/>
      <w:r w:rsidRPr="00A515CC">
        <w:rPr>
          <w:sz w:val="24"/>
          <w:szCs w:val="24"/>
          <w:lang w:eastAsia="ru-RU"/>
        </w:rPr>
        <w:t>Новочадовского</w:t>
      </w:r>
      <w:proofErr w:type="spellEnd"/>
      <w:r w:rsidRPr="00A515CC">
        <w:rPr>
          <w:sz w:val="24"/>
          <w:szCs w:val="24"/>
          <w:lang w:eastAsia="ru-RU"/>
        </w:rPr>
        <w:t xml:space="preserve"> сельского поселения </w:t>
      </w:r>
      <w:proofErr w:type="spellStart"/>
      <w:r w:rsidRPr="00A515CC">
        <w:rPr>
          <w:sz w:val="24"/>
          <w:szCs w:val="24"/>
          <w:lang w:eastAsia="ru-RU"/>
        </w:rPr>
        <w:t>Атюрьевского</w:t>
      </w:r>
      <w:proofErr w:type="spellEnd"/>
      <w:r w:rsidRPr="00A515CC">
        <w:rPr>
          <w:sz w:val="24"/>
          <w:szCs w:val="24"/>
          <w:lang w:eastAsia="ru-RU"/>
        </w:rPr>
        <w:t xml:space="preserve"> муниципального района Республики Мордовия, </w:t>
      </w:r>
      <w:proofErr w:type="gramStart"/>
      <w:r w:rsidRPr="00A515CC">
        <w:rPr>
          <w:sz w:val="24"/>
          <w:szCs w:val="24"/>
          <w:lang w:eastAsia="ru-RU"/>
        </w:rPr>
        <w:t xml:space="preserve">постановлением  </w:t>
      </w:r>
      <w:proofErr w:type="spellStart"/>
      <w:r w:rsidRPr="00A515CC">
        <w:rPr>
          <w:sz w:val="24"/>
          <w:szCs w:val="24"/>
          <w:lang w:eastAsia="ru-RU"/>
        </w:rPr>
        <w:t>Новочадовского</w:t>
      </w:r>
      <w:proofErr w:type="spellEnd"/>
      <w:proofErr w:type="gramEnd"/>
      <w:r w:rsidRPr="00A515CC">
        <w:rPr>
          <w:sz w:val="24"/>
          <w:szCs w:val="24"/>
          <w:lang w:eastAsia="ru-RU"/>
        </w:rPr>
        <w:t xml:space="preserve"> сельского поселения </w:t>
      </w:r>
      <w:proofErr w:type="spellStart"/>
      <w:r w:rsidRPr="00A515CC">
        <w:rPr>
          <w:sz w:val="24"/>
          <w:szCs w:val="24"/>
          <w:lang w:eastAsia="ru-RU"/>
        </w:rPr>
        <w:t>Атюрьевского</w:t>
      </w:r>
      <w:proofErr w:type="spellEnd"/>
      <w:r w:rsidRPr="00A515CC">
        <w:rPr>
          <w:sz w:val="24"/>
          <w:szCs w:val="24"/>
          <w:lang w:eastAsia="ru-RU"/>
        </w:rPr>
        <w:t xml:space="preserve"> муниципального района Республики Мордовия.</w:t>
      </w: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  <w:r w:rsidRPr="00A515CC">
        <w:rPr>
          <w:sz w:val="24"/>
          <w:szCs w:val="24"/>
          <w:lang w:eastAsia="ru-RU"/>
        </w:rPr>
        <w:t xml:space="preserve">1.4. Жители </w:t>
      </w:r>
      <w:proofErr w:type="spellStart"/>
      <w:r w:rsidRPr="00A515CC">
        <w:rPr>
          <w:sz w:val="24"/>
          <w:szCs w:val="24"/>
          <w:lang w:eastAsia="ru-RU"/>
        </w:rPr>
        <w:t>Новочадовского</w:t>
      </w:r>
      <w:proofErr w:type="spellEnd"/>
      <w:r w:rsidRPr="00A515CC">
        <w:rPr>
          <w:sz w:val="24"/>
          <w:szCs w:val="24"/>
          <w:lang w:eastAsia="ru-RU"/>
        </w:rPr>
        <w:t xml:space="preserve"> сельского поселения </w:t>
      </w:r>
      <w:proofErr w:type="spellStart"/>
      <w:r w:rsidRPr="00A515CC">
        <w:rPr>
          <w:sz w:val="24"/>
          <w:szCs w:val="24"/>
          <w:lang w:eastAsia="ru-RU"/>
        </w:rPr>
        <w:t>Атюрьевского</w:t>
      </w:r>
      <w:proofErr w:type="spellEnd"/>
      <w:r w:rsidRPr="00A515CC">
        <w:rPr>
          <w:sz w:val="24"/>
          <w:szCs w:val="24"/>
          <w:lang w:eastAsia="ru-RU"/>
        </w:rPr>
        <w:t xml:space="preserve"> муниципального района Республики Мордовия могут привлекаться к участию в профилактике терроризма и экстремизма, а также минимизации и (или) ликвидации последствий проявлений терроризма и экстремизма в границах </w:t>
      </w:r>
      <w:proofErr w:type="spellStart"/>
      <w:r w:rsidRPr="00A515CC">
        <w:rPr>
          <w:sz w:val="24"/>
          <w:szCs w:val="24"/>
          <w:lang w:eastAsia="ru-RU"/>
        </w:rPr>
        <w:t>Новочадовского</w:t>
      </w:r>
      <w:proofErr w:type="spellEnd"/>
      <w:r w:rsidRPr="00A515CC">
        <w:rPr>
          <w:sz w:val="24"/>
          <w:szCs w:val="24"/>
          <w:lang w:eastAsia="ru-RU"/>
        </w:rPr>
        <w:t xml:space="preserve"> сельского поселения </w:t>
      </w:r>
      <w:proofErr w:type="spellStart"/>
      <w:r w:rsidRPr="00A515CC">
        <w:rPr>
          <w:sz w:val="24"/>
          <w:szCs w:val="24"/>
          <w:lang w:eastAsia="ru-RU"/>
        </w:rPr>
        <w:t>Атюрьевского</w:t>
      </w:r>
      <w:proofErr w:type="spellEnd"/>
      <w:r w:rsidRPr="00A515CC">
        <w:rPr>
          <w:sz w:val="24"/>
          <w:szCs w:val="24"/>
          <w:lang w:eastAsia="ru-RU"/>
        </w:rPr>
        <w:t xml:space="preserve"> муниципального района Республики Мордовия.</w:t>
      </w: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</w:p>
    <w:p w:rsidR="00A515CC" w:rsidRPr="00A515CC" w:rsidRDefault="00A515CC" w:rsidP="00A515CC">
      <w:pPr>
        <w:suppressAutoHyphens w:val="0"/>
        <w:ind w:left="57" w:right="57" w:firstLine="709"/>
        <w:jc w:val="both"/>
        <w:rPr>
          <w:sz w:val="24"/>
          <w:szCs w:val="24"/>
          <w:lang w:eastAsia="ru-RU"/>
        </w:rPr>
      </w:pPr>
    </w:p>
    <w:p w:rsidR="00A515CC" w:rsidRPr="00A515CC" w:rsidRDefault="00A515CC" w:rsidP="00A515CC">
      <w:pPr>
        <w:suppressAutoHyphens w:val="0"/>
        <w:ind w:right="57"/>
        <w:jc w:val="both"/>
        <w:rPr>
          <w:sz w:val="24"/>
          <w:szCs w:val="24"/>
          <w:lang w:eastAsia="ru-RU"/>
        </w:rPr>
      </w:pP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  <w:r w:rsidRPr="00A515CC">
        <w:rPr>
          <w:b/>
          <w:bCs/>
          <w:sz w:val="24"/>
          <w:szCs w:val="24"/>
          <w:lang w:eastAsia="ru-RU"/>
        </w:rPr>
        <w:t xml:space="preserve">2. Цели и задачи органов местного самоуправления </w:t>
      </w:r>
      <w:r w:rsidRPr="00A515CC">
        <w:rPr>
          <w:b/>
          <w:bCs/>
          <w:sz w:val="24"/>
          <w:szCs w:val="24"/>
          <w:lang w:eastAsia="ru-RU"/>
        </w:rPr>
        <w:br/>
        <w:t>муниципального образования.</w:t>
      </w: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  <w:r w:rsidRPr="00A515CC">
        <w:rPr>
          <w:sz w:val="24"/>
          <w:szCs w:val="24"/>
          <w:lang w:eastAsia="ru-RU"/>
        </w:rPr>
        <w:br/>
        <w:t xml:space="preserve">           2.1. Основными целями при участии в профилактике терроризма и экстремизма, а также минимизации и (или) ликвидации последствий проявления терроризма и экстремизма на территории муниципального образования являются:</w:t>
      </w: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  <w:r w:rsidRPr="00A515CC">
        <w:rPr>
          <w:sz w:val="24"/>
          <w:szCs w:val="24"/>
          <w:lang w:eastAsia="ru-RU"/>
        </w:rPr>
        <w:t xml:space="preserve">2.1.1. Противодействие терроризму и экстремизму, а также защита жизни граждан, проживающих на территории </w:t>
      </w:r>
      <w:proofErr w:type="spellStart"/>
      <w:r w:rsidRPr="00A515CC">
        <w:rPr>
          <w:sz w:val="24"/>
          <w:szCs w:val="24"/>
          <w:lang w:eastAsia="ru-RU"/>
        </w:rPr>
        <w:t>Новочадовского</w:t>
      </w:r>
      <w:proofErr w:type="spellEnd"/>
      <w:r w:rsidRPr="00A515CC">
        <w:rPr>
          <w:sz w:val="24"/>
          <w:szCs w:val="24"/>
          <w:lang w:eastAsia="ru-RU"/>
        </w:rPr>
        <w:t xml:space="preserve"> сельского поселения </w:t>
      </w:r>
      <w:proofErr w:type="spellStart"/>
      <w:r w:rsidRPr="00A515CC">
        <w:rPr>
          <w:sz w:val="24"/>
          <w:szCs w:val="24"/>
          <w:lang w:eastAsia="ru-RU"/>
        </w:rPr>
        <w:lastRenderedPageBreak/>
        <w:t>Атюрьевского</w:t>
      </w:r>
      <w:proofErr w:type="spellEnd"/>
      <w:r w:rsidRPr="00A515CC">
        <w:rPr>
          <w:sz w:val="24"/>
          <w:szCs w:val="24"/>
          <w:lang w:eastAsia="ru-RU"/>
        </w:rPr>
        <w:t xml:space="preserve"> муниципального района Республики Мордовия от террористических и экстремистских актов.</w:t>
      </w: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  <w:r w:rsidRPr="00A515CC">
        <w:rPr>
          <w:sz w:val="24"/>
          <w:szCs w:val="24"/>
          <w:lang w:eastAsia="ru-RU"/>
        </w:rPr>
        <w:t>2.1.2. Уменьшение проявлений экстремизма и негативного отношения к лицам других национальностей и религиозных конфессий.</w:t>
      </w: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  <w:r w:rsidRPr="00A515CC">
        <w:rPr>
          <w:sz w:val="24"/>
          <w:szCs w:val="24"/>
          <w:lang w:eastAsia="ru-RU"/>
        </w:rPr>
        <w:t>2.1.3. Формирования у граждан, проживающих на территории муниципального образования, внутренней потребности в толерантном поведении к людям других национальностей и религиозных конфессий на основе ценностей многонационального российского общества, культурного самосознания, принципов соблюдения прав и свобод человека.</w:t>
      </w: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  <w:r w:rsidRPr="00A515CC">
        <w:rPr>
          <w:sz w:val="24"/>
          <w:szCs w:val="24"/>
          <w:lang w:eastAsia="ru-RU"/>
        </w:rPr>
        <w:t>2.1.4. Формирование толерантности и межэтнической культуры в молодежной среде, профилактика агрессивного поведения.</w:t>
      </w: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  <w:r w:rsidRPr="00A515CC">
        <w:rPr>
          <w:sz w:val="24"/>
          <w:szCs w:val="24"/>
          <w:lang w:eastAsia="ru-RU"/>
        </w:rPr>
        <w:t>2.2. Для достижения указанных целей необходимо решение следующих задач:</w:t>
      </w: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  <w:r w:rsidRPr="00A515CC">
        <w:rPr>
          <w:sz w:val="24"/>
          <w:szCs w:val="24"/>
          <w:lang w:eastAsia="ru-RU"/>
        </w:rPr>
        <w:t>2.2.1. Информирование населения муниципального образования по вопросам противодействия терроризму и экстремизму.</w:t>
      </w: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  <w:r w:rsidRPr="00A515CC">
        <w:rPr>
          <w:sz w:val="24"/>
          <w:szCs w:val="24"/>
          <w:lang w:eastAsia="ru-RU"/>
        </w:rPr>
        <w:t>2.2.2. Содействие правоохранительным органам в выявлении правонарушений и преступлений данной категории, а также ликвидации их последствий.</w:t>
      </w: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  <w:r w:rsidRPr="00A515CC">
        <w:rPr>
          <w:sz w:val="24"/>
          <w:szCs w:val="24"/>
          <w:lang w:eastAsia="ru-RU"/>
        </w:rPr>
        <w:t>2.2.3. Пропаганда толерантного поведения к людям других национальностей и религиозных конфессий.</w:t>
      </w: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  <w:r w:rsidRPr="00A515CC">
        <w:rPr>
          <w:sz w:val="24"/>
          <w:szCs w:val="24"/>
          <w:lang w:eastAsia="ru-RU"/>
        </w:rPr>
        <w:t>2.2.4. Воспитательная работа среди детей, молодежи и населения в целом, направленная устранение причин и условий, способствующих совершению действий экстремистского характера.</w:t>
      </w: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  <w:r w:rsidRPr="00A515CC">
        <w:rPr>
          <w:sz w:val="24"/>
          <w:szCs w:val="24"/>
          <w:lang w:eastAsia="ru-RU"/>
        </w:rPr>
        <w:t>2.2.5. Недопущение наличия свастики и иных элементов экстремистской направленности на объектах городской инфраструктуры.</w:t>
      </w:r>
    </w:p>
    <w:p w:rsidR="00A515CC" w:rsidRPr="00A515CC" w:rsidRDefault="00A515CC" w:rsidP="00A515CC">
      <w:pPr>
        <w:suppressAutoHyphens w:val="0"/>
        <w:ind w:left="57" w:right="57" w:firstLine="709"/>
        <w:jc w:val="both"/>
        <w:rPr>
          <w:sz w:val="24"/>
          <w:szCs w:val="24"/>
          <w:lang w:eastAsia="ru-RU"/>
        </w:rPr>
      </w:pPr>
    </w:p>
    <w:p w:rsidR="00A515CC" w:rsidRPr="00A515CC" w:rsidRDefault="00A515CC" w:rsidP="00A515CC">
      <w:pPr>
        <w:suppressAutoHyphens w:val="0"/>
        <w:ind w:left="57" w:right="57" w:firstLine="709"/>
        <w:jc w:val="both"/>
        <w:rPr>
          <w:sz w:val="24"/>
          <w:szCs w:val="24"/>
          <w:lang w:eastAsia="ru-RU"/>
        </w:rPr>
      </w:pPr>
      <w:r w:rsidRPr="00A515CC">
        <w:rPr>
          <w:b/>
          <w:bCs/>
          <w:sz w:val="24"/>
          <w:szCs w:val="24"/>
          <w:lang w:eastAsia="ru-RU"/>
        </w:rPr>
        <w:t xml:space="preserve">3. Основные направления участия органов местного самоуправления в профилактике терроризма и экстремизма на территории </w:t>
      </w:r>
      <w:proofErr w:type="spellStart"/>
      <w:r w:rsidRPr="00A515CC">
        <w:rPr>
          <w:b/>
          <w:bCs/>
          <w:sz w:val="24"/>
          <w:szCs w:val="24"/>
          <w:lang w:eastAsia="ru-RU"/>
        </w:rPr>
        <w:t>Новочадовского</w:t>
      </w:r>
      <w:proofErr w:type="spellEnd"/>
      <w:r w:rsidRPr="00A515CC">
        <w:rPr>
          <w:b/>
          <w:bCs/>
          <w:sz w:val="24"/>
          <w:szCs w:val="24"/>
          <w:lang w:eastAsia="ru-RU"/>
        </w:rPr>
        <w:t xml:space="preserve"> сельского поселения </w:t>
      </w:r>
      <w:proofErr w:type="spellStart"/>
      <w:r w:rsidRPr="00A515CC">
        <w:rPr>
          <w:b/>
          <w:bCs/>
          <w:sz w:val="24"/>
          <w:szCs w:val="24"/>
          <w:lang w:eastAsia="ru-RU"/>
        </w:rPr>
        <w:t>Атюрьевского</w:t>
      </w:r>
      <w:proofErr w:type="spellEnd"/>
      <w:r w:rsidRPr="00A515CC">
        <w:rPr>
          <w:b/>
          <w:bCs/>
          <w:sz w:val="24"/>
          <w:szCs w:val="24"/>
          <w:lang w:eastAsia="ru-RU"/>
        </w:rPr>
        <w:t xml:space="preserve"> муниципального района</w:t>
      </w:r>
      <w:r w:rsidRPr="00A515CC">
        <w:rPr>
          <w:sz w:val="24"/>
          <w:szCs w:val="24"/>
          <w:lang w:eastAsia="ru-RU"/>
        </w:rPr>
        <w:t xml:space="preserve"> </w:t>
      </w:r>
      <w:r w:rsidRPr="00A515CC">
        <w:rPr>
          <w:b/>
          <w:bCs/>
          <w:sz w:val="24"/>
          <w:szCs w:val="24"/>
          <w:lang w:eastAsia="ru-RU"/>
        </w:rPr>
        <w:t>Республики Мордовия</w:t>
      </w: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  <w:r w:rsidRPr="00A515CC">
        <w:rPr>
          <w:sz w:val="24"/>
          <w:szCs w:val="24"/>
          <w:lang w:eastAsia="ru-RU"/>
        </w:rPr>
        <w:br/>
        <w:t xml:space="preserve">           3.1. Совместно с администрацией </w:t>
      </w:r>
      <w:proofErr w:type="spellStart"/>
      <w:r w:rsidRPr="00A515CC">
        <w:rPr>
          <w:sz w:val="24"/>
          <w:szCs w:val="24"/>
          <w:lang w:eastAsia="ru-RU"/>
        </w:rPr>
        <w:t>Новочадовского</w:t>
      </w:r>
      <w:proofErr w:type="spellEnd"/>
      <w:r w:rsidRPr="00A515CC">
        <w:rPr>
          <w:sz w:val="24"/>
          <w:szCs w:val="24"/>
          <w:lang w:eastAsia="ru-RU"/>
        </w:rPr>
        <w:t xml:space="preserve"> сельского поселения проведение работы по следующим направлениям:</w:t>
      </w: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  <w:r w:rsidRPr="00A515CC">
        <w:rPr>
          <w:sz w:val="24"/>
          <w:szCs w:val="24"/>
          <w:lang w:eastAsia="ru-RU"/>
        </w:rPr>
        <w:t>3.1.1. Организация и проведение тематических занятий со школьниками, направленных на гармонизацию межэтнических и межкультурных отношений, профилактику ксенофобии и укрепление толерантности (конкурс социальной рекламы, лекции, вечера вопросов и ответов, консультации, показ учебных фильмов и т.д.).</w:t>
      </w: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  <w:r w:rsidRPr="00A515CC">
        <w:rPr>
          <w:sz w:val="24"/>
          <w:szCs w:val="24"/>
          <w:lang w:eastAsia="ru-RU"/>
        </w:rPr>
        <w:t xml:space="preserve">3.1.2. Организация и проведение занятий с детьми дошкольного возраста, в которых планируется проводить игры, викторины и иные мероприятия, направленные на формирование уважения, принятие и понимание богатого многообразия культур народов, населяющих территорию </w:t>
      </w:r>
      <w:proofErr w:type="spellStart"/>
      <w:r w:rsidRPr="00A515CC">
        <w:rPr>
          <w:sz w:val="24"/>
          <w:szCs w:val="24"/>
          <w:lang w:eastAsia="ru-RU"/>
        </w:rPr>
        <w:t>Новочадовского</w:t>
      </w:r>
      <w:proofErr w:type="spellEnd"/>
      <w:r w:rsidRPr="00A515CC">
        <w:rPr>
          <w:sz w:val="24"/>
          <w:szCs w:val="24"/>
          <w:lang w:eastAsia="ru-RU"/>
        </w:rPr>
        <w:t xml:space="preserve"> сельского поселения </w:t>
      </w:r>
      <w:proofErr w:type="spellStart"/>
      <w:r w:rsidRPr="00A515CC">
        <w:rPr>
          <w:sz w:val="24"/>
          <w:szCs w:val="24"/>
          <w:lang w:eastAsia="ru-RU"/>
        </w:rPr>
        <w:t>Атюрьевского</w:t>
      </w:r>
      <w:proofErr w:type="spellEnd"/>
      <w:r w:rsidRPr="00A515CC">
        <w:rPr>
          <w:sz w:val="24"/>
          <w:szCs w:val="24"/>
          <w:lang w:eastAsia="ru-RU"/>
        </w:rPr>
        <w:t xml:space="preserve"> муниципального района Республики Мордовия, их традиций и этнических ценностей.</w:t>
      </w: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  <w:r w:rsidRPr="00A515CC">
        <w:rPr>
          <w:sz w:val="24"/>
          <w:szCs w:val="24"/>
          <w:lang w:eastAsia="ru-RU"/>
        </w:rPr>
        <w:t>3.1.3. Оборудование информационных стендов и размещение на них информации (в том числе оперативной информации) для населения муниципального образования по вопросам противодействия терроризму и экстремизму.</w:t>
      </w: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  <w:r w:rsidRPr="00A515CC">
        <w:rPr>
          <w:sz w:val="24"/>
          <w:szCs w:val="24"/>
          <w:lang w:eastAsia="ru-RU"/>
        </w:rPr>
        <w:t>3.1.4. Организация и проведение пропагандистских и агитационных мероприятий (разработка и распространение памяток, листовок, пособий) среди населения муниципального образования.</w:t>
      </w: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  <w:r w:rsidRPr="00A515CC">
        <w:rPr>
          <w:sz w:val="24"/>
          <w:szCs w:val="24"/>
          <w:lang w:eastAsia="ru-RU"/>
        </w:rPr>
        <w:t>3.1.5. Приобретение и использование учебно-наглядных пособий, видеофильмов по тематике толерантного поведения к людям других национальностей и религиозных конфессий, антитеррористической и </w:t>
      </w:r>
      <w:proofErr w:type="spellStart"/>
      <w:r w:rsidRPr="00A515CC">
        <w:rPr>
          <w:sz w:val="24"/>
          <w:szCs w:val="24"/>
          <w:lang w:eastAsia="ru-RU"/>
        </w:rPr>
        <w:t>антиэкстремистской</w:t>
      </w:r>
      <w:proofErr w:type="spellEnd"/>
      <w:r w:rsidRPr="00A515CC">
        <w:rPr>
          <w:sz w:val="24"/>
          <w:szCs w:val="24"/>
          <w:lang w:eastAsia="ru-RU"/>
        </w:rPr>
        <w:t xml:space="preserve"> направленности в целях укрепления толерантности формирования уважительного отношения населения муниципального образования к культуре и традициям народов, населяющих </w:t>
      </w:r>
      <w:proofErr w:type="spellStart"/>
      <w:r w:rsidRPr="00A515CC">
        <w:rPr>
          <w:sz w:val="24"/>
          <w:szCs w:val="24"/>
          <w:lang w:eastAsia="ru-RU"/>
        </w:rPr>
        <w:t>Новочадовского</w:t>
      </w:r>
      <w:proofErr w:type="spellEnd"/>
      <w:r w:rsidRPr="00A515CC">
        <w:rPr>
          <w:sz w:val="24"/>
          <w:szCs w:val="24"/>
          <w:lang w:eastAsia="ru-RU"/>
        </w:rPr>
        <w:t xml:space="preserve"> сельское поселение </w:t>
      </w:r>
      <w:proofErr w:type="spellStart"/>
      <w:r w:rsidRPr="00A515CC">
        <w:rPr>
          <w:sz w:val="24"/>
          <w:szCs w:val="24"/>
          <w:lang w:eastAsia="ru-RU"/>
        </w:rPr>
        <w:t>Атюрьевского</w:t>
      </w:r>
      <w:proofErr w:type="spellEnd"/>
      <w:r w:rsidRPr="00A515CC">
        <w:rPr>
          <w:sz w:val="24"/>
          <w:szCs w:val="24"/>
          <w:lang w:eastAsia="ru-RU"/>
        </w:rPr>
        <w:t xml:space="preserve"> муниципального района Республики Мордовия.</w:t>
      </w: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  <w:r w:rsidRPr="00A515CC">
        <w:rPr>
          <w:sz w:val="24"/>
          <w:szCs w:val="24"/>
          <w:lang w:eastAsia="ru-RU"/>
        </w:rPr>
        <w:lastRenderedPageBreak/>
        <w:t>3.1.6. Проведение разъяснительной работы с молодежью в форме бесед-семинаров.</w:t>
      </w: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  <w:r w:rsidRPr="00A515CC">
        <w:rPr>
          <w:sz w:val="24"/>
          <w:szCs w:val="24"/>
          <w:lang w:eastAsia="ru-RU"/>
        </w:rPr>
        <w:t>3.1.7. Разъяснение населению муниципального образования понятий и терминов, содержащихся в действующем законодательстве, касающихся ответственности за действия, направленные на возбуждение социальной расовой, национальной и религиозной розни в муниципальных средствах массовой информации.</w:t>
      </w: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  <w:r w:rsidRPr="00A515CC">
        <w:rPr>
          <w:sz w:val="24"/>
          <w:szCs w:val="24"/>
          <w:lang w:eastAsia="ru-RU"/>
        </w:rPr>
        <w:t>3.1.8. Проверка объектов муниципальной собственности на предмет наличия свастики и иных элементов экстремисткой направленности.</w:t>
      </w:r>
    </w:p>
    <w:p w:rsidR="00A515CC" w:rsidRPr="00A515CC" w:rsidRDefault="00A515CC" w:rsidP="00A515CC">
      <w:pPr>
        <w:suppressAutoHyphens w:val="0"/>
        <w:ind w:left="57" w:right="57" w:firstLine="709"/>
        <w:jc w:val="both"/>
        <w:rPr>
          <w:sz w:val="24"/>
          <w:szCs w:val="24"/>
          <w:lang w:eastAsia="ru-RU"/>
        </w:rPr>
      </w:pPr>
    </w:p>
    <w:p w:rsidR="00A515CC" w:rsidRPr="00A515CC" w:rsidRDefault="00A515CC" w:rsidP="00A515CC">
      <w:pPr>
        <w:suppressAutoHyphens w:val="0"/>
        <w:ind w:left="57" w:right="57" w:firstLine="709"/>
        <w:rPr>
          <w:b/>
          <w:sz w:val="24"/>
          <w:szCs w:val="24"/>
          <w:lang w:eastAsia="ru-RU"/>
        </w:rPr>
      </w:pPr>
      <w:r w:rsidRPr="00A515CC">
        <w:rPr>
          <w:b/>
          <w:bCs/>
          <w:sz w:val="24"/>
          <w:szCs w:val="24"/>
          <w:lang w:eastAsia="ru-RU"/>
        </w:rPr>
        <w:t xml:space="preserve">4. Компетенция органов местного самоуправления муниципального образования </w:t>
      </w:r>
      <w:proofErr w:type="spellStart"/>
      <w:r w:rsidRPr="00A515CC">
        <w:rPr>
          <w:b/>
          <w:bCs/>
          <w:sz w:val="24"/>
          <w:szCs w:val="24"/>
          <w:lang w:eastAsia="ru-RU"/>
        </w:rPr>
        <w:t>Новочадовского</w:t>
      </w:r>
      <w:proofErr w:type="spellEnd"/>
      <w:r w:rsidRPr="00A515CC">
        <w:rPr>
          <w:b/>
          <w:bCs/>
          <w:sz w:val="24"/>
          <w:szCs w:val="24"/>
          <w:lang w:eastAsia="ru-RU"/>
        </w:rPr>
        <w:t xml:space="preserve"> сельского поселения </w:t>
      </w:r>
      <w:proofErr w:type="spellStart"/>
      <w:r w:rsidRPr="00A515CC">
        <w:rPr>
          <w:b/>
          <w:bCs/>
          <w:sz w:val="24"/>
          <w:szCs w:val="24"/>
          <w:lang w:eastAsia="ru-RU"/>
        </w:rPr>
        <w:t>Атюрьевского</w:t>
      </w:r>
      <w:proofErr w:type="spellEnd"/>
      <w:r w:rsidRPr="00A515CC">
        <w:rPr>
          <w:b/>
          <w:bCs/>
          <w:sz w:val="24"/>
          <w:szCs w:val="24"/>
          <w:lang w:eastAsia="ru-RU"/>
        </w:rPr>
        <w:t xml:space="preserve"> муниципального района </w:t>
      </w:r>
      <w:r w:rsidRPr="00A515CC">
        <w:rPr>
          <w:b/>
          <w:sz w:val="24"/>
          <w:szCs w:val="24"/>
          <w:lang w:eastAsia="ru-RU"/>
        </w:rPr>
        <w:t>Республики Мордовия.</w:t>
      </w:r>
    </w:p>
    <w:p w:rsidR="00A515CC" w:rsidRPr="00A515CC" w:rsidRDefault="00A515CC" w:rsidP="00A515CC">
      <w:pPr>
        <w:suppressAutoHyphens w:val="0"/>
        <w:ind w:left="57" w:right="57" w:firstLine="709"/>
        <w:jc w:val="both"/>
        <w:rPr>
          <w:sz w:val="24"/>
          <w:szCs w:val="24"/>
          <w:lang w:eastAsia="ru-RU"/>
        </w:rPr>
      </w:pP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  <w:r w:rsidRPr="00A515CC">
        <w:rPr>
          <w:sz w:val="24"/>
          <w:szCs w:val="24"/>
          <w:lang w:eastAsia="ru-RU"/>
        </w:rPr>
        <w:t xml:space="preserve">4.1 Муниципальный комитет муниципального образования </w:t>
      </w:r>
      <w:proofErr w:type="spellStart"/>
      <w:r w:rsidRPr="00A515CC">
        <w:rPr>
          <w:sz w:val="24"/>
          <w:szCs w:val="24"/>
          <w:lang w:eastAsia="ru-RU"/>
        </w:rPr>
        <w:t>Новочадовского</w:t>
      </w:r>
      <w:proofErr w:type="spellEnd"/>
      <w:r w:rsidRPr="00A515CC">
        <w:rPr>
          <w:sz w:val="24"/>
          <w:szCs w:val="24"/>
          <w:lang w:eastAsia="ru-RU"/>
        </w:rPr>
        <w:t xml:space="preserve"> сельского поселения </w:t>
      </w:r>
      <w:proofErr w:type="spellStart"/>
      <w:r w:rsidRPr="00A515CC">
        <w:rPr>
          <w:sz w:val="24"/>
          <w:szCs w:val="24"/>
          <w:lang w:eastAsia="ru-RU"/>
        </w:rPr>
        <w:t>Атюрьевского</w:t>
      </w:r>
      <w:proofErr w:type="spellEnd"/>
      <w:r w:rsidRPr="00A515CC">
        <w:rPr>
          <w:sz w:val="24"/>
          <w:szCs w:val="24"/>
          <w:lang w:eastAsia="ru-RU"/>
        </w:rPr>
        <w:t xml:space="preserve"> муниципального района Республики </w:t>
      </w:r>
      <w:proofErr w:type="gramStart"/>
      <w:r w:rsidRPr="00A515CC">
        <w:rPr>
          <w:sz w:val="24"/>
          <w:szCs w:val="24"/>
          <w:lang w:eastAsia="ru-RU"/>
        </w:rPr>
        <w:t>Мордовия :</w:t>
      </w:r>
      <w:proofErr w:type="gramEnd"/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  <w:r w:rsidRPr="00A515CC">
        <w:rPr>
          <w:sz w:val="24"/>
          <w:szCs w:val="24"/>
          <w:lang w:eastAsia="ru-RU"/>
        </w:rPr>
        <w:t xml:space="preserve">4.1.1. Принимает решения по вопросам участия в профилактике терроризма и экстремизма, а также минимизации и (или) ликвидации последствий проявлений терроризма и экстремизма в границах </w:t>
      </w:r>
      <w:proofErr w:type="spellStart"/>
      <w:r w:rsidRPr="00A515CC">
        <w:rPr>
          <w:sz w:val="24"/>
          <w:szCs w:val="24"/>
          <w:lang w:eastAsia="ru-RU"/>
        </w:rPr>
        <w:t>Новочадовского</w:t>
      </w:r>
      <w:proofErr w:type="spellEnd"/>
      <w:r w:rsidRPr="00A515CC">
        <w:rPr>
          <w:sz w:val="24"/>
          <w:szCs w:val="24"/>
          <w:lang w:eastAsia="ru-RU"/>
        </w:rPr>
        <w:t xml:space="preserve"> сельского поселения </w:t>
      </w:r>
      <w:proofErr w:type="spellStart"/>
      <w:r w:rsidRPr="00A515CC">
        <w:rPr>
          <w:sz w:val="24"/>
          <w:szCs w:val="24"/>
          <w:lang w:eastAsia="ru-RU"/>
        </w:rPr>
        <w:t>Атюрьевского</w:t>
      </w:r>
      <w:proofErr w:type="spellEnd"/>
      <w:r w:rsidRPr="00A515CC">
        <w:rPr>
          <w:sz w:val="24"/>
          <w:szCs w:val="24"/>
          <w:lang w:eastAsia="ru-RU"/>
        </w:rPr>
        <w:t xml:space="preserve"> муниципального района Республики Мордовия.</w:t>
      </w: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  <w:r w:rsidRPr="00A515CC">
        <w:rPr>
          <w:sz w:val="24"/>
          <w:szCs w:val="24"/>
          <w:lang w:eastAsia="ru-RU"/>
        </w:rPr>
        <w:t xml:space="preserve">4.1.2. Изучает общественное мнение, политические, социально-экономические и иные процессы на территории </w:t>
      </w:r>
      <w:proofErr w:type="spellStart"/>
      <w:r w:rsidRPr="00A515CC">
        <w:rPr>
          <w:sz w:val="24"/>
          <w:szCs w:val="24"/>
          <w:lang w:eastAsia="ru-RU"/>
        </w:rPr>
        <w:t>Новочадовского</w:t>
      </w:r>
      <w:proofErr w:type="spellEnd"/>
      <w:r w:rsidRPr="00A515CC">
        <w:rPr>
          <w:sz w:val="24"/>
          <w:szCs w:val="24"/>
          <w:lang w:eastAsia="ru-RU"/>
        </w:rPr>
        <w:t xml:space="preserve"> сельского поселения </w:t>
      </w:r>
      <w:proofErr w:type="spellStart"/>
      <w:r w:rsidRPr="00A515CC">
        <w:rPr>
          <w:sz w:val="24"/>
          <w:szCs w:val="24"/>
          <w:lang w:eastAsia="ru-RU"/>
        </w:rPr>
        <w:t>Атюрьевского</w:t>
      </w:r>
      <w:proofErr w:type="spellEnd"/>
      <w:r w:rsidRPr="00A515CC">
        <w:rPr>
          <w:sz w:val="24"/>
          <w:szCs w:val="24"/>
          <w:lang w:eastAsia="ru-RU"/>
        </w:rPr>
        <w:t xml:space="preserve"> муниципального района Республики Мордовия, оказывающие влияние на ситуацию в области противодействия терроризму и экстремизму.</w:t>
      </w: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  <w:r w:rsidRPr="00A515CC">
        <w:rPr>
          <w:sz w:val="24"/>
          <w:szCs w:val="24"/>
          <w:lang w:eastAsia="ru-RU"/>
        </w:rPr>
        <w:t xml:space="preserve">4.1.3. Предусматривает ежегодно при утверждении бюджета муниципального образования расходы для реализации долгосрочной целевой программы мероприятий по профилактике терроризма и экстремизма, а также минимизаций и (или) ликвидации последствий проявления терроризма и экстремизма на территории </w:t>
      </w:r>
      <w:proofErr w:type="spellStart"/>
      <w:r w:rsidRPr="00A515CC">
        <w:rPr>
          <w:sz w:val="24"/>
          <w:szCs w:val="24"/>
          <w:lang w:eastAsia="ru-RU"/>
        </w:rPr>
        <w:t>Новочадовского</w:t>
      </w:r>
      <w:proofErr w:type="spellEnd"/>
      <w:r w:rsidRPr="00A515CC">
        <w:rPr>
          <w:sz w:val="24"/>
          <w:szCs w:val="24"/>
          <w:lang w:eastAsia="ru-RU"/>
        </w:rPr>
        <w:t xml:space="preserve"> сельского поселения </w:t>
      </w:r>
      <w:proofErr w:type="spellStart"/>
      <w:r w:rsidRPr="00A515CC">
        <w:rPr>
          <w:sz w:val="24"/>
          <w:szCs w:val="24"/>
          <w:lang w:eastAsia="ru-RU"/>
        </w:rPr>
        <w:t>Атюрьеевского</w:t>
      </w:r>
      <w:proofErr w:type="spellEnd"/>
      <w:r w:rsidRPr="00A515CC">
        <w:rPr>
          <w:sz w:val="24"/>
          <w:szCs w:val="24"/>
          <w:lang w:eastAsia="ru-RU"/>
        </w:rPr>
        <w:t xml:space="preserve"> муниципального </w:t>
      </w:r>
      <w:proofErr w:type="gramStart"/>
      <w:r w:rsidRPr="00A515CC">
        <w:rPr>
          <w:sz w:val="24"/>
          <w:szCs w:val="24"/>
          <w:lang w:eastAsia="ru-RU"/>
        </w:rPr>
        <w:t>района  Республики</w:t>
      </w:r>
      <w:proofErr w:type="gramEnd"/>
      <w:r w:rsidRPr="00A515CC">
        <w:rPr>
          <w:sz w:val="24"/>
          <w:szCs w:val="24"/>
          <w:lang w:eastAsia="ru-RU"/>
        </w:rPr>
        <w:t xml:space="preserve"> Мордовия.</w:t>
      </w: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  <w:r w:rsidRPr="00A515CC">
        <w:rPr>
          <w:sz w:val="24"/>
          <w:szCs w:val="24"/>
          <w:lang w:eastAsia="ru-RU"/>
        </w:rPr>
        <w:t>4.1.4. Ведет разъяснительную работу во время приема граждан о необходимости толерантного отношения к лицам других национальностей и религиозных конфессий.</w:t>
      </w: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  <w:r w:rsidRPr="00A515CC">
        <w:rPr>
          <w:sz w:val="24"/>
          <w:szCs w:val="24"/>
          <w:lang w:eastAsia="ru-RU"/>
        </w:rPr>
        <w:t xml:space="preserve">4.1.5. Принимает решение об участии в деятельности межведомственной рабочей группы по работе с проявлениями экстремистской деятельности при прокуратуре </w:t>
      </w:r>
      <w:proofErr w:type="spellStart"/>
      <w:r w:rsidRPr="00A515CC">
        <w:rPr>
          <w:sz w:val="24"/>
          <w:szCs w:val="24"/>
          <w:lang w:eastAsia="ru-RU"/>
        </w:rPr>
        <w:t>Атюрьевского</w:t>
      </w:r>
      <w:proofErr w:type="spellEnd"/>
      <w:r w:rsidRPr="00A515CC">
        <w:rPr>
          <w:sz w:val="24"/>
          <w:szCs w:val="24"/>
          <w:lang w:eastAsia="ru-RU"/>
        </w:rPr>
        <w:t xml:space="preserve"> района.</w:t>
      </w: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  <w:r w:rsidRPr="00A515CC">
        <w:rPr>
          <w:sz w:val="24"/>
          <w:szCs w:val="24"/>
          <w:lang w:eastAsia="ru-RU"/>
        </w:rPr>
        <w:t>4.1.6</w:t>
      </w:r>
      <w:r w:rsidRPr="00A515CC">
        <w:rPr>
          <w:color w:val="FF0000"/>
          <w:sz w:val="24"/>
          <w:szCs w:val="24"/>
          <w:lang w:eastAsia="ru-RU"/>
        </w:rPr>
        <w:t xml:space="preserve">. </w:t>
      </w:r>
      <w:r w:rsidRPr="00A515CC">
        <w:rPr>
          <w:sz w:val="24"/>
          <w:szCs w:val="24"/>
          <w:lang w:eastAsia="ru-RU"/>
        </w:rPr>
        <w:t xml:space="preserve">Принимает решение об участии в деятельности межведомственной антитеррористической комиссии при администрации </w:t>
      </w:r>
      <w:proofErr w:type="spellStart"/>
      <w:r w:rsidRPr="00A515CC">
        <w:rPr>
          <w:sz w:val="24"/>
          <w:szCs w:val="24"/>
          <w:lang w:eastAsia="ru-RU"/>
        </w:rPr>
        <w:t>Атюрьевского</w:t>
      </w:r>
      <w:proofErr w:type="spellEnd"/>
      <w:r w:rsidRPr="00A515CC">
        <w:rPr>
          <w:sz w:val="24"/>
          <w:szCs w:val="24"/>
          <w:lang w:eastAsia="ru-RU"/>
        </w:rPr>
        <w:t xml:space="preserve"> муниципального района Республики Мордовия.</w:t>
      </w:r>
    </w:p>
    <w:p w:rsidR="00A515CC" w:rsidRPr="00A515CC" w:rsidRDefault="00A515CC" w:rsidP="00A515CC">
      <w:pPr>
        <w:suppressAutoHyphens w:val="0"/>
        <w:ind w:left="57" w:right="57" w:firstLine="709"/>
        <w:jc w:val="both"/>
        <w:rPr>
          <w:b/>
          <w:sz w:val="24"/>
          <w:szCs w:val="24"/>
          <w:lang w:eastAsia="ru-RU"/>
        </w:rPr>
      </w:pPr>
    </w:p>
    <w:p w:rsidR="00A515CC" w:rsidRPr="00A515CC" w:rsidRDefault="00A515CC" w:rsidP="00A515CC">
      <w:pPr>
        <w:suppressAutoHyphens w:val="0"/>
        <w:ind w:left="57" w:right="57" w:firstLine="709"/>
        <w:jc w:val="both"/>
        <w:rPr>
          <w:b/>
          <w:sz w:val="24"/>
          <w:szCs w:val="24"/>
          <w:lang w:eastAsia="ru-RU"/>
        </w:rPr>
      </w:pPr>
      <w:r w:rsidRPr="00A515CC">
        <w:rPr>
          <w:b/>
          <w:sz w:val="24"/>
          <w:szCs w:val="24"/>
          <w:lang w:eastAsia="ru-RU"/>
        </w:rPr>
        <w:t>4.2. Администрация:</w:t>
      </w:r>
    </w:p>
    <w:p w:rsidR="00A515CC" w:rsidRPr="00A515CC" w:rsidRDefault="00A515CC" w:rsidP="00A515CC">
      <w:pPr>
        <w:suppressAutoHyphens w:val="0"/>
        <w:ind w:left="57" w:right="57" w:firstLine="709"/>
        <w:jc w:val="both"/>
        <w:rPr>
          <w:b/>
          <w:sz w:val="24"/>
          <w:szCs w:val="24"/>
          <w:lang w:eastAsia="ru-RU"/>
        </w:rPr>
      </w:pP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  <w:r w:rsidRPr="00A515CC">
        <w:rPr>
          <w:sz w:val="24"/>
          <w:szCs w:val="24"/>
          <w:lang w:eastAsia="ru-RU"/>
        </w:rPr>
        <w:t xml:space="preserve">4.2.1. Запрашивает и получает от исполнительных органов государственной власти </w:t>
      </w:r>
      <w:proofErr w:type="spellStart"/>
      <w:r w:rsidRPr="00A515CC">
        <w:rPr>
          <w:sz w:val="24"/>
          <w:szCs w:val="24"/>
          <w:lang w:eastAsia="ru-RU"/>
        </w:rPr>
        <w:t>Атюрьевского</w:t>
      </w:r>
      <w:proofErr w:type="spellEnd"/>
      <w:r w:rsidRPr="00A515CC">
        <w:rPr>
          <w:sz w:val="24"/>
          <w:szCs w:val="24"/>
          <w:lang w:eastAsia="ru-RU"/>
        </w:rPr>
        <w:t xml:space="preserve"> муниципального района информацию, документы и материалы, необходимы для реализации мероприятий Программы.</w:t>
      </w: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  <w:r w:rsidRPr="00A515CC">
        <w:rPr>
          <w:sz w:val="24"/>
          <w:szCs w:val="24"/>
          <w:lang w:eastAsia="ru-RU"/>
        </w:rPr>
        <w:t xml:space="preserve">4.2.2. Осуществляет профилактическую работу во взаимодействии с иными исполнительными органами государственной власти </w:t>
      </w:r>
      <w:proofErr w:type="spellStart"/>
      <w:r w:rsidRPr="00A515CC">
        <w:rPr>
          <w:sz w:val="24"/>
          <w:szCs w:val="24"/>
          <w:lang w:eastAsia="ru-RU"/>
        </w:rPr>
        <w:t>Атюрьевского</w:t>
      </w:r>
      <w:proofErr w:type="spellEnd"/>
      <w:r w:rsidRPr="00A515CC">
        <w:rPr>
          <w:sz w:val="24"/>
          <w:szCs w:val="24"/>
          <w:lang w:eastAsia="ru-RU"/>
        </w:rPr>
        <w:t xml:space="preserve"> муниципального района общественными объединениями, жителями муниципального образования.</w:t>
      </w: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  <w:r w:rsidRPr="00A515CC">
        <w:rPr>
          <w:sz w:val="24"/>
          <w:szCs w:val="24"/>
          <w:lang w:eastAsia="ru-RU"/>
        </w:rPr>
        <w:t>4.2.3. Создает рабочую группу для формирования Программы.</w:t>
      </w: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  <w:r w:rsidRPr="00A515CC">
        <w:rPr>
          <w:sz w:val="24"/>
          <w:szCs w:val="24"/>
          <w:lang w:eastAsia="ru-RU"/>
        </w:rPr>
        <w:t>4.2.4. Готовит предложения в Программу.</w:t>
      </w: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  <w:r w:rsidRPr="00A515CC">
        <w:rPr>
          <w:sz w:val="24"/>
          <w:szCs w:val="24"/>
          <w:lang w:eastAsia="ru-RU"/>
        </w:rPr>
        <w:t>4.2.5. Реализует Программу.</w:t>
      </w: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  <w:r w:rsidRPr="00A515CC">
        <w:rPr>
          <w:sz w:val="24"/>
          <w:szCs w:val="24"/>
          <w:lang w:eastAsia="ru-RU"/>
        </w:rPr>
        <w:t xml:space="preserve">4.2.6. Предусматривает ежегодно при подготовке проекта бюджета муниципального образования расходы для реализации долгосрочной целевой программы мероприятий по профилактике терроризма и экстремизма, а также минимизации и (или) ликвидации последствий проявления терроризма и экстремизма на территории </w:t>
      </w:r>
      <w:proofErr w:type="spellStart"/>
      <w:r w:rsidRPr="00A515CC">
        <w:rPr>
          <w:sz w:val="24"/>
          <w:szCs w:val="24"/>
          <w:lang w:eastAsia="ru-RU"/>
        </w:rPr>
        <w:lastRenderedPageBreak/>
        <w:t>Новочадовского</w:t>
      </w:r>
      <w:proofErr w:type="spellEnd"/>
      <w:r w:rsidRPr="00A515CC">
        <w:rPr>
          <w:sz w:val="24"/>
          <w:szCs w:val="24"/>
          <w:lang w:eastAsia="ru-RU"/>
        </w:rPr>
        <w:t xml:space="preserve"> сельского поселения </w:t>
      </w:r>
      <w:proofErr w:type="spellStart"/>
      <w:r w:rsidRPr="00A515CC">
        <w:rPr>
          <w:sz w:val="24"/>
          <w:szCs w:val="24"/>
          <w:lang w:eastAsia="ru-RU"/>
        </w:rPr>
        <w:t>Атюрьевского</w:t>
      </w:r>
      <w:proofErr w:type="spellEnd"/>
      <w:r w:rsidRPr="00A515CC">
        <w:rPr>
          <w:sz w:val="24"/>
          <w:szCs w:val="24"/>
          <w:lang w:eastAsia="ru-RU"/>
        </w:rPr>
        <w:t xml:space="preserve"> муниципального района Республики Мордовия.</w:t>
      </w:r>
    </w:p>
    <w:p w:rsidR="00A515CC" w:rsidRPr="00A515CC" w:rsidRDefault="00A515CC" w:rsidP="00A515CC">
      <w:pPr>
        <w:suppressAutoHyphens w:val="0"/>
        <w:ind w:left="57" w:right="57" w:firstLine="709"/>
        <w:rPr>
          <w:sz w:val="24"/>
          <w:szCs w:val="24"/>
          <w:lang w:eastAsia="ru-RU"/>
        </w:rPr>
      </w:pPr>
      <w:r w:rsidRPr="00A515CC">
        <w:rPr>
          <w:sz w:val="24"/>
          <w:szCs w:val="24"/>
          <w:lang w:eastAsia="ru-RU"/>
        </w:rPr>
        <w:t>4.2.7. Ежегодно представляет муниципальному комитету информацию о выполнении целевых и ведомственных программ в рамках ежегодного отчета о деятельности Администрации.</w:t>
      </w:r>
    </w:p>
    <w:p w:rsidR="00A515CC" w:rsidRPr="00A515CC" w:rsidRDefault="00A515CC" w:rsidP="00A515CC">
      <w:pPr>
        <w:suppressAutoHyphens w:val="0"/>
        <w:rPr>
          <w:sz w:val="24"/>
          <w:szCs w:val="24"/>
          <w:lang w:eastAsia="ru-RU"/>
        </w:rPr>
      </w:pPr>
    </w:p>
    <w:p w:rsidR="009D1B49" w:rsidRPr="00A515CC" w:rsidRDefault="009D1B49"/>
    <w:sectPr w:rsidR="009D1B49" w:rsidRPr="00A515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15CC"/>
    <w:rsid w:val="009D1B49"/>
    <w:rsid w:val="00A51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ED4279-B185-409B-BFC7-72CF58323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15C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3952</Words>
  <Characters>22532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2022-03-16T13:48:00Z</dcterms:created>
  <dcterms:modified xsi:type="dcterms:W3CDTF">2022-03-16T13:48:00Z</dcterms:modified>
</cp:coreProperties>
</file>