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82" w:rsidRPr="00080FF4" w:rsidRDefault="00005582" w:rsidP="00005582">
      <w:pPr>
        <w:jc w:val="center"/>
        <w:rPr>
          <w:b/>
          <w:sz w:val="28"/>
          <w:szCs w:val="28"/>
        </w:rPr>
      </w:pPr>
      <w:r w:rsidRPr="00080FF4">
        <w:rPr>
          <w:b/>
          <w:sz w:val="28"/>
          <w:szCs w:val="28"/>
        </w:rPr>
        <w:t>Республика  Мордовия</w:t>
      </w:r>
    </w:p>
    <w:p w:rsidR="00005582" w:rsidRPr="00080FF4" w:rsidRDefault="00005582" w:rsidP="00005582">
      <w:pPr>
        <w:jc w:val="center"/>
        <w:rPr>
          <w:b/>
          <w:sz w:val="28"/>
          <w:szCs w:val="28"/>
        </w:rPr>
      </w:pPr>
      <w:r w:rsidRPr="00080FF4">
        <w:rPr>
          <w:b/>
          <w:sz w:val="28"/>
          <w:szCs w:val="28"/>
        </w:rPr>
        <w:t xml:space="preserve">Администрации </w:t>
      </w:r>
      <w:proofErr w:type="spellStart"/>
      <w:r w:rsidRPr="00080FF4">
        <w:rPr>
          <w:b/>
          <w:sz w:val="28"/>
          <w:szCs w:val="28"/>
        </w:rPr>
        <w:t>Стрельниковского</w:t>
      </w:r>
      <w:proofErr w:type="spellEnd"/>
      <w:r w:rsidRPr="00080FF4">
        <w:rPr>
          <w:b/>
          <w:sz w:val="28"/>
          <w:szCs w:val="28"/>
        </w:rPr>
        <w:t xml:space="preserve"> сельского поселения</w:t>
      </w:r>
    </w:p>
    <w:p w:rsidR="00005582" w:rsidRPr="00080FF4" w:rsidRDefault="00005582" w:rsidP="00005582">
      <w:pPr>
        <w:jc w:val="center"/>
        <w:rPr>
          <w:b/>
          <w:sz w:val="28"/>
          <w:szCs w:val="28"/>
        </w:rPr>
      </w:pPr>
      <w:proofErr w:type="spellStart"/>
      <w:r w:rsidRPr="00080FF4">
        <w:rPr>
          <w:b/>
          <w:sz w:val="28"/>
          <w:szCs w:val="28"/>
        </w:rPr>
        <w:t>Атюрьевского</w:t>
      </w:r>
      <w:proofErr w:type="spellEnd"/>
      <w:r w:rsidRPr="00080FF4">
        <w:rPr>
          <w:b/>
          <w:sz w:val="28"/>
          <w:szCs w:val="28"/>
        </w:rPr>
        <w:t xml:space="preserve"> муниципального района</w:t>
      </w:r>
    </w:p>
    <w:p w:rsidR="00005582" w:rsidRDefault="00005582" w:rsidP="00005582">
      <w:pPr>
        <w:jc w:val="center"/>
        <w:rPr>
          <w:sz w:val="28"/>
          <w:szCs w:val="28"/>
        </w:rPr>
      </w:pPr>
      <w:r w:rsidRPr="00080FF4">
        <w:rPr>
          <w:b/>
          <w:sz w:val="28"/>
          <w:szCs w:val="28"/>
        </w:rPr>
        <w:t>Республики Мордовия</w:t>
      </w:r>
    </w:p>
    <w:p w:rsidR="00005582" w:rsidRDefault="00005582" w:rsidP="00005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5582" w:rsidRDefault="00005582" w:rsidP="00005582">
      <w:r>
        <w:t xml:space="preserve">                                      от 03  января  2022 г.                                                                    № 3</w:t>
      </w:r>
    </w:p>
    <w:p w:rsidR="00005582" w:rsidRDefault="00005582" w:rsidP="00005582">
      <w:pPr>
        <w:jc w:val="center"/>
        <w:rPr>
          <w:sz w:val="28"/>
          <w:szCs w:val="28"/>
        </w:rPr>
      </w:pPr>
    </w:p>
    <w:p w:rsidR="00005582" w:rsidRDefault="00005582" w:rsidP="000055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реестра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005582" w:rsidRDefault="00005582" w:rsidP="00005582">
      <w:pPr>
        <w:jc w:val="center"/>
        <w:rPr>
          <w:sz w:val="28"/>
          <w:szCs w:val="28"/>
        </w:rPr>
      </w:pPr>
    </w:p>
    <w:p w:rsidR="00005582" w:rsidRDefault="00005582" w:rsidP="000055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пунктом 3 постановления Правительства Российской Федерации от 31 августа 2018 года  № 1039 «Об  утверждении Правил  обустройства мест (площадок) накопления твердых коммунальных отходов и ведения их реестра»,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005582" w:rsidRDefault="00005582" w:rsidP="00005582">
      <w:pPr>
        <w:pStyle w:val="a4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Утвердить реестр мест (площадок) 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005582" w:rsidRDefault="00005582" w:rsidP="00005582">
      <w:pPr>
        <w:pStyle w:val="a4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 его официального опубликования.</w:t>
      </w:r>
    </w:p>
    <w:p w:rsidR="00005582" w:rsidRPr="000F1C9C" w:rsidRDefault="00005582" w:rsidP="00005582">
      <w:pPr>
        <w:pStyle w:val="a4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r w:rsidRPr="000F1C9C">
        <w:rPr>
          <w:sz w:val="28"/>
          <w:szCs w:val="28"/>
        </w:rPr>
        <w:t xml:space="preserve">Опубликовать настоящее  постановление в Информационном бюллетене </w:t>
      </w:r>
      <w:proofErr w:type="spellStart"/>
      <w:r w:rsidRPr="000F1C9C">
        <w:rPr>
          <w:sz w:val="28"/>
          <w:szCs w:val="28"/>
        </w:rPr>
        <w:t>Стрельниковского</w:t>
      </w:r>
      <w:proofErr w:type="spellEnd"/>
      <w:r w:rsidRPr="000F1C9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и разместить на официальном  сайте     </w:t>
      </w:r>
      <w:proofErr w:type="spellStart"/>
      <w:r w:rsidRPr="000F1C9C">
        <w:rPr>
          <w:sz w:val="28"/>
          <w:szCs w:val="28"/>
        </w:rPr>
        <w:t>Стрельниковского</w:t>
      </w:r>
      <w:proofErr w:type="spellEnd"/>
      <w:r w:rsidRPr="000F1C9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005582" w:rsidRPr="00A63C13" w:rsidRDefault="00005582" w:rsidP="00005582">
      <w:pPr>
        <w:pStyle w:val="a4"/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 w:rsidRPr="004C7935"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 w:rsidRPr="004C7935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C7935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C793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C7935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005582" w:rsidRDefault="00005582" w:rsidP="00005582">
      <w:pPr>
        <w:pStyle w:val="a4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 постановления оставляю за собой.</w:t>
      </w:r>
    </w:p>
    <w:p w:rsidR="00005582" w:rsidRDefault="00005582" w:rsidP="00005582">
      <w:pPr>
        <w:autoSpaceDN w:val="0"/>
        <w:spacing w:after="0" w:line="240" w:lineRule="auto"/>
        <w:rPr>
          <w:sz w:val="28"/>
          <w:szCs w:val="28"/>
        </w:rPr>
      </w:pPr>
    </w:p>
    <w:p w:rsidR="00005582" w:rsidRDefault="00005582" w:rsidP="00005582">
      <w:pPr>
        <w:autoSpaceDN w:val="0"/>
        <w:spacing w:after="0" w:line="240" w:lineRule="auto"/>
        <w:rPr>
          <w:sz w:val="28"/>
          <w:szCs w:val="28"/>
        </w:rPr>
      </w:pPr>
    </w:p>
    <w:p w:rsidR="00005582" w:rsidRDefault="00005582" w:rsidP="00005582">
      <w:pPr>
        <w:autoSpaceDN w:val="0"/>
        <w:spacing w:after="0" w:line="240" w:lineRule="auto"/>
        <w:rPr>
          <w:sz w:val="28"/>
          <w:szCs w:val="28"/>
        </w:rPr>
      </w:pPr>
    </w:p>
    <w:p w:rsidR="00005582" w:rsidRDefault="00005582" w:rsidP="00005582">
      <w:pPr>
        <w:autoSpaceDN w:val="0"/>
        <w:spacing w:after="0" w:line="240" w:lineRule="auto"/>
        <w:rPr>
          <w:sz w:val="28"/>
          <w:szCs w:val="28"/>
        </w:rPr>
      </w:pPr>
    </w:p>
    <w:p w:rsidR="00005582" w:rsidRPr="004C7935" w:rsidRDefault="00005582" w:rsidP="00005582">
      <w:p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С.З.Кильдеев</w:t>
      </w:r>
      <w:r w:rsidRPr="004C7935">
        <w:rPr>
          <w:sz w:val="28"/>
          <w:szCs w:val="28"/>
        </w:rPr>
        <w:t xml:space="preserve">     </w:t>
      </w:r>
    </w:p>
    <w:p w:rsidR="00005582" w:rsidRDefault="00005582" w:rsidP="00005582">
      <w:pPr>
        <w:jc w:val="center"/>
        <w:rPr>
          <w:sz w:val="28"/>
          <w:szCs w:val="28"/>
        </w:rPr>
      </w:pPr>
    </w:p>
    <w:p w:rsidR="00005582" w:rsidRDefault="00005582" w:rsidP="00005582"/>
    <w:p w:rsidR="00005582" w:rsidRDefault="00005582" w:rsidP="00005582"/>
    <w:p w:rsidR="00005582" w:rsidRDefault="00005582" w:rsidP="00005582">
      <w:r>
        <w:t xml:space="preserve">                                                                                                                                                              Приложение </w:t>
      </w:r>
    </w:p>
    <w:p w:rsidR="00005582" w:rsidRDefault="00005582" w:rsidP="00005582">
      <w:r>
        <w:t xml:space="preserve">                                                                                                                     к Постановлению № 3 от 03.01.2022г.</w:t>
      </w:r>
    </w:p>
    <w:p w:rsidR="00005582" w:rsidRDefault="00005582" w:rsidP="00005582"/>
    <w:p w:rsidR="00005582" w:rsidRDefault="00005582" w:rsidP="00005582"/>
    <w:p w:rsidR="00005582" w:rsidRDefault="00005582" w:rsidP="00005582">
      <w:pPr>
        <w:rPr>
          <w:sz w:val="28"/>
          <w:szCs w:val="28"/>
        </w:rPr>
      </w:pPr>
      <w:r w:rsidRPr="006E7F63">
        <w:rPr>
          <w:sz w:val="28"/>
          <w:szCs w:val="28"/>
        </w:rPr>
        <w:t xml:space="preserve">  Реестр мест (площадок) накопления ТКО в</w:t>
      </w:r>
      <w:r>
        <w:t xml:space="preserve">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005582" w:rsidRDefault="00005582" w:rsidP="00005582">
      <w:pPr>
        <w:rPr>
          <w:sz w:val="28"/>
          <w:szCs w:val="28"/>
        </w:rPr>
      </w:pPr>
    </w:p>
    <w:p w:rsidR="00005582" w:rsidRDefault="00005582" w:rsidP="00005582"/>
    <w:tbl>
      <w:tblPr>
        <w:tblStyle w:val="a3"/>
        <w:tblW w:w="0" w:type="auto"/>
        <w:tblLook w:val="04A0"/>
      </w:tblPr>
      <w:tblGrid>
        <w:gridCol w:w="675"/>
        <w:gridCol w:w="3544"/>
        <w:gridCol w:w="3260"/>
        <w:gridCol w:w="2092"/>
      </w:tblGrid>
      <w:tr w:rsidR="00005582" w:rsidTr="0041307C">
        <w:tc>
          <w:tcPr>
            <w:tcW w:w="675" w:type="dxa"/>
          </w:tcPr>
          <w:p w:rsidR="00005582" w:rsidRPr="006E7F63" w:rsidRDefault="00005582" w:rsidP="0041307C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№ п.п.</w:t>
            </w:r>
          </w:p>
        </w:tc>
        <w:tc>
          <w:tcPr>
            <w:tcW w:w="3544" w:type="dxa"/>
          </w:tcPr>
          <w:p w:rsidR="00005582" w:rsidRPr="006E7F63" w:rsidRDefault="00005582" w:rsidP="0041307C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 xml:space="preserve">Наименование  </w:t>
            </w:r>
            <w:proofErr w:type="gramStart"/>
            <w:r w:rsidRPr="006E7F63">
              <w:rPr>
                <w:b/>
                <w:i/>
              </w:rPr>
              <w:t>населенного</w:t>
            </w:r>
            <w:proofErr w:type="gramEnd"/>
          </w:p>
          <w:p w:rsidR="00005582" w:rsidRPr="006E7F63" w:rsidRDefault="00005582" w:rsidP="0041307C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 xml:space="preserve"> пункта</w:t>
            </w:r>
          </w:p>
        </w:tc>
        <w:tc>
          <w:tcPr>
            <w:tcW w:w="3260" w:type="dxa"/>
          </w:tcPr>
          <w:p w:rsidR="00005582" w:rsidRPr="006E7F63" w:rsidRDefault="00005582" w:rsidP="0041307C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Место расположения площадки для сбора и вывоза ТКО с адресной привязкой</w:t>
            </w:r>
          </w:p>
        </w:tc>
        <w:tc>
          <w:tcPr>
            <w:tcW w:w="2092" w:type="dxa"/>
          </w:tcPr>
          <w:p w:rsidR="00005582" w:rsidRPr="006E7F63" w:rsidRDefault="00005582" w:rsidP="0041307C">
            <w:pPr>
              <w:rPr>
                <w:b/>
                <w:i/>
              </w:rPr>
            </w:pPr>
            <w:r w:rsidRPr="006E7F63">
              <w:rPr>
                <w:b/>
                <w:i/>
              </w:rPr>
              <w:t>Количество установленных  контейнеров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1.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 xml:space="preserve">Ул. </w:t>
            </w:r>
            <w:proofErr w:type="gramStart"/>
            <w:r>
              <w:t>Новая</w:t>
            </w:r>
            <w:proofErr w:type="gramEnd"/>
            <w:r>
              <w:t>, торговый центр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2.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 xml:space="preserve">Ул. </w:t>
            </w:r>
            <w:proofErr w:type="spellStart"/>
            <w:r>
              <w:t>Акиняева</w:t>
            </w:r>
            <w:proofErr w:type="spellEnd"/>
            <w:r>
              <w:t>, перекресток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3.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>Ул. Ленина, перекресток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4.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 xml:space="preserve">Ул. </w:t>
            </w:r>
            <w:proofErr w:type="gramStart"/>
            <w:r>
              <w:t>Основная</w:t>
            </w:r>
            <w:proofErr w:type="gramEnd"/>
            <w:r>
              <w:t>, перекресток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5.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>Ул. Основная,  середина улицы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6.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с. Верхний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>Ул. Верхняя,  середина улицы</w:t>
            </w:r>
          </w:p>
        </w:tc>
        <w:tc>
          <w:tcPr>
            <w:tcW w:w="2092" w:type="dxa"/>
          </w:tcPr>
          <w:p w:rsidR="00005582" w:rsidRDefault="00005582" w:rsidP="0041307C">
            <w:r>
              <w:t>1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>
            <w:r>
              <w:t>7.</w:t>
            </w:r>
          </w:p>
        </w:tc>
        <w:tc>
          <w:tcPr>
            <w:tcW w:w="3544" w:type="dxa"/>
          </w:tcPr>
          <w:p w:rsidR="00005582" w:rsidRDefault="00005582" w:rsidP="0041307C">
            <w:r>
              <w:t xml:space="preserve">д. </w:t>
            </w:r>
            <w:proofErr w:type="spellStart"/>
            <w:r>
              <w:t>Клопинка</w:t>
            </w:r>
            <w:proofErr w:type="spellEnd"/>
          </w:p>
        </w:tc>
        <w:tc>
          <w:tcPr>
            <w:tcW w:w="3260" w:type="dxa"/>
          </w:tcPr>
          <w:p w:rsidR="00005582" w:rsidRDefault="00005582" w:rsidP="0041307C">
            <w:r>
              <w:t xml:space="preserve">Ул. </w:t>
            </w:r>
            <w:proofErr w:type="gramStart"/>
            <w:r>
              <w:t>Совхозная</w:t>
            </w:r>
            <w:proofErr w:type="gramEnd"/>
            <w:r>
              <w:t>, перекресток</w:t>
            </w:r>
          </w:p>
        </w:tc>
        <w:tc>
          <w:tcPr>
            <w:tcW w:w="2092" w:type="dxa"/>
          </w:tcPr>
          <w:p w:rsidR="00005582" w:rsidRDefault="00005582" w:rsidP="0041307C">
            <w:r>
              <w:t>2</w:t>
            </w:r>
          </w:p>
        </w:tc>
      </w:tr>
      <w:tr w:rsidR="00005582" w:rsidTr="0041307C">
        <w:tc>
          <w:tcPr>
            <w:tcW w:w="675" w:type="dxa"/>
          </w:tcPr>
          <w:p w:rsidR="00005582" w:rsidRDefault="00005582" w:rsidP="0041307C"/>
        </w:tc>
        <w:tc>
          <w:tcPr>
            <w:tcW w:w="3544" w:type="dxa"/>
          </w:tcPr>
          <w:p w:rsidR="00005582" w:rsidRDefault="00005582" w:rsidP="0041307C">
            <w:r>
              <w:t xml:space="preserve">ИТОГО:                                                                                 </w:t>
            </w:r>
          </w:p>
        </w:tc>
        <w:tc>
          <w:tcPr>
            <w:tcW w:w="3260" w:type="dxa"/>
          </w:tcPr>
          <w:p w:rsidR="00005582" w:rsidRDefault="00005582" w:rsidP="0041307C"/>
        </w:tc>
        <w:tc>
          <w:tcPr>
            <w:tcW w:w="2092" w:type="dxa"/>
          </w:tcPr>
          <w:p w:rsidR="00005582" w:rsidRDefault="00005582" w:rsidP="0041307C">
            <w:r>
              <w:t>8</w:t>
            </w:r>
          </w:p>
        </w:tc>
      </w:tr>
    </w:tbl>
    <w:p w:rsidR="00005582" w:rsidRDefault="00005582" w:rsidP="00005582"/>
    <w:p w:rsidR="00015FA1" w:rsidRDefault="00015FA1"/>
    <w:sectPr w:rsidR="00015FA1" w:rsidSect="0074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DED"/>
    <w:multiLevelType w:val="hybridMultilevel"/>
    <w:tmpl w:val="298AF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5582"/>
    <w:rsid w:val="00005582"/>
    <w:rsid w:val="00015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5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055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2022-02-18T09:34:00Z</dcterms:created>
  <dcterms:modified xsi:type="dcterms:W3CDTF">2022-02-18T09:34:00Z</dcterms:modified>
</cp:coreProperties>
</file>