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3AD" w:rsidRDefault="004034DB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3A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Приказом Минтруда России 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26.01.2022 г. № 24 утверждены формы  сведений предоставляемых работодателями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4B73AD" w:rsidRPr="004B73AD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принятии решения о ликвидации организации либо прекращении деятельности индивидуальным предпринимателем</w:t>
      </w:r>
      <w:r w:rsidR="004B73AD">
        <w:rPr>
          <w:rFonts w:ascii="Times New Roman" w:eastAsia="Times New Roman" w:hAnsi="Times New Roman" w:cs="Times New Roman"/>
          <w:bCs/>
          <w:sz w:val="28"/>
          <w:szCs w:val="28"/>
        </w:rPr>
        <w:t>, сокращении численности или штата работников организации, индивидуального предпринимателя и возможном расторжении договоров</w:t>
      </w: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введении режима неполного рабочего дня (смены) и (или) неполной рабочей недели, а также о приостановке производства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применении в отношении данного работодателя процедур банкротства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информации, необходимой для осуществления деятельности по профессиональной реабилитации и содействию занятости инвалидов</w:t>
      </w:r>
    </w:p>
    <w:p w:rsidR="00D43DFB" w:rsidRP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информации о созданных или выделенных рабочих местах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для трудоустройства инвалидов в соответствии с установленной квотой для приема на работу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, включая информацию о локальных нормативных актах, содержащих сведения о данных рабочих местах, выполнении квоты для приема на работу инвалидов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A26419" w:rsidP="00A26419">
      <w:pPr>
        <w:shd w:val="clear" w:color="auto" w:fill="F2DBDB" w:themeFill="accent2" w:themeFillTint="3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Сведения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предоставляются через личный кабинет работодателя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сайте Единой цифровой платформы «Работа </w:t>
      </w:r>
      <w:r w:rsidR="00192B8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России» </w:t>
      </w:r>
      <w:r w:rsidRPr="00A26419">
        <w:rPr>
          <w:rFonts w:ascii="Times New Roman" w:eastAsia="Times New Roman" w:hAnsi="Times New Roman" w:cs="Times New Roman"/>
          <w:b/>
          <w:bCs/>
          <w:sz w:val="32"/>
          <w:szCs w:val="32"/>
        </w:rPr>
        <w:t>https://trudvsem.ru/</w:t>
      </w:r>
    </w:p>
    <w:p w:rsidR="00A26419" w:rsidRDefault="00A26419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D43DFB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Для отображения форм доступных отчетов, работодателю необходимо авторизоваться с помощью учетной записи ЕСИА. Далее перейти во вкладку «Все сервисы» - «формы отчетности» - «заполнение отчетов»</w:t>
      </w:r>
    </w:p>
    <w:p w:rsidR="004B73AD" w:rsidRPr="00870365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26419" w:rsidRPr="00A26419" w:rsidRDefault="009717AE" w:rsidP="00A264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6419">
        <w:rPr>
          <w:rFonts w:ascii="Times New Roman" w:hAnsi="Times New Roman" w:cs="Times New Roman"/>
          <w:b/>
          <w:i/>
          <w:sz w:val="24"/>
          <w:szCs w:val="24"/>
        </w:rPr>
        <w:t xml:space="preserve">В соответствии с пунктом 2 статьи </w:t>
      </w:r>
      <w:r w:rsidR="00A26419" w:rsidRPr="00A26419">
        <w:rPr>
          <w:rFonts w:ascii="Times New Roman" w:hAnsi="Times New Roman" w:cs="Times New Roman"/>
          <w:b/>
          <w:i/>
          <w:sz w:val="24"/>
          <w:szCs w:val="24"/>
        </w:rPr>
        <w:t>25 Закона о занятости населения:</w:t>
      </w:r>
    </w:p>
    <w:p w:rsidR="009717AE" w:rsidRPr="004B73AD" w:rsidRDefault="00A26419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</w:t>
      </w:r>
      <w:proofErr w:type="gramStart"/>
      <w:r w:rsidR="009717AE" w:rsidRPr="004B73A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а работодатель - индивидуальный предприниматель не позднее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недели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 обязаны в письменной форме сообщить об этом в органы службы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массовому увольнению работников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– не </w:t>
      </w:r>
      <w:proofErr w:type="gramStart"/>
      <w:r w:rsidR="009717AE" w:rsidRPr="004B73A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три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мероприятий.</w:t>
      </w:r>
    </w:p>
    <w:p w:rsidR="009717AE" w:rsidRPr="004B73AD" w:rsidRDefault="009717AE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B73AD">
        <w:rPr>
          <w:rFonts w:ascii="Times New Roman" w:hAnsi="Times New Roman" w:cs="Times New Roman"/>
          <w:sz w:val="24"/>
          <w:szCs w:val="24"/>
        </w:rPr>
        <w:t xml:space="preserve">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</w:t>
      </w:r>
      <w:r w:rsidRPr="00A26419">
        <w:rPr>
          <w:rFonts w:ascii="Times New Roman" w:hAnsi="Times New Roman" w:cs="Times New Roman"/>
          <w:b/>
          <w:sz w:val="24"/>
          <w:szCs w:val="24"/>
        </w:rPr>
        <w:t>в течение трех рабочих дней</w:t>
      </w:r>
      <w:r w:rsidRPr="004B73AD">
        <w:rPr>
          <w:rFonts w:ascii="Times New Roman" w:hAnsi="Times New Roman" w:cs="Times New Roman"/>
          <w:sz w:val="24"/>
          <w:szCs w:val="24"/>
        </w:rPr>
        <w:t xml:space="preserve"> после принятия решения о проведении соответствующих мероприятий.</w:t>
      </w:r>
    </w:p>
    <w:sectPr w:rsidR="009717AE" w:rsidRPr="004B73AD" w:rsidSect="00D43DF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E503C"/>
    <w:multiLevelType w:val="hybridMultilevel"/>
    <w:tmpl w:val="8C422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B06CB"/>
    <w:multiLevelType w:val="hybridMultilevel"/>
    <w:tmpl w:val="A0D69CF8"/>
    <w:lvl w:ilvl="0" w:tplc="0419000D">
      <w:start w:val="1"/>
      <w:numFmt w:val="bullet"/>
      <w:lvlText w:val=""/>
      <w:lvlJc w:val="left"/>
      <w:pPr>
        <w:ind w:left="63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2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AE7B45"/>
    <w:multiLevelType w:val="hybridMultilevel"/>
    <w:tmpl w:val="AD868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365"/>
    <w:rsid w:val="00035DF2"/>
    <w:rsid w:val="00192B88"/>
    <w:rsid w:val="002D082D"/>
    <w:rsid w:val="003047CD"/>
    <w:rsid w:val="004034DB"/>
    <w:rsid w:val="00415C3C"/>
    <w:rsid w:val="004B73AD"/>
    <w:rsid w:val="00555874"/>
    <w:rsid w:val="006058F7"/>
    <w:rsid w:val="006D68E9"/>
    <w:rsid w:val="00743DD1"/>
    <w:rsid w:val="00753058"/>
    <w:rsid w:val="007658FB"/>
    <w:rsid w:val="007723D5"/>
    <w:rsid w:val="00852F9D"/>
    <w:rsid w:val="00861115"/>
    <w:rsid w:val="00870365"/>
    <w:rsid w:val="0090535E"/>
    <w:rsid w:val="009717AE"/>
    <w:rsid w:val="00A26419"/>
    <w:rsid w:val="00AB086F"/>
    <w:rsid w:val="00B63509"/>
    <w:rsid w:val="00C21F52"/>
    <w:rsid w:val="00CB5469"/>
    <w:rsid w:val="00CF644F"/>
    <w:rsid w:val="00D43DFB"/>
    <w:rsid w:val="00E96AF4"/>
    <w:rsid w:val="00FF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5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Admin</cp:lastModifiedBy>
  <cp:revision>2</cp:revision>
  <dcterms:created xsi:type="dcterms:W3CDTF">2022-02-02T13:17:00Z</dcterms:created>
  <dcterms:modified xsi:type="dcterms:W3CDTF">2022-02-02T13:17:00Z</dcterms:modified>
</cp:coreProperties>
</file>