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64B" w:rsidRDefault="00E6564B" w:rsidP="00E6564B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 xml:space="preserve">Новочадовского сельского поселения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>Атюрьевского муниципального района</w:t>
      </w: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Является официальным печатным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изданием Новочадовского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сельского поселения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Атюрьевского муниципального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района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</w:t>
      </w: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  <w:t xml:space="preserve">                   «ВЕСТИ СЕЛА»</w:t>
      </w: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>Газета издается с 01.11.2005 года</w:t>
      </w: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  <w:t>«10» января 2022 год.                                                                №1</w:t>
      </w:r>
    </w:p>
    <w:p w:rsidR="00E6564B" w:rsidRDefault="00E6564B" w:rsidP="00E6564B">
      <w:pPr>
        <w:pStyle w:val="Standard"/>
        <w:tabs>
          <w:tab w:val="left" w:pos="2880"/>
        </w:tabs>
        <w:spacing w:line="100" w:lineRule="atLeast"/>
        <w:jc w:val="both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  <w:r>
        <w:rPr>
          <w:rFonts w:eastAsia="Times New Roman" w:cs="Times New Roman"/>
          <w:b/>
          <w:bCs/>
          <w:sz w:val="28"/>
          <w:szCs w:val="28"/>
          <w:lang w:bidi="ar-SA"/>
        </w:rPr>
        <w:t>1.    Численность муниципальных служащих по Новочадовскому сельскому поселению за 2021 год.</w:t>
      </w: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  <w:r>
        <w:rPr>
          <w:rFonts w:eastAsia="Times New Roman" w:cs="Times New Roman"/>
          <w:b/>
          <w:bCs/>
          <w:sz w:val="28"/>
          <w:szCs w:val="28"/>
          <w:lang w:bidi="ar-SA"/>
        </w:rPr>
        <w:t>2.    Расходы на содержание муниципальных служащих по Новочадовскому сельскому поселению за 2021 год.</w:t>
      </w: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b/>
          <w:bCs/>
          <w:lang w:bidi="ar-SA"/>
        </w:rPr>
      </w:pPr>
    </w:p>
    <w:p w:rsidR="00E6564B" w:rsidRDefault="00E6564B" w:rsidP="00E6564B">
      <w:pPr>
        <w:pStyle w:val="Standard"/>
        <w:jc w:val="center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  <w:lastRenderedPageBreak/>
        <w:t>Муниципальные служащие   Новочадовского сельского поселения</w:t>
      </w:r>
    </w:p>
    <w:p w:rsidR="00E6564B" w:rsidRDefault="00E6564B" w:rsidP="00E6564B">
      <w:pPr>
        <w:pStyle w:val="Standard"/>
        <w:jc w:val="center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  <w:t>за 2021 год</w:t>
      </w: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  <w:r>
        <w:rPr>
          <w:rFonts w:eastAsia="Times New Roman" w:cs="Times New Roman"/>
          <w:lang w:bidi="ar-SA"/>
        </w:rPr>
        <w:t>1. Шнякина Валентина Ивановна- глава сельского поселения</w:t>
      </w: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  <w:r>
        <w:rPr>
          <w:rFonts w:eastAsia="Times New Roman" w:cs="Times New Roman"/>
          <w:lang w:bidi="ar-SA"/>
        </w:rPr>
        <w:t>2. Русяйкина Наталья Сергеевна- заместитель главы   сельского поселения</w:t>
      </w: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  <w:r>
        <w:rPr>
          <w:rFonts w:eastAsia="Times New Roman" w:cs="Times New Roman"/>
          <w:lang w:bidi="ar-SA"/>
        </w:rPr>
        <w:t>3. Юфтайкина Светлана Андреевна - главный бухгалтер</w:t>
      </w: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jc w:val="center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  <w:t>Расходы муниципальных служащих Новочадовского сельского                                   поселения за 2021 год</w:t>
      </w:r>
    </w:p>
    <w:p w:rsidR="00E6564B" w:rsidRDefault="00E6564B" w:rsidP="00E6564B">
      <w:pPr>
        <w:pStyle w:val="Standard"/>
        <w:rPr>
          <w:rFonts w:eastAsia="Times New Roman" w:cs="Times New Roman"/>
          <w:b/>
          <w:bCs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  <w:r>
        <w:rPr>
          <w:rFonts w:eastAsia="Times New Roman" w:cs="Times New Roman"/>
          <w:lang w:bidi="ar-SA"/>
        </w:rPr>
        <w:t>Заработная плата – 678229 руб.</w:t>
      </w:r>
    </w:p>
    <w:p w:rsidR="00E6564B" w:rsidRDefault="00E6564B" w:rsidP="00E6564B">
      <w:pPr>
        <w:pStyle w:val="Standard"/>
      </w:pPr>
      <w:r>
        <w:rPr>
          <w:rFonts w:eastAsia="Times New Roman" w:cs="Times New Roman"/>
          <w:lang w:bidi="ar-SA"/>
        </w:rPr>
        <w:t>Начисления на выплаты по оплате труда — 209005,98 руб.</w:t>
      </w:r>
    </w:p>
    <w:p w:rsidR="00E6564B" w:rsidRDefault="00E6564B" w:rsidP="00E6564B">
      <w:pPr>
        <w:pStyle w:val="Standard"/>
      </w:pPr>
      <w:r>
        <w:rPr>
          <w:rFonts w:eastAsia="Times New Roman" w:cs="Times New Roman"/>
          <w:lang w:bidi="ar-SA"/>
        </w:rPr>
        <w:t>Прочие расходы — 227879,20 руб.</w:t>
      </w: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  <w:r>
        <w:rPr>
          <w:rFonts w:eastAsia="Times New Roman" w:cs="Times New Roman"/>
          <w:lang w:bidi="ar-SA"/>
        </w:rPr>
        <w:t>Итого -   1115114,18 руб.</w:t>
      </w: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</w:p>
    <w:p w:rsidR="00E6564B" w:rsidRDefault="00E6564B" w:rsidP="00E6564B">
      <w:pPr>
        <w:pStyle w:val="Standard"/>
        <w:rPr>
          <w:rFonts w:eastAsia="Times New Roman" w:cs="Times New Roman"/>
          <w:lang w:bidi="ar-SA"/>
        </w:rPr>
      </w:pPr>
      <w:r>
        <w:rPr>
          <w:rFonts w:eastAsia="Times New Roman" w:cs="Times New Roman"/>
          <w:lang w:bidi="ar-SA"/>
        </w:rPr>
        <w:t xml:space="preserve">Глава Новочадовского сельского поселения                       </w:t>
      </w:r>
      <w:r>
        <w:rPr>
          <w:rFonts w:eastAsia="Times New Roman" w:cs="Times New Roman"/>
          <w:b/>
          <w:bCs/>
          <w:lang w:bidi="ar-SA"/>
        </w:rPr>
        <w:t xml:space="preserve">                       </w:t>
      </w:r>
      <w:r>
        <w:rPr>
          <w:rFonts w:eastAsia="Times New Roman" w:cs="Times New Roman"/>
          <w:lang w:bidi="ar-SA"/>
        </w:rPr>
        <w:t xml:space="preserve">     Шнякина В.И.</w:t>
      </w:r>
    </w:p>
    <w:p w:rsidR="00E6564B" w:rsidRDefault="00E6564B" w:rsidP="00E6564B">
      <w:pPr>
        <w:pStyle w:val="Standard"/>
        <w:rPr>
          <w:rFonts w:eastAsia="Times New Roman" w:cs="Times New Roman"/>
          <w:b/>
          <w:bCs/>
          <w:sz w:val="28"/>
          <w:szCs w:val="28"/>
          <w:lang w:bidi="ar-SA"/>
        </w:rPr>
      </w:pP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Главный редактор: Самошина Т.В.</w:t>
      </w:r>
    </w:p>
    <w:p w:rsidR="00E6564B" w:rsidRDefault="00E6564B" w:rsidP="00E6564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Тираж: 10 экземпляров. </w:t>
      </w:r>
    </w:p>
    <w:p w:rsidR="00E6564B" w:rsidRDefault="00E6564B" w:rsidP="00E6564B">
      <w:pPr>
        <w:rPr>
          <w:lang w:bidi="ar-SA"/>
        </w:rPr>
      </w:pPr>
    </w:p>
    <w:p w:rsidR="00515CFB" w:rsidRDefault="00E6564B">
      <w:bookmarkStart w:id="0" w:name="_GoBack"/>
      <w:bookmarkEnd w:id="0"/>
    </w:p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64B"/>
    <w:rsid w:val="00436D97"/>
    <w:rsid w:val="008D747F"/>
    <w:rsid w:val="00E6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D4DAF-CBED-4299-B30E-8355308E7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64B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6564B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5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2022-01-25T12:36:00Z</dcterms:created>
  <dcterms:modified xsi:type="dcterms:W3CDTF">2022-01-25T12:37:00Z</dcterms:modified>
</cp:coreProperties>
</file>