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A42" w:rsidRDefault="00831A42" w:rsidP="00831A42">
      <w:pPr>
        <w:suppressAutoHyphens/>
        <w:autoSpaceDE/>
        <w:adjustRightInd/>
        <w:spacing w:line="360" w:lineRule="auto"/>
        <w:jc w:val="center"/>
        <w:rPr>
          <w:rFonts w:eastAsia="Lucida Sans Unicode"/>
          <w:sz w:val="24"/>
          <w:szCs w:val="24"/>
        </w:rPr>
      </w:pPr>
      <w:r>
        <w:rPr>
          <w:b/>
          <w:bCs/>
          <w:sz w:val="32"/>
          <w:szCs w:val="32"/>
        </w:rPr>
        <w:t>РЕСПУБЛИКА МОРДОВИЯ</w:t>
      </w:r>
    </w:p>
    <w:p w:rsidR="00831A42" w:rsidRDefault="00831A42" w:rsidP="00831A42">
      <w:pPr>
        <w:suppressAutoHyphens/>
        <w:autoSpaceDE/>
        <w:adjustRightInd/>
        <w:jc w:val="center"/>
        <w:rPr>
          <w:rFonts w:eastAsia="Lucida Sans Unicode"/>
          <w:sz w:val="24"/>
          <w:szCs w:val="24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АДМИНИСТРАЦИЯ </w:t>
      </w:r>
      <w:proofErr w:type="spellStart"/>
      <w:r>
        <w:rPr>
          <w:rFonts w:eastAsia="Lucida Sans Unicode" w:cs="Tahoma"/>
          <w:b/>
          <w:bCs/>
          <w:sz w:val="32"/>
          <w:szCs w:val="32"/>
        </w:rPr>
        <w:t>НОВОЧАДОВСКОГО</w:t>
      </w:r>
      <w:proofErr w:type="spellEnd"/>
      <w:r>
        <w:rPr>
          <w:rFonts w:eastAsia="Lucida Sans Unicode" w:cs="Tahoma"/>
          <w:b/>
          <w:bCs/>
          <w:sz w:val="32"/>
          <w:szCs w:val="32"/>
        </w:rPr>
        <w:t xml:space="preserve"> СЕЛЬСКОГО ПОСЕЛЕНИЯ</w:t>
      </w:r>
    </w:p>
    <w:p w:rsidR="00831A42" w:rsidRDefault="00831A42" w:rsidP="00831A42">
      <w:pPr>
        <w:suppressAutoHyphens/>
        <w:autoSpaceDE/>
        <w:adjustRightInd/>
        <w:jc w:val="center"/>
        <w:rPr>
          <w:rFonts w:eastAsia="Lucida Sans Unicode"/>
          <w:sz w:val="24"/>
          <w:szCs w:val="24"/>
        </w:rPr>
      </w:pPr>
      <w:proofErr w:type="spellStart"/>
      <w:r>
        <w:rPr>
          <w:rFonts w:eastAsia="Lucida Sans Unicode" w:cs="Tahoma"/>
          <w:b/>
          <w:bCs/>
          <w:sz w:val="32"/>
          <w:szCs w:val="32"/>
        </w:rPr>
        <w:t>АТЮРЬЕВСКОГО</w:t>
      </w:r>
      <w:proofErr w:type="spellEnd"/>
      <w:r>
        <w:rPr>
          <w:rFonts w:eastAsia="Lucida Sans Unicode" w:cs="Tahoma"/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МУНИЦИПАЛЬНОГО РАЙОНА</w:t>
      </w:r>
    </w:p>
    <w:p w:rsidR="00831A42" w:rsidRDefault="00831A42" w:rsidP="00831A42">
      <w:pPr>
        <w:suppressAutoHyphens/>
        <w:autoSpaceDE/>
        <w:adjustRightInd/>
        <w:spacing w:line="360" w:lineRule="auto"/>
        <w:jc w:val="center"/>
        <w:rPr>
          <w:b/>
          <w:bCs/>
          <w:i/>
          <w:iCs/>
          <w:sz w:val="24"/>
          <w:szCs w:val="24"/>
        </w:rPr>
      </w:pPr>
    </w:p>
    <w:p w:rsidR="00831A42" w:rsidRDefault="00831A42" w:rsidP="00831A42">
      <w:pPr>
        <w:suppressAutoHyphens/>
        <w:autoSpaceDE/>
        <w:adjustRightInd/>
        <w:spacing w:line="360" w:lineRule="auto"/>
        <w:jc w:val="center"/>
        <w:rPr>
          <w:rFonts w:eastAsia="Lucida Sans Unicode"/>
          <w:sz w:val="24"/>
          <w:szCs w:val="24"/>
        </w:rPr>
      </w:pPr>
      <w:r>
        <w:rPr>
          <w:rFonts w:eastAsia="Lucida Sans Unicode" w:cs="Tahoma"/>
          <w:b/>
          <w:bCs/>
          <w:sz w:val="32"/>
          <w:szCs w:val="32"/>
        </w:rPr>
        <w:t>ПОСТАНОВЛЕНИЕ</w:t>
      </w:r>
    </w:p>
    <w:p w:rsidR="00831A42" w:rsidRDefault="00831A42" w:rsidP="00831A42">
      <w:pPr>
        <w:suppressAutoHyphens/>
        <w:autoSpaceDE/>
        <w:adjustRightInd/>
        <w:spacing w:line="360" w:lineRule="auto"/>
        <w:jc w:val="center"/>
        <w:rPr>
          <w:rFonts w:eastAsia="Lucida Sans Unicode"/>
          <w:sz w:val="24"/>
          <w:szCs w:val="24"/>
        </w:rPr>
      </w:pPr>
      <w:r>
        <w:rPr>
          <w:rFonts w:eastAsia="Lucida Sans Unicode" w:cs="Tahoma"/>
          <w:b/>
          <w:bCs/>
          <w:sz w:val="32"/>
          <w:szCs w:val="32"/>
        </w:rPr>
        <w:t xml:space="preserve">от 1 декабря 2021 года № 12 </w:t>
      </w:r>
    </w:p>
    <w:p w:rsidR="00831A42" w:rsidRDefault="00831A42" w:rsidP="00831A42">
      <w:pPr>
        <w:suppressAutoHyphens/>
        <w:autoSpaceDE/>
        <w:adjustRightInd/>
        <w:spacing w:line="360" w:lineRule="auto"/>
        <w:jc w:val="center"/>
        <w:rPr>
          <w:rFonts w:eastAsia="Lucida Sans Unicode" w:cs="Tahoma"/>
          <w:b/>
          <w:bCs/>
          <w:sz w:val="32"/>
          <w:szCs w:val="32"/>
        </w:rPr>
      </w:pPr>
    </w:p>
    <w:p w:rsidR="00831A42" w:rsidRDefault="00831A42" w:rsidP="00831A42">
      <w:pPr>
        <w:suppressAutoHyphens/>
        <w:autoSpaceDE/>
        <w:adjustRightInd/>
        <w:spacing w:line="100" w:lineRule="atLeast"/>
        <w:jc w:val="center"/>
        <w:rPr>
          <w:rFonts w:eastAsia="Lucida Sans Unicode"/>
          <w:sz w:val="24"/>
          <w:szCs w:val="24"/>
        </w:rPr>
      </w:pPr>
      <w:r>
        <w:rPr>
          <w:b/>
          <w:bCs/>
          <w:sz w:val="32"/>
          <w:szCs w:val="32"/>
        </w:rPr>
        <w:t xml:space="preserve">О ПРОВЕДЕНИИ ПУБЛИЧНЫХ СЛУШАНИЙ ПО ПРОЕКТУ БЮДЖЕТА </w:t>
      </w:r>
      <w:proofErr w:type="spellStart"/>
      <w:r>
        <w:rPr>
          <w:b/>
          <w:bCs/>
          <w:sz w:val="32"/>
          <w:szCs w:val="32"/>
        </w:rPr>
        <w:t>НОВОЧАДОВСКОГО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</w:t>
      </w:r>
      <w:proofErr w:type="spellStart"/>
      <w:r>
        <w:rPr>
          <w:b/>
          <w:bCs/>
          <w:sz w:val="32"/>
          <w:szCs w:val="32"/>
        </w:rPr>
        <w:t>АТЮРЬЕВСКОГО</w:t>
      </w:r>
      <w:proofErr w:type="spellEnd"/>
      <w:r>
        <w:rPr>
          <w:b/>
          <w:bCs/>
          <w:sz w:val="32"/>
          <w:szCs w:val="32"/>
        </w:rPr>
        <w:t xml:space="preserve"> МУНИЦИПАЛЬНОГО РАЙОНА РЕСПУБЛИКИ МОРДОВИЯ НА 2022 ГОД</w:t>
      </w:r>
    </w:p>
    <w:p w:rsidR="00831A42" w:rsidRDefault="00831A42" w:rsidP="00831A42">
      <w:pPr>
        <w:suppressAutoHyphens/>
        <w:autoSpaceDE/>
        <w:adjustRightInd/>
        <w:rPr>
          <w:rFonts w:eastAsia="Lucida Sans Unicode"/>
          <w:sz w:val="24"/>
          <w:szCs w:val="24"/>
        </w:rPr>
      </w:pPr>
      <w:r>
        <w:rPr>
          <w:sz w:val="28"/>
          <w:szCs w:val="28"/>
        </w:rPr>
        <w:t xml:space="preserve">   </w:t>
      </w:r>
    </w:p>
    <w:p w:rsidR="00831A42" w:rsidRDefault="00831A42" w:rsidP="00831A42">
      <w:pPr>
        <w:suppressAutoHyphens/>
        <w:autoSpaceDE/>
        <w:adjustRightInd/>
        <w:jc w:val="both"/>
        <w:rPr>
          <w:rFonts w:eastAsia="Lucida Sans Unicode"/>
          <w:sz w:val="24"/>
          <w:szCs w:val="24"/>
        </w:rPr>
      </w:pPr>
      <w:r>
        <w:rPr>
          <w:b/>
          <w:bCs/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1. Руководствуясь ст. 28 Федерального закона от 6 октября 2003 года № 131 -</w:t>
      </w:r>
      <w:proofErr w:type="gramStart"/>
      <w:r>
        <w:rPr>
          <w:sz w:val="24"/>
          <w:szCs w:val="24"/>
        </w:rPr>
        <w:t>ФЗ  "</w:t>
      </w:r>
      <w:proofErr w:type="gramEnd"/>
      <w:r>
        <w:rPr>
          <w:sz w:val="24"/>
          <w:szCs w:val="24"/>
        </w:rPr>
        <w:t xml:space="preserve"> Об  общих  принципах  организации  местного  самоуправления  в  Российской  Федерации", ПОСТАНОВЛЯЕТ: </w:t>
      </w:r>
    </w:p>
    <w:p w:rsidR="00831A42" w:rsidRDefault="00831A42" w:rsidP="00831A42">
      <w:pPr>
        <w:suppressAutoHyphens/>
        <w:autoSpaceDE/>
        <w:adjustRightInd/>
        <w:jc w:val="both"/>
        <w:rPr>
          <w:rFonts w:eastAsia="Lucida Sans Unicode" w:cs="Tahoma"/>
          <w:sz w:val="24"/>
          <w:szCs w:val="24"/>
        </w:rPr>
      </w:pPr>
    </w:p>
    <w:p w:rsidR="00831A42" w:rsidRDefault="00831A42" w:rsidP="00831A42">
      <w:pPr>
        <w:suppressAutoHyphens/>
        <w:autoSpaceDE/>
        <w:adjustRightInd/>
        <w:jc w:val="both"/>
        <w:rPr>
          <w:rFonts w:eastAsia="Lucida Sans Unicode"/>
          <w:sz w:val="24"/>
          <w:szCs w:val="24"/>
        </w:rPr>
      </w:pPr>
      <w:r>
        <w:rPr>
          <w:sz w:val="24"/>
          <w:szCs w:val="24"/>
        </w:rPr>
        <w:t xml:space="preserve">     Провести 20 декабря   2021 года в 17.00 часов в администрации </w:t>
      </w:r>
      <w:proofErr w:type="spellStart"/>
      <w:r>
        <w:rPr>
          <w:sz w:val="24"/>
          <w:szCs w:val="24"/>
        </w:rPr>
        <w:t>Новочадовского</w:t>
      </w:r>
      <w:proofErr w:type="spellEnd"/>
      <w:r>
        <w:rPr>
          <w:sz w:val="24"/>
          <w:szCs w:val="24"/>
        </w:rPr>
        <w:t xml:space="preserve"> сельского поселения публичные слушания по проекту бюджета </w:t>
      </w:r>
      <w:proofErr w:type="spellStart"/>
      <w:r>
        <w:rPr>
          <w:sz w:val="24"/>
          <w:szCs w:val="24"/>
        </w:rPr>
        <w:t>Новочадовского</w:t>
      </w:r>
      <w:proofErr w:type="spellEnd"/>
      <w:r>
        <w:rPr>
          <w:sz w:val="24"/>
          <w:szCs w:val="24"/>
        </w:rPr>
        <w:t xml:space="preserve"> сельского поселения на 2022 год.</w:t>
      </w:r>
    </w:p>
    <w:p w:rsidR="00831A42" w:rsidRDefault="00831A42" w:rsidP="00831A42">
      <w:pPr>
        <w:suppressAutoHyphens/>
        <w:autoSpaceDE/>
        <w:adjustRightInd/>
        <w:jc w:val="both"/>
        <w:rPr>
          <w:rFonts w:eastAsia="Lucida Sans Unicode"/>
          <w:sz w:val="24"/>
          <w:szCs w:val="24"/>
        </w:rPr>
      </w:pPr>
      <w:r>
        <w:rPr>
          <w:sz w:val="24"/>
          <w:szCs w:val="24"/>
        </w:rPr>
        <w:t xml:space="preserve">   2. Ответственность за проведение публичных   слушаний возложить на главного бухгалтера </w:t>
      </w:r>
      <w:proofErr w:type="spellStart"/>
      <w:r>
        <w:rPr>
          <w:sz w:val="24"/>
          <w:szCs w:val="24"/>
        </w:rPr>
        <w:t>Юфтайкину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С.А</w:t>
      </w:r>
      <w:proofErr w:type="spellEnd"/>
      <w:r>
        <w:rPr>
          <w:sz w:val="24"/>
          <w:szCs w:val="24"/>
        </w:rPr>
        <w:t>.</w:t>
      </w:r>
    </w:p>
    <w:p w:rsidR="00831A42" w:rsidRDefault="00831A42" w:rsidP="00831A42">
      <w:pPr>
        <w:suppressAutoHyphens/>
        <w:autoSpaceDE/>
        <w:adjustRightInd/>
        <w:jc w:val="both"/>
        <w:rPr>
          <w:sz w:val="24"/>
          <w:szCs w:val="24"/>
        </w:rPr>
      </w:pPr>
    </w:p>
    <w:p w:rsidR="00831A42" w:rsidRDefault="00831A42" w:rsidP="00831A42">
      <w:pPr>
        <w:suppressAutoHyphens/>
        <w:autoSpaceDE/>
        <w:adjustRightInd/>
        <w:jc w:val="both"/>
        <w:rPr>
          <w:sz w:val="24"/>
          <w:szCs w:val="24"/>
        </w:rPr>
      </w:pPr>
    </w:p>
    <w:p w:rsidR="00831A42" w:rsidRDefault="00831A42" w:rsidP="00831A42">
      <w:pPr>
        <w:suppressAutoHyphens/>
        <w:autoSpaceDE/>
        <w:adjustRightInd/>
        <w:jc w:val="both"/>
        <w:rPr>
          <w:sz w:val="24"/>
          <w:szCs w:val="24"/>
        </w:rPr>
      </w:pPr>
    </w:p>
    <w:p w:rsidR="00831A42" w:rsidRDefault="00831A42" w:rsidP="00831A42">
      <w:pPr>
        <w:widowControl/>
        <w:suppressAutoHyphens/>
        <w:autoSpaceDE/>
        <w:adjustRightInd/>
        <w:rPr>
          <w:sz w:val="24"/>
          <w:szCs w:val="24"/>
          <w:lang w:eastAsia="en-US"/>
        </w:rPr>
      </w:pPr>
    </w:p>
    <w:p w:rsidR="00831A42" w:rsidRDefault="00831A42" w:rsidP="00831A42">
      <w:pPr>
        <w:widowControl/>
        <w:suppressAutoHyphens/>
        <w:autoSpaceDE/>
        <w:adjustRightInd/>
        <w:rPr>
          <w:sz w:val="24"/>
          <w:szCs w:val="24"/>
          <w:lang w:eastAsia="en-US"/>
        </w:rPr>
      </w:pPr>
    </w:p>
    <w:p w:rsidR="00831A42" w:rsidRDefault="00831A42" w:rsidP="00831A42">
      <w:pPr>
        <w:widowControl/>
        <w:suppressAutoHyphens/>
        <w:autoSpaceDE/>
        <w:adjustRightInd/>
        <w:rPr>
          <w:sz w:val="24"/>
          <w:szCs w:val="24"/>
          <w:lang w:eastAsia="en-US"/>
        </w:rPr>
      </w:pPr>
    </w:p>
    <w:p w:rsidR="00831A42" w:rsidRDefault="00831A42" w:rsidP="00831A42">
      <w:pPr>
        <w:widowControl/>
        <w:suppressAutoHyphens/>
        <w:autoSpaceDE/>
        <w:adjustRightInd/>
        <w:rPr>
          <w:sz w:val="24"/>
          <w:szCs w:val="24"/>
          <w:lang w:eastAsia="en-US"/>
        </w:rPr>
      </w:pPr>
    </w:p>
    <w:p w:rsidR="00831A42" w:rsidRDefault="00831A42" w:rsidP="00831A42">
      <w:pPr>
        <w:widowControl/>
        <w:suppressAutoHyphens/>
        <w:autoSpaceDE/>
        <w:adjustRightInd/>
        <w:rPr>
          <w:sz w:val="24"/>
          <w:szCs w:val="24"/>
          <w:lang w:eastAsia="en-US"/>
        </w:rPr>
      </w:pPr>
    </w:p>
    <w:p w:rsidR="00831A42" w:rsidRDefault="00831A42" w:rsidP="00831A42">
      <w:pPr>
        <w:widowControl/>
        <w:suppressAutoHyphens/>
        <w:autoSpaceDE/>
        <w:adjustRightInd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Глава </w:t>
      </w:r>
      <w:proofErr w:type="spellStart"/>
      <w:r>
        <w:rPr>
          <w:sz w:val="24"/>
          <w:szCs w:val="24"/>
          <w:lang w:eastAsia="en-US"/>
        </w:rPr>
        <w:t>Новочадовского</w:t>
      </w:r>
      <w:proofErr w:type="spellEnd"/>
    </w:p>
    <w:p w:rsidR="00831A42" w:rsidRDefault="00831A42" w:rsidP="00831A42">
      <w:pPr>
        <w:widowControl/>
        <w:suppressAutoHyphens/>
        <w:autoSpaceDE/>
        <w:adjustRightInd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сельского </w:t>
      </w:r>
      <w:proofErr w:type="gramStart"/>
      <w:r>
        <w:rPr>
          <w:sz w:val="24"/>
          <w:szCs w:val="24"/>
          <w:lang w:eastAsia="en-US"/>
        </w:rPr>
        <w:t xml:space="preserve">поселения:   </w:t>
      </w:r>
      <w:proofErr w:type="gramEnd"/>
      <w:r>
        <w:rPr>
          <w:sz w:val="24"/>
          <w:szCs w:val="24"/>
          <w:lang w:eastAsia="en-US"/>
        </w:rPr>
        <w:t xml:space="preserve">                            </w:t>
      </w:r>
      <w:proofErr w:type="spellStart"/>
      <w:r>
        <w:rPr>
          <w:sz w:val="24"/>
          <w:szCs w:val="24"/>
          <w:lang w:eastAsia="en-US"/>
        </w:rPr>
        <w:t>В.И.Шнякина</w:t>
      </w:r>
      <w:proofErr w:type="spellEnd"/>
      <w:r>
        <w:rPr>
          <w:sz w:val="24"/>
          <w:szCs w:val="24"/>
          <w:lang w:eastAsia="en-US"/>
        </w:rPr>
        <w:t>.</w:t>
      </w:r>
    </w:p>
    <w:p w:rsidR="00831A42" w:rsidRDefault="00831A42" w:rsidP="00831A42">
      <w:pPr>
        <w:widowControl/>
        <w:suppressAutoHyphens/>
        <w:autoSpaceDE/>
        <w:adjustRightInd/>
        <w:rPr>
          <w:sz w:val="24"/>
          <w:szCs w:val="24"/>
          <w:lang w:eastAsia="en-US"/>
        </w:rPr>
      </w:pPr>
    </w:p>
    <w:p w:rsidR="00831A42" w:rsidRDefault="00831A42" w:rsidP="00831A42">
      <w:pPr>
        <w:suppressAutoHyphens/>
        <w:autoSpaceDE/>
        <w:adjustRightInd/>
        <w:jc w:val="both"/>
        <w:rPr>
          <w:sz w:val="24"/>
          <w:szCs w:val="24"/>
        </w:rPr>
      </w:pPr>
    </w:p>
    <w:p w:rsidR="00831A42" w:rsidRDefault="00831A42" w:rsidP="00831A42">
      <w:pPr>
        <w:suppressAutoHyphens/>
        <w:autoSpaceDE/>
        <w:adjustRightInd/>
        <w:jc w:val="both"/>
        <w:rPr>
          <w:sz w:val="24"/>
          <w:szCs w:val="24"/>
        </w:rPr>
      </w:pPr>
    </w:p>
    <w:p w:rsidR="00831A42" w:rsidRDefault="00831A42" w:rsidP="00831A42">
      <w:pPr>
        <w:ind w:firstLine="708"/>
        <w:rPr>
          <w:rFonts w:ascii="Calibri" w:hAnsi="Calibri"/>
          <w:sz w:val="28"/>
          <w:szCs w:val="28"/>
        </w:rPr>
      </w:pPr>
    </w:p>
    <w:p w:rsidR="00515CFB" w:rsidRDefault="00831A42">
      <w:bookmarkStart w:id="0" w:name="_GoBack"/>
      <w:bookmarkEnd w:id="0"/>
    </w:p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A42"/>
    <w:rsid w:val="00436D97"/>
    <w:rsid w:val="00831A42"/>
    <w:rsid w:val="008D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A764E-5ADB-4B42-83D0-6258C60A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A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5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2021-12-09T11:37:00Z</dcterms:created>
  <dcterms:modified xsi:type="dcterms:W3CDTF">2021-12-09T11:38:00Z</dcterms:modified>
</cp:coreProperties>
</file>