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EB2" w:rsidRPr="00A81082" w:rsidRDefault="004F3EB2" w:rsidP="00A8108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8108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Порядок представления СЗВ-ТД при переводе работника во вновь созданную организацию</w:t>
      </w:r>
    </w:p>
    <w:p w:rsidR="004F3EB2" w:rsidRPr="00A81082" w:rsidRDefault="004F3EB2" w:rsidP="004F3E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3EB2" w:rsidRPr="00A81082" w:rsidRDefault="00A81082" w:rsidP="00A81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</w:t>
      </w:r>
      <w:r w:rsidR="004F3EB2" w:rsidRPr="00A81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4F3EB2" w:rsidRPr="00A810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обращает внимание организаций, которые проходят процедуру изменения подведомственности (подчиненности) или реорганизации (слияния, присоединения, разделения, выделения, преобразования), изменения типа государственного или муниципального учреждения, что сведения о проведенных кадровых мероприятиях в отношении работников должны быть отражены в отчетности по форме СЗВ-ТД «Сведения о трудовой деятельности зарегистрированного лица».</w:t>
      </w:r>
    </w:p>
    <w:p w:rsidR="004F3EB2" w:rsidRPr="00A81082" w:rsidRDefault="00A81082" w:rsidP="00A81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F3EB2" w:rsidRPr="00A8108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перевода работника во вновь созданную организацию необходимо указать в отчетности следующие кадровые мероприятия:</w:t>
      </w:r>
    </w:p>
    <w:p w:rsidR="004F3EB2" w:rsidRPr="00A81082" w:rsidRDefault="004F3EB2" w:rsidP="00A81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082">
        <w:rPr>
          <w:rFonts w:ascii="Times New Roman" w:eastAsia="Times New Roman" w:hAnsi="Times New Roman" w:cs="Times New Roman"/>
          <w:sz w:val="28"/>
          <w:szCs w:val="28"/>
          <w:lang w:eastAsia="ru-RU"/>
        </w:rPr>
        <w:t>1) страхователь по прежнему месту работы зарегистрированного лица представляет форму СЗВ-ТД с кадровым мероприятием «ПЕРЕВОД» с указанием организации, в которую перевелся работник;</w:t>
      </w:r>
    </w:p>
    <w:p w:rsidR="004F3EB2" w:rsidRPr="00A81082" w:rsidRDefault="004F3EB2" w:rsidP="00A81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082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новый страхователь представляет форму СЗВ-ТД с кодом мероприятия «ПЕРЕВОД», с указанием организации, из которой перевелся работник.</w:t>
      </w:r>
    </w:p>
    <w:p w:rsidR="004F3EB2" w:rsidRDefault="00A81082" w:rsidP="00A81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F3EB2" w:rsidRPr="00A8108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вновь созданная организация должна отразить в форме СЗВ-ТД кадровое мероприятие «ПЕРЕИМЕНОВАНИЕ», и в графе «Трудовая функция (должность, профессия, специальность, квалификация, конкретный вид поручаемой работы), структурное подразделение» указать информацию о форме реорганизации (например: «Общество 2» создано путем выделения из «Общества 1»).</w:t>
      </w:r>
    </w:p>
    <w:p w:rsidR="00A81082" w:rsidRDefault="00A81082" w:rsidP="00A81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1082" w:rsidRPr="00A81082" w:rsidRDefault="00A81082" w:rsidP="00A8108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для справок 8(83456)2-11-70.</w:t>
      </w:r>
    </w:p>
    <w:p w:rsidR="0026480E" w:rsidRDefault="0026480E"/>
    <w:sectPr w:rsidR="00264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EB2"/>
    <w:rsid w:val="0026480E"/>
    <w:rsid w:val="004F3EB2"/>
    <w:rsid w:val="00A8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D4338E-EDAF-4403-9AC3-E95F3D85C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F3E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3E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F3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-0">
    <w:name w:val="m-0"/>
    <w:basedOn w:val="a"/>
    <w:rsid w:val="004F3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62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28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29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0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3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07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65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0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2</cp:revision>
  <dcterms:created xsi:type="dcterms:W3CDTF">2021-08-18T11:29:00Z</dcterms:created>
  <dcterms:modified xsi:type="dcterms:W3CDTF">2021-08-19T08:37:00Z</dcterms:modified>
</cp:coreProperties>
</file>